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7B70D2">
      <w:pPr>
        <w:pStyle w:val="Heading1"/>
        <w:spacing w:before="0" w:after="0" w:line="24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7072D547" w14:textId="77777777" w:rsidR="00494529" w:rsidRPr="00097F59" w:rsidRDefault="00494529" w:rsidP="007B70D2">
      <w:pPr>
        <w:pStyle w:val="Heading1"/>
        <w:spacing w:before="0" w:after="0" w:line="240" w:lineRule="auto"/>
        <w:ind w:left="-630"/>
        <w:rPr>
          <w:b w:val="0"/>
        </w:rPr>
      </w:pPr>
      <w:r w:rsidRPr="00097F59">
        <w:t>Procedural Data Literacy Needs Assessment</w:t>
      </w:r>
    </w:p>
    <w:p w14:paraId="006D06A6" w14:textId="7B7D7026" w:rsidR="00494529" w:rsidRDefault="00494529" w:rsidP="007B70D2">
      <w:pPr>
        <w:pStyle w:val="Heading2"/>
        <w:spacing w:before="0" w:line="240" w:lineRule="auto"/>
        <w:ind w:left="-630"/>
      </w:pPr>
      <w:r>
        <w:t>III.  Instruction (K-5)</w:t>
      </w:r>
    </w:p>
    <w:p w14:paraId="1246EF56" w14:textId="77777777" w:rsidR="002F1173" w:rsidRDefault="007B70D2" w:rsidP="002F1173">
      <w:pPr>
        <w:ind w:left="-630"/>
        <w:rPr>
          <w:sz w:val="24"/>
          <w:szCs w:val="24"/>
        </w:rPr>
      </w:pPr>
      <w:r w:rsidRPr="00CC4768">
        <w:rPr>
          <w:sz w:val="24"/>
          <w:szCs w:val="24"/>
        </w:rPr>
        <w:t>Literacy instruction is explicitly organized on a grade-appropriate basis around the essential elements of literacy including phonemic awareness, phonics, fluency, vocabulary, comprehension, receptive and expressive language, writing</w:t>
      </w:r>
      <w:r>
        <w:rPr>
          <w:sz w:val="24"/>
          <w:szCs w:val="24"/>
        </w:rPr>
        <w:t>, and analysis</w:t>
      </w:r>
      <w:r w:rsidRPr="00CC4768">
        <w:rPr>
          <w:sz w:val="24"/>
          <w:szCs w:val="24"/>
        </w:rPr>
        <w:t xml:space="preserve">. </w:t>
      </w:r>
    </w:p>
    <w:tbl>
      <w:tblPr>
        <w:tblStyle w:val="TableGrid"/>
        <w:tblpPr w:leftFromText="180" w:rightFromText="180" w:vertAnchor="page" w:horzAnchor="margin" w:tblpXSpec="center" w:tblpY="4699"/>
        <w:tblW w:w="14221" w:type="dxa"/>
        <w:tblLook w:val="0460" w:firstRow="1" w:lastRow="1" w:firstColumn="0" w:lastColumn="0" w:noHBand="0" w:noVBand="1"/>
      </w:tblPr>
      <w:tblGrid>
        <w:gridCol w:w="11965"/>
        <w:gridCol w:w="564"/>
        <w:gridCol w:w="564"/>
        <w:gridCol w:w="564"/>
        <w:gridCol w:w="564"/>
      </w:tblGrid>
      <w:tr w:rsidR="00866409" w:rsidRPr="00E247BE" w14:paraId="6B36B5D8" w14:textId="77777777" w:rsidTr="007553C7">
        <w:trPr>
          <w:trHeight w:val="342"/>
        </w:trPr>
        <w:tc>
          <w:tcPr>
            <w:tcW w:w="11965" w:type="dxa"/>
            <w:vMerge w:val="restart"/>
            <w:vAlign w:val="center"/>
          </w:tcPr>
          <w:p w14:paraId="19CA8C95" w14:textId="77777777" w:rsidR="00866409" w:rsidRPr="007553C7" w:rsidRDefault="00866409" w:rsidP="00866409">
            <w:pPr>
              <w:jc w:val="center"/>
              <w:rPr>
                <w:b/>
                <w:bCs/>
                <w:sz w:val="24"/>
                <w:szCs w:val="24"/>
              </w:rPr>
            </w:pPr>
            <w:r w:rsidRPr="007553C7">
              <w:rPr>
                <w:b/>
                <w:bCs/>
                <w:sz w:val="24"/>
                <w:szCs w:val="24"/>
              </w:rPr>
              <w:t>Strategies and Actions Recommended to Support Implementation of the LEA Framework</w:t>
            </w:r>
          </w:p>
        </w:tc>
        <w:tc>
          <w:tcPr>
            <w:tcW w:w="2256" w:type="dxa"/>
            <w:gridSpan w:val="4"/>
            <w:shd w:val="clear" w:color="auto" w:fill="E5E5EC"/>
            <w:vAlign w:val="center"/>
          </w:tcPr>
          <w:p w14:paraId="0A7FFDC2" w14:textId="77777777" w:rsidR="00866409" w:rsidRPr="007553C7" w:rsidRDefault="00866409" w:rsidP="00866409">
            <w:pPr>
              <w:jc w:val="center"/>
              <w:rPr>
                <w:b/>
                <w:bCs/>
                <w:sz w:val="28"/>
                <w:szCs w:val="28"/>
              </w:rPr>
            </w:pPr>
            <w:r w:rsidRPr="007553C7">
              <w:rPr>
                <w:b/>
                <w:bCs/>
                <w:sz w:val="28"/>
                <w:szCs w:val="28"/>
              </w:rPr>
              <w:t>K-5</w:t>
            </w:r>
          </w:p>
        </w:tc>
      </w:tr>
      <w:tr w:rsidR="00866409" w:rsidRPr="00E247BE" w14:paraId="2FCDFAE5" w14:textId="77777777" w:rsidTr="007553C7">
        <w:trPr>
          <w:trHeight w:val="2088"/>
        </w:trPr>
        <w:tc>
          <w:tcPr>
            <w:tcW w:w="11965" w:type="dxa"/>
            <w:vMerge/>
          </w:tcPr>
          <w:p w14:paraId="2CEB0C6A" w14:textId="77777777" w:rsidR="00866409" w:rsidRPr="007553C7" w:rsidRDefault="00866409" w:rsidP="00866409">
            <w:pPr>
              <w:rPr>
                <w:b/>
                <w:bCs/>
                <w:sz w:val="20"/>
              </w:rPr>
            </w:pPr>
          </w:p>
        </w:tc>
        <w:tc>
          <w:tcPr>
            <w:tcW w:w="564" w:type="dxa"/>
            <w:shd w:val="clear" w:color="auto" w:fill="E5E5EC"/>
            <w:textDirection w:val="btLr"/>
          </w:tcPr>
          <w:p w14:paraId="50481C8B" w14:textId="77777777" w:rsidR="00866409" w:rsidRPr="007553C7" w:rsidRDefault="00866409" w:rsidP="00866409">
            <w:pPr>
              <w:ind w:left="113" w:right="113"/>
              <w:rPr>
                <w:b/>
                <w:bCs/>
                <w:sz w:val="18"/>
                <w:szCs w:val="18"/>
              </w:rPr>
            </w:pPr>
            <w:r w:rsidRPr="007553C7">
              <w:rPr>
                <w:b/>
                <w:bCs/>
                <w:sz w:val="18"/>
                <w:szCs w:val="18"/>
              </w:rPr>
              <w:t>Areas of Strength (3)</w:t>
            </w:r>
          </w:p>
        </w:tc>
        <w:tc>
          <w:tcPr>
            <w:tcW w:w="564" w:type="dxa"/>
            <w:shd w:val="clear" w:color="auto" w:fill="E5E5EC"/>
            <w:textDirection w:val="btLr"/>
          </w:tcPr>
          <w:p w14:paraId="797BD8C2" w14:textId="77777777" w:rsidR="00866409" w:rsidRPr="007553C7" w:rsidRDefault="00866409" w:rsidP="00866409">
            <w:pPr>
              <w:ind w:left="113" w:right="113"/>
              <w:rPr>
                <w:b/>
                <w:bCs/>
                <w:sz w:val="18"/>
                <w:szCs w:val="18"/>
              </w:rPr>
            </w:pPr>
            <w:r w:rsidRPr="007553C7">
              <w:rPr>
                <w:b/>
                <w:bCs/>
                <w:sz w:val="18"/>
                <w:szCs w:val="18"/>
              </w:rPr>
              <w:t>In Place (2)</w:t>
            </w:r>
          </w:p>
        </w:tc>
        <w:tc>
          <w:tcPr>
            <w:tcW w:w="564" w:type="dxa"/>
            <w:shd w:val="clear" w:color="auto" w:fill="E5E5EC"/>
            <w:textDirection w:val="btLr"/>
          </w:tcPr>
          <w:p w14:paraId="1F3789A2" w14:textId="77777777" w:rsidR="00866409" w:rsidRPr="007553C7" w:rsidRDefault="00866409" w:rsidP="00866409">
            <w:pPr>
              <w:ind w:left="113" w:right="113"/>
              <w:rPr>
                <w:b/>
                <w:bCs/>
                <w:sz w:val="18"/>
                <w:szCs w:val="18"/>
              </w:rPr>
            </w:pPr>
            <w:r w:rsidRPr="007553C7">
              <w:rPr>
                <w:b/>
                <w:bCs/>
                <w:sz w:val="18"/>
                <w:szCs w:val="18"/>
              </w:rPr>
              <w:t>Emerging (1)</w:t>
            </w:r>
          </w:p>
        </w:tc>
        <w:tc>
          <w:tcPr>
            <w:tcW w:w="564" w:type="dxa"/>
            <w:shd w:val="clear" w:color="auto" w:fill="E5E5EC"/>
            <w:textDirection w:val="btLr"/>
          </w:tcPr>
          <w:p w14:paraId="30A7C8C5" w14:textId="77777777" w:rsidR="00866409" w:rsidRPr="007553C7" w:rsidRDefault="00866409" w:rsidP="00866409">
            <w:pPr>
              <w:ind w:left="113" w:right="113"/>
              <w:rPr>
                <w:b/>
                <w:bCs/>
                <w:sz w:val="18"/>
                <w:szCs w:val="18"/>
              </w:rPr>
            </w:pPr>
            <w:r w:rsidRPr="007553C7">
              <w:rPr>
                <w:b/>
                <w:bCs/>
                <w:sz w:val="18"/>
                <w:szCs w:val="18"/>
              </w:rPr>
              <w:t>Not in Place (0)</w:t>
            </w:r>
          </w:p>
        </w:tc>
      </w:tr>
      <w:tr w:rsidR="00866409" w:rsidRPr="00E247BE" w14:paraId="2B74E79C" w14:textId="77777777" w:rsidTr="007553C7">
        <w:trPr>
          <w:trHeight w:val="20"/>
        </w:trPr>
        <w:tc>
          <w:tcPr>
            <w:tcW w:w="11965" w:type="dxa"/>
          </w:tcPr>
          <w:p w14:paraId="0C1EE80E" w14:textId="77777777" w:rsidR="00866409" w:rsidRPr="008416CB" w:rsidRDefault="00866409" w:rsidP="00866409">
            <w:pPr>
              <w:pStyle w:val="ListParagraph"/>
              <w:numPr>
                <w:ilvl w:val="0"/>
                <w:numId w:val="13"/>
              </w:numPr>
              <w:ind w:left="400"/>
            </w:pPr>
            <w:r w:rsidRPr="008416CB">
              <w:t>The LEA has established an instructional model that addresses all the essential elements including phonemic awareness, phonics, fluency, vocabulary, comprehension, receptive and expressive language, writing</w:t>
            </w:r>
            <w:r>
              <w:t>, and analysis</w:t>
            </w:r>
            <w:r w:rsidRPr="008416CB">
              <w:t>.</w:t>
            </w:r>
          </w:p>
        </w:tc>
        <w:tc>
          <w:tcPr>
            <w:tcW w:w="564" w:type="dxa"/>
            <w:shd w:val="clear" w:color="auto" w:fill="E5E5EC"/>
          </w:tcPr>
          <w:p w14:paraId="18B911CB" w14:textId="77777777" w:rsidR="00866409" w:rsidRDefault="00866409" w:rsidP="00866409">
            <w:pPr>
              <w:jc w:val="center"/>
            </w:pPr>
          </w:p>
        </w:tc>
        <w:tc>
          <w:tcPr>
            <w:tcW w:w="564" w:type="dxa"/>
            <w:shd w:val="clear" w:color="auto" w:fill="E5E5EC"/>
          </w:tcPr>
          <w:p w14:paraId="0EEC4EC6" w14:textId="77777777" w:rsidR="00866409" w:rsidRDefault="00866409" w:rsidP="00866409">
            <w:pPr>
              <w:jc w:val="center"/>
            </w:pPr>
          </w:p>
        </w:tc>
        <w:tc>
          <w:tcPr>
            <w:tcW w:w="564" w:type="dxa"/>
            <w:shd w:val="clear" w:color="auto" w:fill="E5E5EC"/>
          </w:tcPr>
          <w:p w14:paraId="1A96B3FC" w14:textId="77777777" w:rsidR="00866409" w:rsidRDefault="00866409" w:rsidP="00866409">
            <w:pPr>
              <w:jc w:val="center"/>
            </w:pPr>
          </w:p>
        </w:tc>
        <w:tc>
          <w:tcPr>
            <w:tcW w:w="564" w:type="dxa"/>
            <w:shd w:val="clear" w:color="auto" w:fill="E5E5EC"/>
          </w:tcPr>
          <w:p w14:paraId="22838AEA" w14:textId="77777777" w:rsidR="00866409" w:rsidRDefault="00866409" w:rsidP="00866409">
            <w:pPr>
              <w:jc w:val="center"/>
            </w:pPr>
          </w:p>
        </w:tc>
      </w:tr>
      <w:tr w:rsidR="00866409" w:rsidRPr="00E247BE" w14:paraId="2A2B4C6A" w14:textId="77777777" w:rsidTr="007553C7">
        <w:trPr>
          <w:trHeight w:val="503"/>
        </w:trPr>
        <w:tc>
          <w:tcPr>
            <w:tcW w:w="11965" w:type="dxa"/>
          </w:tcPr>
          <w:p w14:paraId="3EE612C7" w14:textId="77777777" w:rsidR="00866409" w:rsidRPr="008416CB" w:rsidRDefault="00866409" w:rsidP="001F40F5">
            <w:pPr>
              <w:pStyle w:val="ListParagraph"/>
              <w:numPr>
                <w:ilvl w:val="0"/>
                <w:numId w:val="13"/>
              </w:numPr>
              <w:ind w:left="400"/>
            </w:pPr>
            <w:r w:rsidRPr="008416CB">
              <w:t>School administrators are supported in conducting regularly scheduled instructional walk-throughs to ensure that effective instruction is being provided to all students and programs are being implemented with fidelity.</w:t>
            </w:r>
          </w:p>
        </w:tc>
        <w:tc>
          <w:tcPr>
            <w:tcW w:w="564" w:type="dxa"/>
            <w:shd w:val="clear" w:color="auto" w:fill="E5E5EC"/>
          </w:tcPr>
          <w:p w14:paraId="1B6B4499" w14:textId="77777777" w:rsidR="00866409" w:rsidRDefault="00866409" w:rsidP="00866409">
            <w:pPr>
              <w:jc w:val="center"/>
            </w:pPr>
          </w:p>
        </w:tc>
        <w:tc>
          <w:tcPr>
            <w:tcW w:w="564" w:type="dxa"/>
            <w:shd w:val="clear" w:color="auto" w:fill="E5E5EC"/>
          </w:tcPr>
          <w:p w14:paraId="7D334F0F" w14:textId="77777777" w:rsidR="00866409" w:rsidRDefault="00866409" w:rsidP="00866409">
            <w:pPr>
              <w:jc w:val="center"/>
            </w:pPr>
          </w:p>
        </w:tc>
        <w:tc>
          <w:tcPr>
            <w:tcW w:w="564" w:type="dxa"/>
            <w:shd w:val="clear" w:color="auto" w:fill="E5E5EC"/>
          </w:tcPr>
          <w:p w14:paraId="346CFC78" w14:textId="77777777" w:rsidR="00866409" w:rsidRDefault="00866409" w:rsidP="00866409">
            <w:pPr>
              <w:jc w:val="center"/>
            </w:pPr>
          </w:p>
        </w:tc>
        <w:tc>
          <w:tcPr>
            <w:tcW w:w="564" w:type="dxa"/>
            <w:shd w:val="clear" w:color="auto" w:fill="E5E5EC"/>
          </w:tcPr>
          <w:p w14:paraId="541E518C" w14:textId="77777777" w:rsidR="00866409" w:rsidRDefault="00866409" w:rsidP="00866409">
            <w:pPr>
              <w:jc w:val="center"/>
            </w:pPr>
          </w:p>
        </w:tc>
      </w:tr>
      <w:tr w:rsidR="00866409" w:rsidRPr="00E247BE" w14:paraId="644AA2B4" w14:textId="77777777" w:rsidTr="007553C7">
        <w:trPr>
          <w:trHeight w:val="530"/>
        </w:trPr>
        <w:tc>
          <w:tcPr>
            <w:tcW w:w="11965" w:type="dxa"/>
          </w:tcPr>
          <w:p w14:paraId="5A1F4F34" w14:textId="77777777" w:rsidR="00866409" w:rsidRPr="008416CB" w:rsidRDefault="00866409" w:rsidP="001F40F5">
            <w:pPr>
              <w:pStyle w:val="ListParagraph"/>
              <w:numPr>
                <w:ilvl w:val="0"/>
                <w:numId w:val="13"/>
              </w:numPr>
              <w:ind w:left="400"/>
            </w:pPr>
            <w:r w:rsidRPr="008416CB">
              <w:t>School administrators’ efforts to provide instructional leadership in literacy are supported by scheduling administrative meetings at times other than during literacy instruction.</w:t>
            </w:r>
          </w:p>
        </w:tc>
        <w:tc>
          <w:tcPr>
            <w:tcW w:w="564" w:type="dxa"/>
            <w:shd w:val="clear" w:color="auto" w:fill="E5E5EC"/>
          </w:tcPr>
          <w:p w14:paraId="7E2E6FC7" w14:textId="77777777" w:rsidR="00866409" w:rsidRDefault="00866409" w:rsidP="00866409">
            <w:pPr>
              <w:jc w:val="center"/>
            </w:pPr>
          </w:p>
        </w:tc>
        <w:tc>
          <w:tcPr>
            <w:tcW w:w="564" w:type="dxa"/>
            <w:shd w:val="clear" w:color="auto" w:fill="E5E5EC"/>
          </w:tcPr>
          <w:p w14:paraId="56832917" w14:textId="77777777" w:rsidR="00866409" w:rsidRDefault="00866409" w:rsidP="00866409">
            <w:pPr>
              <w:jc w:val="center"/>
            </w:pPr>
          </w:p>
        </w:tc>
        <w:tc>
          <w:tcPr>
            <w:tcW w:w="564" w:type="dxa"/>
            <w:shd w:val="clear" w:color="auto" w:fill="E5E5EC"/>
          </w:tcPr>
          <w:p w14:paraId="00CC44AE" w14:textId="77777777" w:rsidR="00866409" w:rsidRDefault="00866409" w:rsidP="00866409">
            <w:pPr>
              <w:jc w:val="center"/>
            </w:pPr>
          </w:p>
        </w:tc>
        <w:tc>
          <w:tcPr>
            <w:tcW w:w="564" w:type="dxa"/>
            <w:shd w:val="clear" w:color="auto" w:fill="E5E5EC"/>
          </w:tcPr>
          <w:p w14:paraId="37737B36" w14:textId="77777777" w:rsidR="00866409" w:rsidRDefault="00866409" w:rsidP="00866409">
            <w:pPr>
              <w:jc w:val="center"/>
            </w:pPr>
          </w:p>
        </w:tc>
      </w:tr>
      <w:tr w:rsidR="00866409" w:rsidRPr="00E247BE" w14:paraId="234AAD2E" w14:textId="77777777" w:rsidTr="007553C7">
        <w:trPr>
          <w:trHeight w:val="720"/>
        </w:trPr>
        <w:tc>
          <w:tcPr>
            <w:tcW w:w="11965" w:type="dxa"/>
          </w:tcPr>
          <w:p w14:paraId="1E50C1C3" w14:textId="77777777" w:rsidR="00866409" w:rsidRPr="008416CB" w:rsidRDefault="00866409" w:rsidP="00866409">
            <w:pPr>
              <w:pStyle w:val="ListParagraph"/>
              <w:numPr>
                <w:ilvl w:val="0"/>
                <w:numId w:val="13"/>
              </w:numPr>
              <w:ind w:left="400"/>
            </w:pPr>
            <w:r w:rsidRPr="008416CB">
              <w:t>School administrators are assisted in</w:t>
            </w:r>
            <w:r>
              <w:t>:</w:t>
            </w:r>
          </w:p>
          <w:p w14:paraId="1B261EAC" w14:textId="77777777" w:rsidR="00866409" w:rsidRPr="008416CB" w:rsidRDefault="00866409" w:rsidP="00866409">
            <w:pPr>
              <w:pStyle w:val="ListParagraph"/>
              <w:numPr>
                <w:ilvl w:val="1"/>
                <w:numId w:val="13"/>
              </w:numPr>
              <w:ind w:left="760"/>
            </w:pPr>
            <w:r w:rsidRPr="008416CB">
              <w:t>providing structure and support for grade level and school level literacy team meetings and</w:t>
            </w:r>
          </w:p>
          <w:p w14:paraId="2073753E" w14:textId="77777777" w:rsidR="00866409" w:rsidRPr="008416CB" w:rsidRDefault="00866409" w:rsidP="001F40F5">
            <w:pPr>
              <w:pStyle w:val="ListParagraph"/>
              <w:numPr>
                <w:ilvl w:val="1"/>
                <w:numId w:val="13"/>
              </w:numPr>
              <w:ind w:left="760"/>
            </w:pPr>
            <w:r w:rsidRPr="008416CB">
              <w:t xml:space="preserve">participating in </w:t>
            </w:r>
            <w:r>
              <w:t>team meetings</w:t>
            </w:r>
            <w:r w:rsidRPr="008416CB">
              <w:t xml:space="preserve"> directly or indirectly through briefings following the meetings.</w:t>
            </w:r>
          </w:p>
        </w:tc>
        <w:tc>
          <w:tcPr>
            <w:tcW w:w="564" w:type="dxa"/>
            <w:shd w:val="clear" w:color="auto" w:fill="E5E5EC"/>
          </w:tcPr>
          <w:p w14:paraId="08658D50" w14:textId="77777777" w:rsidR="00866409" w:rsidRDefault="00866409" w:rsidP="00866409">
            <w:pPr>
              <w:jc w:val="center"/>
            </w:pPr>
          </w:p>
        </w:tc>
        <w:tc>
          <w:tcPr>
            <w:tcW w:w="564" w:type="dxa"/>
            <w:shd w:val="clear" w:color="auto" w:fill="E5E5EC"/>
          </w:tcPr>
          <w:p w14:paraId="3AEAFBF9" w14:textId="77777777" w:rsidR="00866409" w:rsidRDefault="00866409" w:rsidP="00866409">
            <w:pPr>
              <w:jc w:val="center"/>
            </w:pPr>
          </w:p>
        </w:tc>
        <w:tc>
          <w:tcPr>
            <w:tcW w:w="564" w:type="dxa"/>
            <w:shd w:val="clear" w:color="auto" w:fill="E5E5EC"/>
          </w:tcPr>
          <w:p w14:paraId="63D144FD" w14:textId="77777777" w:rsidR="00866409" w:rsidRDefault="00866409" w:rsidP="00866409">
            <w:pPr>
              <w:jc w:val="center"/>
            </w:pPr>
          </w:p>
        </w:tc>
        <w:tc>
          <w:tcPr>
            <w:tcW w:w="564" w:type="dxa"/>
            <w:shd w:val="clear" w:color="auto" w:fill="E5E5EC"/>
          </w:tcPr>
          <w:p w14:paraId="6E508D53" w14:textId="77777777" w:rsidR="00866409" w:rsidRDefault="00866409" w:rsidP="00866409">
            <w:pPr>
              <w:jc w:val="center"/>
            </w:pPr>
          </w:p>
        </w:tc>
      </w:tr>
      <w:tr w:rsidR="00866409" w:rsidRPr="00E247BE" w14:paraId="1C5E4C42" w14:textId="77777777" w:rsidTr="007553C7">
        <w:trPr>
          <w:trHeight w:val="487"/>
        </w:trPr>
        <w:tc>
          <w:tcPr>
            <w:tcW w:w="11965" w:type="dxa"/>
          </w:tcPr>
          <w:p w14:paraId="02E2734A" w14:textId="77777777" w:rsidR="00866409" w:rsidRPr="008416CB" w:rsidRDefault="00866409" w:rsidP="00866409">
            <w:pPr>
              <w:pStyle w:val="ListParagraph"/>
              <w:numPr>
                <w:ilvl w:val="0"/>
                <w:numId w:val="13"/>
              </w:numPr>
              <w:ind w:left="400"/>
            </w:pPr>
            <w:r w:rsidRPr="004B2228">
              <w:t>The message that the principal's primary responsibility is to be an instructional leader is communicated to all staff, the school board, parents, and community.</w:t>
            </w:r>
          </w:p>
        </w:tc>
        <w:tc>
          <w:tcPr>
            <w:tcW w:w="564" w:type="dxa"/>
            <w:shd w:val="clear" w:color="auto" w:fill="E5E5EC"/>
          </w:tcPr>
          <w:p w14:paraId="446D8C7D" w14:textId="77777777" w:rsidR="00866409" w:rsidRDefault="00866409" w:rsidP="00866409">
            <w:pPr>
              <w:jc w:val="center"/>
            </w:pPr>
          </w:p>
        </w:tc>
        <w:tc>
          <w:tcPr>
            <w:tcW w:w="564" w:type="dxa"/>
            <w:shd w:val="clear" w:color="auto" w:fill="E5E5EC"/>
          </w:tcPr>
          <w:p w14:paraId="39B37081" w14:textId="77777777" w:rsidR="00866409" w:rsidRDefault="00866409" w:rsidP="00866409">
            <w:pPr>
              <w:jc w:val="center"/>
            </w:pPr>
          </w:p>
        </w:tc>
        <w:tc>
          <w:tcPr>
            <w:tcW w:w="564" w:type="dxa"/>
            <w:shd w:val="clear" w:color="auto" w:fill="E5E5EC"/>
          </w:tcPr>
          <w:p w14:paraId="33EFCE38" w14:textId="77777777" w:rsidR="00866409" w:rsidRDefault="00866409" w:rsidP="00866409">
            <w:pPr>
              <w:jc w:val="center"/>
            </w:pPr>
          </w:p>
        </w:tc>
        <w:tc>
          <w:tcPr>
            <w:tcW w:w="564" w:type="dxa"/>
            <w:shd w:val="clear" w:color="auto" w:fill="E5E5EC"/>
          </w:tcPr>
          <w:p w14:paraId="11C70D84" w14:textId="77777777" w:rsidR="00866409" w:rsidRDefault="00866409" w:rsidP="00866409">
            <w:pPr>
              <w:jc w:val="center"/>
            </w:pPr>
          </w:p>
        </w:tc>
      </w:tr>
      <w:tr w:rsidR="00866409" w:rsidRPr="00E247BE" w14:paraId="746FD23A" w14:textId="77777777" w:rsidTr="007553C7">
        <w:trPr>
          <w:trHeight w:val="356"/>
        </w:trPr>
        <w:tc>
          <w:tcPr>
            <w:tcW w:w="11965" w:type="dxa"/>
            <w:vAlign w:val="center"/>
          </w:tcPr>
          <w:p w14:paraId="68A04881" w14:textId="77777777" w:rsidR="00866409" w:rsidRPr="007553C7" w:rsidRDefault="00866409" w:rsidP="00866409">
            <w:pPr>
              <w:rPr>
                <w:b/>
                <w:bCs/>
                <w:sz w:val="24"/>
                <w:szCs w:val="24"/>
              </w:rPr>
            </w:pPr>
            <w:r w:rsidRPr="007553C7">
              <w:rPr>
                <w:b/>
                <w:bCs/>
                <w:sz w:val="24"/>
                <w:szCs w:val="24"/>
              </w:rPr>
              <w:t>Score (transfer score to page 3)</w:t>
            </w:r>
          </w:p>
        </w:tc>
        <w:tc>
          <w:tcPr>
            <w:tcW w:w="2256" w:type="dxa"/>
            <w:gridSpan w:val="4"/>
            <w:shd w:val="clear" w:color="auto" w:fill="E5E5EC"/>
            <w:vAlign w:val="center"/>
          </w:tcPr>
          <w:p w14:paraId="680A7678" w14:textId="77777777" w:rsidR="00866409" w:rsidRPr="007553C7" w:rsidRDefault="00866409" w:rsidP="00C16922">
            <w:pPr>
              <w:jc w:val="right"/>
              <w:rPr>
                <w:b/>
                <w:bCs/>
                <w:sz w:val="28"/>
                <w:szCs w:val="28"/>
              </w:rPr>
            </w:pPr>
            <w:r w:rsidRPr="007553C7">
              <w:rPr>
                <w:b/>
                <w:bCs/>
                <w:sz w:val="28"/>
                <w:szCs w:val="28"/>
              </w:rPr>
              <w:t>/15</w:t>
            </w:r>
          </w:p>
        </w:tc>
      </w:tr>
    </w:tbl>
    <w:p w14:paraId="6DEEB354" w14:textId="1E0CD4EB" w:rsidR="007B70D2" w:rsidRDefault="007B70D2" w:rsidP="001F40F5">
      <w:pPr>
        <w:spacing w:line="240" w:lineRule="auto"/>
        <w:ind w:left="-630"/>
        <w:rPr>
          <w:sz w:val="24"/>
          <w:szCs w:val="24"/>
        </w:rPr>
      </w:pPr>
      <w:r w:rsidRPr="00CC4768">
        <w:rPr>
          <w:sz w:val="24"/>
          <w:szCs w:val="24"/>
        </w:rPr>
        <w:t>School administrators are strong instructional leaders and ongoing support is provided for this role.</w:t>
      </w:r>
      <w:r>
        <w:rPr>
          <w:sz w:val="24"/>
          <w:szCs w:val="24"/>
        </w:rPr>
        <w:br w:type="page"/>
      </w:r>
    </w:p>
    <w:p w14:paraId="4DF788B2" w14:textId="11F5FC8D" w:rsidR="007B5C46" w:rsidRPr="007B5C46" w:rsidRDefault="007B70D2" w:rsidP="007B5C46">
      <w:pPr>
        <w:spacing w:after="0" w:line="240" w:lineRule="auto"/>
        <w:ind w:left="-630"/>
        <w:rPr>
          <w:sz w:val="24"/>
          <w:szCs w:val="24"/>
        </w:rPr>
      </w:pPr>
      <w:r w:rsidRPr="00CC4768">
        <w:rPr>
          <w:sz w:val="24"/>
          <w:szCs w:val="24"/>
        </w:rPr>
        <w:lastRenderedPageBreak/>
        <w:t xml:space="preserve">The LEA provides </w:t>
      </w:r>
      <w:proofErr w:type="gramStart"/>
      <w:r w:rsidRPr="00CC4768">
        <w:rPr>
          <w:sz w:val="24"/>
          <w:szCs w:val="24"/>
        </w:rPr>
        <w:t>sufficient</w:t>
      </w:r>
      <w:proofErr w:type="gramEnd"/>
      <w:r w:rsidRPr="00CC4768">
        <w:rPr>
          <w:sz w:val="24"/>
          <w:szCs w:val="24"/>
        </w:rPr>
        <w:t xml:space="preserve"> instructional time in literacy for all students to learn. </w:t>
      </w:r>
      <w:r w:rsidRPr="00CC4768">
        <w:rPr>
          <w:sz w:val="24"/>
          <w:szCs w:val="24"/>
        </w:rPr>
        <w:br/>
      </w:r>
    </w:p>
    <w:tbl>
      <w:tblPr>
        <w:tblStyle w:val="TableGrid"/>
        <w:tblW w:w="14131" w:type="dxa"/>
        <w:tblInd w:w="-635" w:type="dxa"/>
        <w:tblLook w:val="0460" w:firstRow="1" w:lastRow="1" w:firstColumn="0" w:lastColumn="0" w:noHBand="0" w:noVBand="1"/>
      </w:tblPr>
      <w:tblGrid>
        <w:gridCol w:w="11875"/>
        <w:gridCol w:w="564"/>
        <w:gridCol w:w="564"/>
        <w:gridCol w:w="564"/>
        <w:gridCol w:w="564"/>
      </w:tblGrid>
      <w:tr w:rsidR="00494529" w:rsidRPr="00E247BE" w14:paraId="231E4F12" w14:textId="77777777" w:rsidTr="00C16922">
        <w:trPr>
          <w:trHeight w:val="342"/>
        </w:trPr>
        <w:tc>
          <w:tcPr>
            <w:tcW w:w="11875" w:type="dxa"/>
            <w:vMerge w:val="restart"/>
            <w:vAlign w:val="center"/>
          </w:tcPr>
          <w:p w14:paraId="45B0DF48" w14:textId="77777777" w:rsidR="00494529" w:rsidRPr="00C16922" w:rsidRDefault="00494529" w:rsidP="002F1173">
            <w:pPr>
              <w:jc w:val="center"/>
              <w:rPr>
                <w:b/>
                <w:bCs/>
                <w:sz w:val="24"/>
                <w:szCs w:val="24"/>
              </w:rPr>
            </w:pPr>
            <w:r w:rsidRPr="00C16922">
              <w:rPr>
                <w:b/>
                <w:bCs/>
                <w:sz w:val="24"/>
                <w:szCs w:val="24"/>
              </w:rPr>
              <w:t>Strategies and Actions Recommended to Support Implementation of the LEA Framework</w:t>
            </w:r>
          </w:p>
        </w:tc>
        <w:tc>
          <w:tcPr>
            <w:tcW w:w="2256" w:type="dxa"/>
            <w:gridSpan w:val="4"/>
            <w:shd w:val="clear" w:color="auto" w:fill="E5E5EC"/>
            <w:vAlign w:val="center"/>
          </w:tcPr>
          <w:p w14:paraId="2D72AB31" w14:textId="77777777" w:rsidR="00494529" w:rsidRPr="00C16922" w:rsidRDefault="00494529" w:rsidP="007537A5">
            <w:pPr>
              <w:jc w:val="center"/>
              <w:rPr>
                <w:b/>
                <w:bCs/>
                <w:sz w:val="28"/>
                <w:szCs w:val="28"/>
              </w:rPr>
            </w:pPr>
            <w:r w:rsidRPr="00C16922">
              <w:rPr>
                <w:b/>
                <w:bCs/>
                <w:sz w:val="28"/>
                <w:szCs w:val="28"/>
              </w:rPr>
              <w:t>K-5</w:t>
            </w:r>
          </w:p>
        </w:tc>
      </w:tr>
      <w:tr w:rsidR="00494529" w:rsidRPr="00E247BE" w14:paraId="37CE6505" w14:textId="77777777" w:rsidTr="00C16922">
        <w:trPr>
          <w:trHeight w:val="2044"/>
        </w:trPr>
        <w:tc>
          <w:tcPr>
            <w:tcW w:w="11875" w:type="dxa"/>
            <w:vMerge/>
          </w:tcPr>
          <w:p w14:paraId="5CCC17F7" w14:textId="77777777" w:rsidR="00494529" w:rsidRPr="00C16922" w:rsidRDefault="00494529" w:rsidP="007537A5">
            <w:pPr>
              <w:rPr>
                <w:b/>
                <w:bCs/>
                <w:sz w:val="20"/>
              </w:rPr>
            </w:pPr>
          </w:p>
        </w:tc>
        <w:tc>
          <w:tcPr>
            <w:tcW w:w="564" w:type="dxa"/>
            <w:shd w:val="clear" w:color="auto" w:fill="E5E5EC"/>
            <w:textDirection w:val="btLr"/>
          </w:tcPr>
          <w:p w14:paraId="1CC041F0" w14:textId="77777777" w:rsidR="00494529" w:rsidRPr="00C16922" w:rsidRDefault="00494529" w:rsidP="007537A5">
            <w:pPr>
              <w:ind w:left="113" w:right="113"/>
              <w:rPr>
                <w:b/>
                <w:bCs/>
                <w:sz w:val="18"/>
                <w:szCs w:val="18"/>
              </w:rPr>
            </w:pPr>
            <w:r w:rsidRPr="00C16922">
              <w:rPr>
                <w:b/>
                <w:bCs/>
                <w:sz w:val="18"/>
                <w:szCs w:val="18"/>
              </w:rPr>
              <w:t>Areas of Strength (3)</w:t>
            </w:r>
          </w:p>
        </w:tc>
        <w:tc>
          <w:tcPr>
            <w:tcW w:w="564" w:type="dxa"/>
            <w:shd w:val="clear" w:color="auto" w:fill="E5E5EC"/>
            <w:textDirection w:val="btLr"/>
          </w:tcPr>
          <w:p w14:paraId="16AE5A8C" w14:textId="77777777" w:rsidR="00494529" w:rsidRPr="00C16922" w:rsidRDefault="00494529" w:rsidP="007537A5">
            <w:pPr>
              <w:ind w:left="113" w:right="113"/>
              <w:rPr>
                <w:b/>
                <w:bCs/>
                <w:sz w:val="18"/>
                <w:szCs w:val="18"/>
              </w:rPr>
            </w:pPr>
            <w:r w:rsidRPr="00C16922">
              <w:rPr>
                <w:b/>
                <w:bCs/>
                <w:sz w:val="18"/>
                <w:szCs w:val="18"/>
              </w:rPr>
              <w:t>In Place (2)</w:t>
            </w:r>
          </w:p>
        </w:tc>
        <w:tc>
          <w:tcPr>
            <w:tcW w:w="564" w:type="dxa"/>
            <w:shd w:val="clear" w:color="auto" w:fill="E5E5EC"/>
            <w:textDirection w:val="btLr"/>
          </w:tcPr>
          <w:p w14:paraId="39D475D7" w14:textId="77777777" w:rsidR="00494529" w:rsidRPr="00C16922" w:rsidRDefault="00494529" w:rsidP="007537A5">
            <w:pPr>
              <w:ind w:left="113" w:right="113"/>
              <w:rPr>
                <w:b/>
                <w:bCs/>
                <w:sz w:val="18"/>
                <w:szCs w:val="18"/>
              </w:rPr>
            </w:pPr>
            <w:r w:rsidRPr="00C16922">
              <w:rPr>
                <w:b/>
                <w:bCs/>
                <w:sz w:val="18"/>
                <w:szCs w:val="18"/>
              </w:rPr>
              <w:t>Emerging (1)</w:t>
            </w:r>
          </w:p>
        </w:tc>
        <w:tc>
          <w:tcPr>
            <w:tcW w:w="564" w:type="dxa"/>
            <w:shd w:val="clear" w:color="auto" w:fill="E5E5EC"/>
            <w:textDirection w:val="btLr"/>
          </w:tcPr>
          <w:p w14:paraId="26B98FCD" w14:textId="77777777" w:rsidR="00494529" w:rsidRPr="00C16922" w:rsidRDefault="00494529" w:rsidP="007537A5">
            <w:pPr>
              <w:ind w:left="113" w:right="113"/>
              <w:rPr>
                <w:b/>
                <w:bCs/>
                <w:sz w:val="18"/>
                <w:szCs w:val="18"/>
              </w:rPr>
            </w:pPr>
            <w:r w:rsidRPr="00C16922">
              <w:rPr>
                <w:b/>
                <w:bCs/>
                <w:sz w:val="18"/>
                <w:szCs w:val="18"/>
              </w:rPr>
              <w:t>Not in Place (0)</w:t>
            </w:r>
          </w:p>
        </w:tc>
      </w:tr>
      <w:tr w:rsidR="00494529" w:rsidRPr="00E247BE" w14:paraId="7F8C0D2A" w14:textId="77777777" w:rsidTr="00C16922">
        <w:trPr>
          <w:trHeight w:val="20"/>
        </w:trPr>
        <w:tc>
          <w:tcPr>
            <w:tcW w:w="11875" w:type="dxa"/>
          </w:tcPr>
          <w:p w14:paraId="0406377A" w14:textId="77777777" w:rsidR="00494529" w:rsidRPr="00035543" w:rsidRDefault="00494529" w:rsidP="00494529">
            <w:pPr>
              <w:pStyle w:val="ListParagraph"/>
              <w:numPr>
                <w:ilvl w:val="0"/>
                <w:numId w:val="9"/>
              </w:numPr>
              <w:ind w:left="499"/>
            </w:pPr>
            <w:r w:rsidRPr="00035543">
              <w:t xml:space="preserve">A suggested minimum amount of literacy instruction is provided to all students as follows: </w:t>
            </w:r>
          </w:p>
          <w:p w14:paraId="7D8B01CF" w14:textId="77777777" w:rsidR="00494529" w:rsidRPr="00035543" w:rsidRDefault="00494529" w:rsidP="00494529">
            <w:pPr>
              <w:pStyle w:val="ListParagraph"/>
              <w:numPr>
                <w:ilvl w:val="1"/>
                <w:numId w:val="10"/>
              </w:numPr>
              <w:ind w:left="859"/>
            </w:pPr>
            <w:r w:rsidRPr="00035543">
              <w:t xml:space="preserve">Birth – 5: age appropriate literacy immersion </w:t>
            </w:r>
          </w:p>
          <w:p w14:paraId="58D14EC5" w14:textId="77777777" w:rsidR="00494529" w:rsidRPr="00035543" w:rsidRDefault="00494529" w:rsidP="00494529">
            <w:pPr>
              <w:pStyle w:val="ListParagraph"/>
              <w:numPr>
                <w:ilvl w:val="1"/>
                <w:numId w:val="10"/>
              </w:numPr>
              <w:ind w:left="859"/>
            </w:pPr>
            <w:r w:rsidRPr="00035543">
              <w:t xml:space="preserve">Grades K-3: 120-150-minute literacy block daily  </w:t>
            </w:r>
          </w:p>
          <w:p w14:paraId="70C7BD0C" w14:textId="77777777" w:rsidR="00494529" w:rsidRPr="00035543" w:rsidRDefault="00494529" w:rsidP="00494529">
            <w:pPr>
              <w:pStyle w:val="ListParagraph"/>
              <w:numPr>
                <w:ilvl w:val="1"/>
                <w:numId w:val="10"/>
              </w:numPr>
              <w:ind w:left="859"/>
            </w:pPr>
            <w:r w:rsidRPr="00035543">
              <w:t xml:space="preserve">Grades 4-5: 90-120-minute literacy block daily and literacy-connected learning across the instructional areas  </w:t>
            </w:r>
          </w:p>
          <w:p w14:paraId="39AC5B43" w14:textId="77777777" w:rsidR="00494529" w:rsidRPr="00035543" w:rsidRDefault="00494529" w:rsidP="00494529">
            <w:pPr>
              <w:pStyle w:val="ListParagraph"/>
              <w:numPr>
                <w:ilvl w:val="1"/>
                <w:numId w:val="10"/>
              </w:numPr>
              <w:ind w:left="859"/>
            </w:pPr>
            <w:r w:rsidRPr="00035543">
              <w:t>Grades 6-8: 40-60 minutes daily dedicated specifically to a reading/writing class for all students (as data dictates) in addition to the literacy connected instruction and practice that takes place across</w:t>
            </w:r>
            <w:r>
              <w:t xml:space="preserve"> </w:t>
            </w:r>
            <w:r w:rsidRPr="00035543">
              <w:t xml:space="preserve">instructional areas  </w:t>
            </w:r>
          </w:p>
          <w:p w14:paraId="2435F461" w14:textId="77777777" w:rsidR="00494529" w:rsidRPr="00035543" w:rsidRDefault="00494529" w:rsidP="00494529">
            <w:pPr>
              <w:pStyle w:val="ListParagraph"/>
              <w:numPr>
                <w:ilvl w:val="1"/>
                <w:numId w:val="10"/>
              </w:numPr>
              <w:ind w:left="859"/>
            </w:pPr>
            <w:r w:rsidRPr="00035543">
              <w:t xml:space="preserve">Grades 9-12: 2-4 hours daily of literacy-connected instruction and practice that takes place across the instructional areas </w:t>
            </w:r>
          </w:p>
        </w:tc>
        <w:tc>
          <w:tcPr>
            <w:tcW w:w="564" w:type="dxa"/>
            <w:shd w:val="clear" w:color="auto" w:fill="E5E5EC"/>
          </w:tcPr>
          <w:p w14:paraId="44ECFB50" w14:textId="77777777" w:rsidR="00494529" w:rsidRDefault="00494529" w:rsidP="007537A5">
            <w:pPr>
              <w:jc w:val="center"/>
            </w:pPr>
          </w:p>
        </w:tc>
        <w:tc>
          <w:tcPr>
            <w:tcW w:w="564" w:type="dxa"/>
            <w:shd w:val="clear" w:color="auto" w:fill="E5E5EC"/>
          </w:tcPr>
          <w:p w14:paraId="5272103E" w14:textId="77777777" w:rsidR="00494529" w:rsidRDefault="00494529" w:rsidP="007537A5">
            <w:pPr>
              <w:jc w:val="center"/>
            </w:pPr>
          </w:p>
        </w:tc>
        <w:tc>
          <w:tcPr>
            <w:tcW w:w="564" w:type="dxa"/>
            <w:shd w:val="clear" w:color="auto" w:fill="E5E5EC"/>
          </w:tcPr>
          <w:p w14:paraId="7CE5EEBD" w14:textId="77777777" w:rsidR="00494529" w:rsidRDefault="00494529" w:rsidP="007537A5">
            <w:pPr>
              <w:jc w:val="center"/>
            </w:pPr>
          </w:p>
        </w:tc>
        <w:tc>
          <w:tcPr>
            <w:tcW w:w="564" w:type="dxa"/>
            <w:shd w:val="clear" w:color="auto" w:fill="E5E5EC"/>
          </w:tcPr>
          <w:p w14:paraId="1C04CF29" w14:textId="77777777" w:rsidR="00494529" w:rsidRDefault="00494529" w:rsidP="007537A5">
            <w:pPr>
              <w:jc w:val="center"/>
            </w:pPr>
          </w:p>
        </w:tc>
      </w:tr>
      <w:tr w:rsidR="00494529" w:rsidRPr="00E247BE" w14:paraId="1D4C06F8" w14:textId="77777777" w:rsidTr="00C16922">
        <w:trPr>
          <w:trHeight w:val="20"/>
        </w:trPr>
        <w:tc>
          <w:tcPr>
            <w:tcW w:w="11875" w:type="dxa"/>
          </w:tcPr>
          <w:p w14:paraId="3AE20A15" w14:textId="77777777" w:rsidR="00494529" w:rsidRPr="004B2228" w:rsidRDefault="00494529" w:rsidP="00494529">
            <w:pPr>
              <w:pStyle w:val="ListParagraph"/>
              <w:numPr>
                <w:ilvl w:val="0"/>
                <w:numId w:val="11"/>
              </w:numPr>
              <w:ind w:left="499"/>
            </w:pPr>
            <w:r w:rsidRPr="004B2228">
              <w:t>LEA (general fund) resources are dedicated to meeting literacy goals. Budgets from multiple programs are blended, as allowed and necessary, to support literacy outcomes (e.g., Titles I, IIB, III, IDEA, SIG, etc.).</w:t>
            </w:r>
          </w:p>
        </w:tc>
        <w:tc>
          <w:tcPr>
            <w:tcW w:w="564" w:type="dxa"/>
            <w:shd w:val="clear" w:color="auto" w:fill="E5E5EC"/>
          </w:tcPr>
          <w:p w14:paraId="0CA98AFE" w14:textId="77777777" w:rsidR="00494529" w:rsidRDefault="00494529" w:rsidP="007537A5">
            <w:pPr>
              <w:jc w:val="center"/>
            </w:pPr>
          </w:p>
        </w:tc>
        <w:tc>
          <w:tcPr>
            <w:tcW w:w="564" w:type="dxa"/>
            <w:shd w:val="clear" w:color="auto" w:fill="E5E5EC"/>
          </w:tcPr>
          <w:p w14:paraId="5F45F110" w14:textId="77777777" w:rsidR="00494529" w:rsidRDefault="00494529" w:rsidP="007537A5">
            <w:pPr>
              <w:jc w:val="center"/>
            </w:pPr>
          </w:p>
        </w:tc>
        <w:tc>
          <w:tcPr>
            <w:tcW w:w="564" w:type="dxa"/>
            <w:shd w:val="clear" w:color="auto" w:fill="E5E5EC"/>
          </w:tcPr>
          <w:p w14:paraId="193DD4E5" w14:textId="77777777" w:rsidR="00494529" w:rsidRDefault="00494529" w:rsidP="007537A5">
            <w:pPr>
              <w:jc w:val="center"/>
            </w:pPr>
          </w:p>
        </w:tc>
        <w:tc>
          <w:tcPr>
            <w:tcW w:w="564" w:type="dxa"/>
            <w:shd w:val="clear" w:color="auto" w:fill="E5E5EC"/>
          </w:tcPr>
          <w:p w14:paraId="741D261C" w14:textId="77777777" w:rsidR="00494529" w:rsidRDefault="00494529" w:rsidP="007537A5">
            <w:pPr>
              <w:jc w:val="center"/>
            </w:pPr>
          </w:p>
        </w:tc>
      </w:tr>
      <w:tr w:rsidR="00494529" w:rsidRPr="00E247BE" w14:paraId="1567DA6B" w14:textId="77777777" w:rsidTr="00C16922">
        <w:trPr>
          <w:trHeight w:val="20"/>
        </w:trPr>
        <w:tc>
          <w:tcPr>
            <w:tcW w:w="11875" w:type="dxa"/>
          </w:tcPr>
          <w:p w14:paraId="08B4293F" w14:textId="77777777" w:rsidR="00494529" w:rsidRPr="00992A42" w:rsidRDefault="00494529" w:rsidP="00494529">
            <w:pPr>
              <w:pStyle w:val="ListParagraph"/>
              <w:numPr>
                <w:ilvl w:val="0"/>
                <w:numId w:val="11"/>
              </w:numPr>
              <w:ind w:left="499"/>
            </w:pPr>
            <w:r w:rsidRPr="00992A42">
              <w:t>Necessary funding and personnel are secured to support small group, teacher-directed literacy instruction for a portion of daily literacy instruction for K-3 students.</w:t>
            </w:r>
          </w:p>
        </w:tc>
        <w:tc>
          <w:tcPr>
            <w:tcW w:w="564" w:type="dxa"/>
            <w:shd w:val="clear" w:color="auto" w:fill="E5E5EC"/>
          </w:tcPr>
          <w:p w14:paraId="029EFE80" w14:textId="77777777" w:rsidR="00494529" w:rsidRDefault="00494529" w:rsidP="007537A5">
            <w:pPr>
              <w:jc w:val="center"/>
            </w:pPr>
          </w:p>
        </w:tc>
        <w:tc>
          <w:tcPr>
            <w:tcW w:w="564" w:type="dxa"/>
            <w:shd w:val="clear" w:color="auto" w:fill="E5E5EC"/>
          </w:tcPr>
          <w:p w14:paraId="28963936" w14:textId="77777777" w:rsidR="00494529" w:rsidRDefault="00494529" w:rsidP="007537A5">
            <w:pPr>
              <w:jc w:val="center"/>
            </w:pPr>
          </w:p>
        </w:tc>
        <w:tc>
          <w:tcPr>
            <w:tcW w:w="564" w:type="dxa"/>
            <w:shd w:val="clear" w:color="auto" w:fill="E5E5EC"/>
          </w:tcPr>
          <w:p w14:paraId="261D95C0" w14:textId="77777777" w:rsidR="00494529" w:rsidRDefault="00494529" w:rsidP="007537A5">
            <w:pPr>
              <w:jc w:val="center"/>
            </w:pPr>
          </w:p>
        </w:tc>
        <w:tc>
          <w:tcPr>
            <w:tcW w:w="564" w:type="dxa"/>
            <w:shd w:val="clear" w:color="auto" w:fill="E5E5EC"/>
          </w:tcPr>
          <w:p w14:paraId="5806BC04" w14:textId="77777777" w:rsidR="00494529" w:rsidRDefault="00494529" w:rsidP="007537A5">
            <w:pPr>
              <w:jc w:val="center"/>
            </w:pPr>
          </w:p>
        </w:tc>
      </w:tr>
      <w:tr w:rsidR="00494529" w:rsidRPr="00E247BE" w14:paraId="3FB05E7C" w14:textId="77777777" w:rsidTr="00C16922">
        <w:trPr>
          <w:trHeight w:val="20"/>
        </w:trPr>
        <w:tc>
          <w:tcPr>
            <w:tcW w:w="11875" w:type="dxa"/>
          </w:tcPr>
          <w:p w14:paraId="4C33031A" w14:textId="77777777" w:rsidR="00494529" w:rsidRPr="00992A42" w:rsidRDefault="00494529" w:rsidP="00494529">
            <w:pPr>
              <w:pStyle w:val="ListParagraph"/>
              <w:numPr>
                <w:ilvl w:val="0"/>
                <w:numId w:val="11"/>
              </w:numPr>
              <w:ind w:left="499"/>
            </w:pPr>
            <w:r w:rsidRPr="00992A42">
              <w:t>Small group, teacher-directed intensive literacy intervention is provided beyond the core literacy block for all K-5 students across the LEA that are reading below grade level.</w:t>
            </w:r>
          </w:p>
        </w:tc>
        <w:tc>
          <w:tcPr>
            <w:tcW w:w="564" w:type="dxa"/>
            <w:shd w:val="clear" w:color="auto" w:fill="E5E5EC"/>
          </w:tcPr>
          <w:p w14:paraId="5C0ADA2E" w14:textId="77777777" w:rsidR="00494529" w:rsidRDefault="00494529" w:rsidP="007537A5">
            <w:pPr>
              <w:jc w:val="center"/>
            </w:pPr>
          </w:p>
        </w:tc>
        <w:tc>
          <w:tcPr>
            <w:tcW w:w="564" w:type="dxa"/>
            <w:shd w:val="clear" w:color="auto" w:fill="E5E5EC"/>
          </w:tcPr>
          <w:p w14:paraId="2760F978" w14:textId="77777777" w:rsidR="00494529" w:rsidRDefault="00494529" w:rsidP="007537A5">
            <w:pPr>
              <w:jc w:val="center"/>
            </w:pPr>
          </w:p>
        </w:tc>
        <w:tc>
          <w:tcPr>
            <w:tcW w:w="564" w:type="dxa"/>
            <w:shd w:val="clear" w:color="auto" w:fill="E5E5EC"/>
          </w:tcPr>
          <w:p w14:paraId="4E4F3381" w14:textId="77777777" w:rsidR="00494529" w:rsidRDefault="00494529" w:rsidP="007537A5">
            <w:pPr>
              <w:jc w:val="center"/>
            </w:pPr>
          </w:p>
        </w:tc>
        <w:tc>
          <w:tcPr>
            <w:tcW w:w="564" w:type="dxa"/>
            <w:shd w:val="clear" w:color="auto" w:fill="E5E5EC"/>
          </w:tcPr>
          <w:p w14:paraId="4F77BD92" w14:textId="77777777" w:rsidR="00494529" w:rsidRDefault="00494529" w:rsidP="007537A5">
            <w:pPr>
              <w:jc w:val="center"/>
            </w:pPr>
          </w:p>
        </w:tc>
      </w:tr>
      <w:tr w:rsidR="00494529" w:rsidRPr="00E247BE" w14:paraId="38D54831" w14:textId="77777777" w:rsidTr="00C16922">
        <w:trPr>
          <w:trHeight w:val="397"/>
        </w:trPr>
        <w:tc>
          <w:tcPr>
            <w:tcW w:w="11875" w:type="dxa"/>
          </w:tcPr>
          <w:p w14:paraId="6C2589B8" w14:textId="77777777" w:rsidR="00494529" w:rsidRPr="00992A42" w:rsidRDefault="00494529" w:rsidP="00494529">
            <w:pPr>
              <w:pStyle w:val="ListParagraph"/>
              <w:numPr>
                <w:ilvl w:val="0"/>
                <w:numId w:val="11"/>
              </w:numPr>
              <w:ind w:left="499"/>
            </w:pPr>
            <w:r w:rsidRPr="00992A42">
              <w:t xml:space="preserve">Beyond providing additional instructional time during the school day, intensive after-school and/or summer school intervention programs are considered for students reading below grade level based on their assessment </w:t>
            </w:r>
            <w:r>
              <w:t>data</w:t>
            </w:r>
            <w:r w:rsidRPr="00992A42">
              <w:t>.</w:t>
            </w:r>
            <w:r>
              <w:t xml:space="preserve">  </w:t>
            </w:r>
          </w:p>
        </w:tc>
        <w:tc>
          <w:tcPr>
            <w:tcW w:w="564" w:type="dxa"/>
            <w:shd w:val="clear" w:color="auto" w:fill="E5E5EC"/>
          </w:tcPr>
          <w:p w14:paraId="77214D67" w14:textId="77777777" w:rsidR="00494529" w:rsidRDefault="00494529" w:rsidP="007537A5">
            <w:pPr>
              <w:jc w:val="center"/>
            </w:pPr>
          </w:p>
        </w:tc>
        <w:tc>
          <w:tcPr>
            <w:tcW w:w="564" w:type="dxa"/>
            <w:shd w:val="clear" w:color="auto" w:fill="E5E5EC"/>
          </w:tcPr>
          <w:p w14:paraId="53A36878" w14:textId="77777777" w:rsidR="00494529" w:rsidRDefault="00494529" w:rsidP="007537A5">
            <w:pPr>
              <w:jc w:val="center"/>
            </w:pPr>
          </w:p>
        </w:tc>
        <w:tc>
          <w:tcPr>
            <w:tcW w:w="564" w:type="dxa"/>
            <w:shd w:val="clear" w:color="auto" w:fill="E5E5EC"/>
          </w:tcPr>
          <w:p w14:paraId="3EEBADC4" w14:textId="77777777" w:rsidR="00494529" w:rsidRDefault="00494529" w:rsidP="007537A5">
            <w:pPr>
              <w:jc w:val="center"/>
            </w:pPr>
          </w:p>
        </w:tc>
        <w:tc>
          <w:tcPr>
            <w:tcW w:w="564" w:type="dxa"/>
            <w:shd w:val="clear" w:color="auto" w:fill="E5E5EC"/>
          </w:tcPr>
          <w:p w14:paraId="727620CD" w14:textId="77777777" w:rsidR="00494529" w:rsidRDefault="00494529" w:rsidP="007537A5">
            <w:pPr>
              <w:jc w:val="center"/>
            </w:pPr>
          </w:p>
        </w:tc>
      </w:tr>
      <w:tr w:rsidR="00494529" w:rsidRPr="00E247BE" w14:paraId="01276212" w14:textId="77777777" w:rsidTr="00C16922">
        <w:trPr>
          <w:trHeight w:val="397"/>
        </w:trPr>
        <w:tc>
          <w:tcPr>
            <w:tcW w:w="11875" w:type="dxa"/>
          </w:tcPr>
          <w:p w14:paraId="693F530B" w14:textId="77777777" w:rsidR="00494529" w:rsidRPr="004B2228" w:rsidRDefault="00494529" w:rsidP="00494529">
            <w:pPr>
              <w:pStyle w:val="ListParagraph"/>
              <w:numPr>
                <w:ilvl w:val="0"/>
                <w:numId w:val="11"/>
              </w:numPr>
              <w:ind w:left="499"/>
            </w:pPr>
            <w:r w:rsidRPr="004B2228">
              <w:t>The LEA provides educational programs and resources regarding instruction at home.</w:t>
            </w:r>
          </w:p>
        </w:tc>
        <w:tc>
          <w:tcPr>
            <w:tcW w:w="564" w:type="dxa"/>
            <w:shd w:val="clear" w:color="auto" w:fill="E5E5EC"/>
          </w:tcPr>
          <w:p w14:paraId="3D61C5A2" w14:textId="77777777" w:rsidR="00494529" w:rsidRDefault="00494529" w:rsidP="007537A5">
            <w:pPr>
              <w:jc w:val="center"/>
            </w:pPr>
          </w:p>
        </w:tc>
        <w:tc>
          <w:tcPr>
            <w:tcW w:w="564" w:type="dxa"/>
            <w:shd w:val="clear" w:color="auto" w:fill="E5E5EC"/>
          </w:tcPr>
          <w:p w14:paraId="6AE79C42" w14:textId="77777777" w:rsidR="00494529" w:rsidRDefault="00494529" w:rsidP="007537A5">
            <w:pPr>
              <w:jc w:val="center"/>
            </w:pPr>
          </w:p>
        </w:tc>
        <w:tc>
          <w:tcPr>
            <w:tcW w:w="564" w:type="dxa"/>
            <w:shd w:val="clear" w:color="auto" w:fill="E5E5EC"/>
          </w:tcPr>
          <w:p w14:paraId="526289F6" w14:textId="77777777" w:rsidR="00494529" w:rsidRDefault="00494529" w:rsidP="007537A5">
            <w:pPr>
              <w:jc w:val="center"/>
            </w:pPr>
          </w:p>
        </w:tc>
        <w:tc>
          <w:tcPr>
            <w:tcW w:w="564" w:type="dxa"/>
            <w:shd w:val="clear" w:color="auto" w:fill="E5E5EC"/>
          </w:tcPr>
          <w:p w14:paraId="2953711E" w14:textId="77777777" w:rsidR="00494529" w:rsidRDefault="00494529" w:rsidP="007537A5">
            <w:pPr>
              <w:jc w:val="center"/>
            </w:pPr>
          </w:p>
        </w:tc>
      </w:tr>
      <w:tr w:rsidR="00494529" w:rsidRPr="00E247BE" w14:paraId="389991D2" w14:textId="77777777" w:rsidTr="00C16922">
        <w:trPr>
          <w:trHeight w:val="467"/>
        </w:trPr>
        <w:tc>
          <w:tcPr>
            <w:tcW w:w="11875" w:type="dxa"/>
            <w:vAlign w:val="center"/>
          </w:tcPr>
          <w:p w14:paraId="5EE9FBAB" w14:textId="77777777" w:rsidR="00494529" w:rsidRPr="00C16922" w:rsidRDefault="00494529" w:rsidP="007537A5">
            <w:pPr>
              <w:rPr>
                <w:b/>
                <w:bCs/>
                <w:sz w:val="24"/>
                <w:szCs w:val="24"/>
              </w:rPr>
            </w:pPr>
            <w:r w:rsidRPr="00C16922">
              <w:rPr>
                <w:b/>
                <w:bCs/>
                <w:sz w:val="24"/>
                <w:szCs w:val="24"/>
              </w:rPr>
              <w:t>Score (transfer score to page 3)</w:t>
            </w:r>
          </w:p>
        </w:tc>
        <w:tc>
          <w:tcPr>
            <w:tcW w:w="2256" w:type="dxa"/>
            <w:gridSpan w:val="4"/>
            <w:shd w:val="clear" w:color="auto" w:fill="E5E5EC"/>
            <w:noWrap/>
            <w:vAlign w:val="center"/>
          </w:tcPr>
          <w:p w14:paraId="5168B2A0" w14:textId="77777777" w:rsidR="00494529" w:rsidRPr="00C16922" w:rsidRDefault="00494529" w:rsidP="00C16922">
            <w:pPr>
              <w:jc w:val="right"/>
              <w:rPr>
                <w:b/>
                <w:bCs/>
                <w:sz w:val="28"/>
                <w:szCs w:val="28"/>
              </w:rPr>
            </w:pPr>
            <w:r w:rsidRPr="00C16922">
              <w:rPr>
                <w:b/>
                <w:bCs/>
                <w:sz w:val="28"/>
                <w:szCs w:val="28"/>
              </w:rPr>
              <w:t>/18</w:t>
            </w:r>
          </w:p>
        </w:tc>
      </w:tr>
    </w:tbl>
    <w:p w14:paraId="767BFC21" w14:textId="77777777" w:rsidR="00494529" w:rsidRPr="00DE48BE" w:rsidRDefault="00494529" w:rsidP="00494529">
      <w:pPr>
        <w:tabs>
          <w:tab w:val="left" w:pos="0"/>
        </w:tabs>
        <w:spacing w:after="0" w:line="240" w:lineRule="auto"/>
        <w:rPr>
          <w:b/>
        </w:rPr>
      </w:pPr>
    </w:p>
    <w:tbl>
      <w:tblPr>
        <w:tblStyle w:val="TableGrid"/>
        <w:tblpPr w:leftFromText="180" w:rightFromText="180" w:vertAnchor="page" w:horzAnchor="margin" w:tblpXSpec="center" w:tblpY="2441"/>
        <w:tblW w:w="14130" w:type="dxa"/>
        <w:tblLook w:val="0460" w:firstRow="1" w:lastRow="1" w:firstColumn="0" w:lastColumn="0" w:noHBand="0" w:noVBand="1"/>
      </w:tblPr>
      <w:tblGrid>
        <w:gridCol w:w="11901"/>
        <w:gridCol w:w="564"/>
        <w:gridCol w:w="564"/>
        <w:gridCol w:w="564"/>
        <w:gridCol w:w="537"/>
      </w:tblGrid>
      <w:tr w:rsidR="007B70D2" w:rsidRPr="00E247BE" w14:paraId="79E3B82F" w14:textId="77777777" w:rsidTr="00C16922">
        <w:trPr>
          <w:trHeight w:val="307"/>
        </w:trPr>
        <w:tc>
          <w:tcPr>
            <w:tcW w:w="11901" w:type="dxa"/>
            <w:vMerge w:val="restart"/>
            <w:vAlign w:val="center"/>
          </w:tcPr>
          <w:p w14:paraId="6EF26EB0" w14:textId="77777777" w:rsidR="007B70D2" w:rsidRPr="007133E1" w:rsidRDefault="007B70D2" w:rsidP="007B70D2">
            <w:pPr>
              <w:jc w:val="center"/>
              <w:rPr>
                <w:b/>
                <w:bCs/>
              </w:rPr>
            </w:pPr>
            <w:r w:rsidRPr="007133E1">
              <w:rPr>
                <w:b/>
                <w:bCs/>
                <w:sz w:val="24"/>
                <w:szCs w:val="24"/>
              </w:rPr>
              <w:lastRenderedPageBreak/>
              <w:t>Strategies and Actions Recommended to Support Implementation of the LEA Framework</w:t>
            </w:r>
          </w:p>
        </w:tc>
        <w:tc>
          <w:tcPr>
            <w:tcW w:w="2229" w:type="dxa"/>
            <w:gridSpan w:val="4"/>
            <w:shd w:val="clear" w:color="auto" w:fill="E5E5EC"/>
            <w:vAlign w:val="center"/>
          </w:tcPr>
          <w:p w14:paraId="658D5431" w14:textId="77777777" w:rsidR="007B70D2" w:rsidRPr="007133E1" w:rsidRDefault="007B70D2" w:rsidP="007B70D2">
            <w:pPr>
              <w:jc w:val="center"/>
              <w:rPr>
                <w:b/>
                <w:bCs/>
                <w:sz w:val="28"/>
                <w:szCs w:val="28"/>
              </w:rPr>
            </w:pPr>
            <w:r w:rsidRPr="007133E1">
              <w:rPr>
                <w:b/>
                <w:bCs/>
                <w:sz w:val="28"/>
                <w:szCs w:val="28"/>
              </w:rPr>
              <w:t>K-5</w:t>
            </w:r>
          </w:p>
        </w:tc>
      </w:tr>
      <w:tr w:rsidR="007B70D2" w:rsidRPr="00E247BE" w14:paraId="7D9D6A61" w14:textId="77777777" w:rsidTr="00C16922">
        <w:trPr>
          <w:trHeight w:val="2017"/>
        </w:trPr>
        <w:tc>
          <w:tcPr>
            <w:tcW w:w="11901" w:type="dxa"/>
            <w:vMerge/>
          </w:tcPr>
          <w:p w14:paraId="301DE1DB" w14:textId="77777777" w:rsidR="007B70D2" w:rsidRPr="007133E1" w:rsidRDefault="007B70D2" w:rsidP="007B70D2">
            <w:pPr>
              <w:rPr>
                <w:b/>
                <w:bCs/>
                <w:sz w:val="20"/>
              </w:rPr>
            </w:pPr>
          </w:p>
        </w:tc>
        <w:tc>
          <w:tcPr>
            <w:tcW w:w="564" w:type="dxa"/>
            <w:shd w:val="clear" w:color="auto" w:fill="E5E5EC"/>
            <w:textDirection w:val="btLr"/>
          </w:tcPr>
          <w:p w14:paraId="056E4EED" w14:textId="77777777" w:rsidR="007B70D2" w:rsidRPr="007133E1" w:rsidRDefault="007B70D2" w:rsidP="007B70D2">
            <w:pPr>
              <w:ind w:left="113" w:right="113"/>
              <w:rPr>
                <w:b/>
                <w:bCs/>
                <w:sz w:val="18"/>
                <w:szCs w:val="18"/>
              </w:rPr>
            </w:pPr>
            <w:r w:rsidRPr="007133E1">
              <w:rPr>
                <w:b/>
                <w:bCs/>
                <w:sz w:val="18"/>
                <w:szCs w:val="18"/>
              </w:rPr>
              <w:t>Areas of Strength (3)</w:t>
            </w:r>
          </w:p>
        </w:tc>
        <w:tc>
          <w:tcPr>
            <w:tcW w:w="564" w:type="dxa"/>
            <w:shd w:val="clear" w:color="auto" w:fill="E5E5EC"/>
            <w:textDirection w:val="btLr"/>
          </w:tcPr>
          <w:p w14:paraId="73D68EB2" w14:textId="77777777" w:rsidR="007B70D2" w:rsidRPr="007133E1" w:rsidRDefault="007B70D2" w:rsidP="007B70D2">
            <w:pPr>
              <w:ind w:left="113" w:right="113"/>
              <w:rPr>
                <w:b/>
                <w:bCs/>
                <w:sz w:val="18"/>
                <w:szCs w:val="18"/>
              </w:rPr>
            </w:pPr>
            <w:r w:rsidRPr="007133E1">
              <w:rPr>
                <w:b/>
                <w:bCs/>
                <w:sz w:val="18"/>
                <w:szCs w:val="18"/>
              </w:rPr>
              <w:t>In Place (2)</w:t>
            </w:r>
          </w:p>
        </w:tc>
        <w:tc>
          <w:tcPr>
            <w:tcW w:w="564" w:type="dxa"/>
            <w:shd w:val="clear" w:color="auto" w:fill="E5E5EC"/>
            <w:textDirection w:val="btLr"/>
          </w:tcPr>
          <w:p w14:paraId="092D3023" w14:textId="77777777" w:rsidR="007B70D2" w:rsidRPr="007133E1" w:rsidRDefault="007B70D2" w:rsidP="007B70D2">
            <w:pPr>
              <w:ind w:left="113" w:right="113"/>
              <w:rPr>
                <w:b/>
                <w:bCs/>
                <w:sz w:val="18"/>
                <w:szCs w:val="18"/>
              </w:rPr>
            </w:pPr>
            <w:r w:rsidRPr="007133E1">
              <w:rPr>
                <w:b/>
                <w:bCs/>
                <w:sz w:val="18"/>
                <w:szCs w:val="18"/>
              </w:rPr>
              <w:t>Emerging (1)</w:t>
            </w:r>
          </w:p>
        </w:tc>
        <w:tc>
          <w:tcPr>
            <w:tcW w:w="537" w:type="dxa"/>
            <w:shd w:val="clear" w:color="auto" w:fill="E5E5EC"/>
            <w:textDirection w:val="btLr"/>
          </w:tcPr>
          <w:p w14:paraId="259C70BB" w14:textId="77777777" w:rsidR="007B70D2" w:rsidRPr="007133E1" w:rsidRDefault="007B70D2" w:rsidP="007B70D2">
            <w:pPr>
              <w:ind w:left="113" w:right="113"/>
              <w:rPr>
                <w:b/>
                <w:bCs/>
                <w:sz w:val="18"/>
                <w:szCs w:val="18"/>
              </w:rPr>
            </w:pPr>
            <w:r w:rsidRPr="007133E1">
              <w:rPr>
                <w:b/>
                <w:bCs/>
                <w:sz w:val="18"/>
                <w:szCs w:val="18"/>
              </w:rPr>
              <w:t>Not in Place (0)</w:t>
            </w:r>
          </w:p>
        </w:tc>
      </w:tr>
      <w:tr w:rsidR="007B70D2" w:rsidRPr="00E247BE" w14:paraId="68A010A8" w14:textId="77777777" w:rsidTr="00C16922">
        <w:trPr>
          <w:trHeight w:val="288"/>
        </w:trPr>
        <w:tc>
          <w:tcPr>
            <w:tcW w:w="11901" w:type="dxa"/>
          </w:tcPr>
          <w:p w14:paraId="1B071123" w14:textId="77777777" w:rsidR="007B70D2" w:rsidRPr="00992A42" w:rsidRDefault="007B70D2" w:rsidP="007B70D2">
            <w:pPr>
              <w:pStyle w:val="ListParagraph"/>
              <w:numPr>
                <w:ilvl w:val="0"/>
                <w:numId w:val="12"/>
              </w:numPr>
              <w:ind w:left="400"/>
            </w:pPr>
            <w:r w:rsidRPr="00992A42">
              <w:t>LEA policies and procedures are established that result in the adoption of evidence-based instructional programs that align with and support state standards and the LEA’s written curriculum.</w:t>
            </w:r>
          </w:p>
        </w:tc>
        <w:tc>
          <w:tcPr>
            <w:tcW w:w="564" w:type="dxa"/>
            <w:shd w:val="clear" w:color="auto" w:fill="E5E5EC"/>
          </w:tcPr>
          <w:p w14:paraId="792935F7" w14:textId="77777777" w:rsidR="007B70D2" w:rsidRDefault="007B70D2" w:rsidP="007B70D2">
            <w:pPr>
              <w:jc w:val="center"/>
            </w:pPr>
          </w:p>
        </w:tc>
        <w:tc>
          <w:tcPr>
            <w:tcW w:w="564" w:type="dxa"/>
            <w:shd w:val="clear" w:color="auto" w:fill="E5E5EC"/>
          </w:tcPr>
          <w:p w14:paraId="3D084528" w14:textId="77777777" w:rsidR="007B70D2" w:rsidRDefault="007B70D2" w:rsidP="007B70D2">
            <w:pPr>
              <w:jc w:val="center"/>
            </w:pPr>
          </w:p>
        </w:tc>
        <w:tc>
          <w:tcPr>
            <w:tcW w:w="564" w:type="dxa"/>
            <w:shd w:val="clear" w:color="auto" w:fill="E5E5EC"/>
          </w:tcPr>
          <w:p w14:paraId="0151F643" w14:textId="77777777" w:rsidR="007B70D2" w:rsidRDefault="007B70D2" w:rsidP="007B70D2">
            <w:pPr>
              <w:jc w:val="center"/>
            </w:pPr>
          </w:p>
        </w:tc>
        <w:tc>
          <w:tcPr>
            <w:tcW w:w="537" w:type="dxa"/>
            <w:shd w:val="clear" w:color="auto" w:fill="E5E5EC"/>
          </w:tcPr>
          <w:p w14:paraId="40611CF1" w14:textId="77777777" w:rsidR="007B70D2" w:rsidRDefault="007B70D2" w:rsidP="007B70D2">
            <w:pPr>
              <w:jc w:val="center"/>
            </w:pPr>
          </w:p>
        </w:tc>
      </w:tr>
      <w:tr w:rsidR="007B70D2" w:rsidRPr="00E247BE" w14:paraId="26061329" w14:textId="77777777" w:rsidTr="00C16922">
        <w:trPr>
          <w:trHeight w:val="433"/>
        </w:trPr>
        <w:tc>
          <w:tcPr>
            <w:tcW w:w="11901" w:type="dxa"/>
          </w:tcPr>
          <w:p w14:paraId="5FABF0CB" w14:textId="77777777" w:rsidR="007B70D2" w:rsidRPr="00992A42" w:rsidRDefault="007B70D2" w:rsidP="007B70D2">
            <w:pPr>
              <w:pStyle w:val="ListParagraph"/>
              <w:numPr>
                <w:ilvl w:val="0"/>
                <w:numId w:val="12"/>
              </w:numPr>
              <w:ind w:left="400"/>
            </w:pPr>
            <w:r w:rsidRPr="00992A42">
              <w:t>The LEA has adopted LEA-wide, evidence-based core literacy materials for Pre-K through Grade 5 (6).</w:t>
            </w:r>
          </w:p>
        </w:tc>
        <w:tc>
          <w:tcPr>
            <w:tcW w:w="564" w:type="dxa"/>
            <w:shd w:val="clear" w:color="auto" w:fill="E5E5EC"/>
          </w:tcPr>
          <w:p w14:paraId="62418DEF" w14:textId="77777777" w:rsidR="007B70D2" w:rsidRDefault="007B70D2" w:rsidP="007B70D2">
            <w:pPr>
              <w:jc w:val="center"/>
            </w:pPr>
          </w:p>
        </w:tc>
        <w:tc>
          <w:tcPr>
            <w:tcW w:w="564" w:type="dxa"/>
            <w:shd w:val="clear" w:color="auto" w:fill="E5E5EC"/>
          </w:tcPr>
          <w:p w14:paraId="07EF0323" w14:textId="77777777" w:rsidR="007B70D2" w:rsidRDefault="007B70D2" w:rsidP="007B70D2">
            <w:pPr>
              <w:jc w:val="center"/>
            </w:pPr>
          </w:p>
        </w:tc>
        <w:tc>
          <w:tcPr>
            <w:tcW w:w="564" w:type="dxa"/>
            <w:shd w:val="clear" w:color="auto" w:fill="E5E5EC"/>
          </w:tcPr>
          <w:p w14:paraId="77580C1C" w14:textId="77777777" w:rsidR="007B70D2" w:rsidRDefault="007B70D2" w:rsidP="007B70D2">
            <w:pPr>
              <w:jc w:val="center"/>
            </w:pPr>
          </w:p>
        </w:tc>
        <w:tc>
          <w:tcPr>
            <w:tcW w:w="537" w:type="dxa"/>
            <w:shd w:val="clear" w:color="auto" w:fill="E5E5EC"/>
          </w:tcPr>
          <w:p w14:paraId="07D5896F" w14:textId="77777777" w:rsidR="007B70D2" w:rsidRDefault="007B70D2" w:rsidP="007B70D2">
            <w:pPr>
              <w:jc w:val="center"/>
            </w:pPr>
          </w:p>
        </w:tc>
      </w:tr>
      <w:tr w:rsidR="007B70D2" w:rsidRPr="00E247BE" w14:paraId="166EA683" w14:textId="77777777" w:rsidTr="00C16922">
        <w:trPr>
          <w:trHeight w:val="288"/>
        </w:trPr>
        <w:tc>
          <w:tcPr>
            <w:tcW w:w="11901" w:type="dxa"/>
          </w:tcPr>
          <w:p w14:paraId="5219C956" w14:textId="77777777" w:rsidR="007B70D2" w:rsidRPr="00992A42" w:rsidRDefault="007B70D2" w:rsidP="007B70D2">
            <w:pPr>
              <w:pStyle w:val="ListParagraph"/>
              <w:numPr>
                <w:ilvl w:val="0"/>
                <w:numId w:val="12"/>
              </w:numPr>
              <w:ind w:left="400"/>
            </w:pPr>
            <w:r w:rsidRPr="00992A42">
              <w:t>Effective evidence-based supplemental and intervention programs are adopted for use with students needing additional instruction beyond the core literacy program.</w:t>
            </w:r>
          </w:p>
        </w:tc>
        <w:tc>
          <w:tcPr>
            <w:tcW w:w="564" w:type="dxa"/>
            <w:shd w:val="clear" w:color="auto" w:fill="E5E5EC"/>
          </w:tcPr>
          <w:p w14:paraId="424DBFFC" w14:textId="77777777" w:rsidR="007B70D2" w:rsidRDefault="007B70D2" w:rsidP="007B70D2">
            <w:pPr>
              <w:jc w:val="center"/>
            </w:pPr>
          </w:p>
        </w:tc>
        <w:tc>
          <w:tcPr>
            <w:tcW w:w="564" w:type="dxa"/>
            <w:shd w:val="clear" w:color="auto" w:fill="E5E5EC"/>
          </w:tcPr>
          <w:p w14:paraId="3BCAF4EC" w14:textId="77777777" w:rsidR="007B70D2" w:rsidRDefault="007B70D2" w:rsidP="007B70D2">
            <w:pPr>
              <w:jc w:val="center"/>
            </w:pPr>
          </w:p>
        </w:tc>
        <w:tc>
          <w:tcPr>
            <w:tcW w:w="564" w:type="dxa"/>
            <w:shd w:val="clear" w:color="auto" w:fill="E5E5EC"/>
          </w:tcPr>
          <w:p w14:paraId="7422DB6C" w14:textId="77777777" w:rsidR="007B70D2" w:rsidRDefault="007B70D2" w:rsidP="007B70D2">
            <w:pPr>
              <w:jc w:val="center"/>
            </w:pPr>
          </w:p>
        </w:tc>
        <w:tc>
          <w:tcPr>
            <w:tcW w:w="537" w:type="dxa"/>
            <w:shd w:val="clear" w:color="auto" w:fill="E5E5EC"/>
          </w:tcPr>
          <w:p w14:paraId="7848A854" w14:textId="77777777" w:rsidR="007B70D2" w:rsidRDefault="007B70D2" w:rsidP="007B70D2">
            <w:pPr>
              <w:jc w:val="center"/>
            </w:pPr>
          </w:p>
        </w:tc>
      </w:tr>
      <w:tr w:rsidR="007B70D2" w:rsidRPr="00E247BE" w14:paraId="0A48C514" w14:textId="77777777" w:rsidTr="00C16922">
        <w:trPr>
          <w:trHeight w:val="288"/>
        </w:trPr>
        <w:tc>
          <w:tcPr>
            <w:tcW w:w="11901" w:type="dxa"/>
          </w:tcPr>
          <w:p w14:paraId="2DF6BD24" w14:textId="77777777" w:rsidR="007B70D2" w:rsidRPr="00992A42" w:rsidRDefault="007B70D2" w:rsidP="007B70D2">
            <w:pPr>
              <w:pStyle w:val="ListParagraph"/>
              <w:numPr>
                <w:ilvl w:val="0"/>
                <w:numId w:val="12"/>
              </w:numPr>
              <w:ind w:left="400"/>
            </w:pPr>
            <w:r w:rsidRPr="00992A42">
              <w:t>When more than one type of Literacy program is being used with individual students within the LEA (e.g., core and intervention programs), these programs are aligned with each other.</w:t>
            </w:r>
          </w:p>
        </w:tc>
        <w:tc>
          <w:tcPr>
            <w:tcW w:w="564" w:type="dxa"/>
            <w:shd w:val="clear" w:color="auto" w:fill="E5E5EC"/>
          </w:tcPr>
          <w:p w14:paraId="6DC2E7D7" w14:textId="77777777" w:rsidR="007B70D2" w:rsidRDefault="007B70D2" w:rsidP="007B70D2">
            <w:pPr>
              <w:jc w:val="center"/>
            </w:pPr>
          </w:p>
        </w:tc>
        <w:tc>
          <w:tcPr>
            <w:tcW w:w="564" w:type="dxa"/>
            <w:shd w:val="clear" w:color="auto" w:fill="E5E5EC"/>
          </w:tcPr>
          <w:p w14:paraId="6945142C" w14:textId="77777777" w:rsidR="007B70D2" w:rsidRDefault="007B70D2" w:rsidP="007B70D2">
            <w:pPr>
              <w:jc w:val="center"/>
            </w:pPr>
          </w:p>
        </w:tc>
        <w:tc>
          <w:tcPr>
            <w:tcW w:w="564" w:type="dxa"/>
            <w:shd w:val="clear" w:color="auto" w:fill="E5E5EC"/>
          </w:tcPr>
          <w:p w14:paraId="1A23B993" w14:textId="77777777" w:rsidR="007B70D2" w:rsidRDefault="007B70D2" w:rsidP="007B70D2">
            <w:pPr>
              <w:jc w:val="center"/>
            </w:pPr>
          </w:p>
        </w:tc>
        <w:tc>
          <w:tcPr>
            <w:tcW w:w="537" w:type="dxa"/>
            <w:shd w:val="clear" w:color="auto" w:fill="E5E5EC"/>
          </w:tcPr>
          <w:p w14:paraId="6792EADB" w14:textId="77777777" w:rsidR="007B70D2" w:rsidRDefault="007B70D2" w:rsidP="007B70D2">
            <w:pPr>
              <w:jc w:val="center"/>
            </w:pPr>
          </w:p>
        </w:tc>
      </w:tr>
      <w:tr w:rsidR="007B70D2" w:rsidRPr="00E247BE" w14:paraId="056A0805" w14:textId="77777777" w:rsidTr="00C16922">
        <w:trPr>
          <w:trHeight w:val="288"/>
        </w:trPr>
        <w:tc>
          <w:tcPr>
            <w:tcW w:w="11901" w:type="dxa"/>
          </w:tcPr>
          <w:p w14:paraId="24BD4ADD" w14:textId="77777777" w:rsidR="007B70D2" w:rsidRPr="00992A42" w:rsidRDefault="007B70D2" w:rsidP="007B70D2">
            <w:pPr>
              <w:pStyle w:val="ListParagraph"/>
              <w:numPr>
                <w:ilvl w:val="0"/>
                <w:numId w:val="12"/>
              </w:numPr>
              <w:ind w:left="400"/>
            </w:pPr>
            <w:r w:rsidRPr="00992A42">
              <w:t>Teachers across the LEA use adopted evidence-based programs and materials with consistency and fidelity.</w:t>
            </w:r>
          </w:p>
        </w:tc>
        <w:tc>
          <w:tcPr>
            <w:tcW w:w="564" w:type="dxa"/>
            <w:shd w:val="clear" w:color="auto" w:fill="E5E5EC"/>
          </w:tcPr>
          <w:p w14:paraId="0CEDB56A" w14:textId="77777777" w:rsidR="007B70D2" w:rsidRDefault="007B70D2" w:rsidP="007B70D2">
            <w:pPr>
              <w:jc w:val="center"/>
            </w:pPr>
          </w:p>
        </w:tc>
        <w:tc>
          <w:tcPr>
            <w:tcW w:w="564" w:type="dxa"/>
            <w:shd w:val="clear" w:color="auto" w:fill="E5E5EC"/>
          </w:tcPr>
          <w:p w14:paraId="16554EAB" w14:textId="77777777" w:rsidR="007B70D2" w:rsidRDefault="007B70D2" w:rsidP="007B70D2">
            <w:pPr>
              <w:jc w:val="center"/>
            </w:pPr>
          </w:p>
        </w:tc>
        <w:tc>
          <w:tcPr>
            <w:tcW w:w="564" w:type="dxa"/>
            <w:shd w:val="clear" w:color="auto" w:fill="E5E5EC"/>
          </w:tcPr>
          <w:p w14:paraId="61B7C192" w14:textId="77777777" w:rsidR="007B70D2" w:rsidRDefault="007B70D2" w:rsidP="007B70D2">
            <w:pPr>
              <w:jc w:val="center"/>
            </w:pPr>
          </w:p>
        </w:tc>
        <w:tc>
          <w:tcPr>
            <w:tcW w:w="537" w:type="dxa"/>
            <w:shd w:val="clear" w:color="auto" w:fill="E5E5EC"/>
          </w:tcPr>
          <w:p w14:paraId="6189FADE" w14:textId="77777777" w:rsidR="007B70D2" w:rsidRDefault="007B70D2" w:rsidP="007B70D2">
            <w:pPr>
              <w:jc w:val="center"/>
            </w:pPr>
          </w:p>
        </w:tc>
      </w:tr>
      <w:tr w:rsidR="007B70D2" w:rsidRPr="00E247BE" w14:paraId="278298BC" w14:textId="77777777" w:rsidTr="00C16922">
        <w:trPr>
          <w:trHeight w:val="288"/>
        </w:trPr>
        <w:tc>
          <w:tcPr>
            <w:tcW w:w="11901" w:type="dxa"/>
          </w:tcPr>
          <w:p w14:paraId="4FC25479" w14:textId="77777777" w:rsidR="007B70D2" w:rsidRPr="00992A42" w:rsidRDefault="007B70D2" w:rsidP="007B70D2">
            <w:pPr>
              <w:pStyle w:val="ListParagraph"/>
              <w:numPr>
                <w:ilvl w:val="0"/>
                <w:numId w:val="12"/>
              </w:numPr>
              <w:ind w:left="400"/>
            </w:pPr>
            <w:r w:rsidRPr="00FF3593">
              <w:t>Across the LEA, federal programs that provide literacy support (e.g., Special Education, ELL, Title I) are aligned with general education literacy instruction to provide consistent reading instruction for students at risk in learning to read.</w:t>
            </w:r>
          </w:p>
        </w:tc>
        <w:tc>
          <w:tcPr>
            <w:tcW w:w="564" w:type="dxa"/>
            <w:shd w:val="clear" w:color="auto" w:fill="E5E5EC"/>
          </w:tcPr>
          <w:p w14:paraId="6D2F89AF" w14:textId="77777777" w:rsidR="007B70D2" w:rsidRDefault="007B70D2" w:rsidP="007B70D2">
            <w:pPr>
              <w:jc w:val="center"/>
            </w:pPr>
          </w:p>
        </w:tc>
        <w:tc>
          <w:tcPr>
            <w:tcW w:w="564" w:type="dxa"/>
            <w:shd w:val="clear" w:color="auto" w:fill="E5E5EC"/>
          </w:tcPr>
          <w:p w14:paraId="53C1F5B6" w14:textId="77777777" w:rsidR="007B70D2" w:rsidRDefault="007B70D2" w:rsidP="007B70D2">
            <w:pPr>
              <w:jc w:val="center"/>
            </w:pPr>
          </w:p>
        </w:tc>
        <w:tc>
          <w:tcPr>
            <w:tcW w:w="564" w:type="dxa"/>
            <w:shd w:val="clear" w:color="auto" w:fill="E5E5EC"/>
          </w:tcPr>
          <w:p w14:paraId="52FC19C3" w14:textId="77777777" w:rsidR="007B70D2" w:rsidRDefault="007B70D2" w:rsidP="007B70D2">
            <w:pPr>
              <w:jc w:val="center"/>
            </w:pPr>
          </w:p>
        </w:tc>
        <w:tc>
          <w:tcPr>
            <w:tcW w:w="537" w:type="dxa"/>
            <w:shd w:val="clear" w:color="auto" w:fill="E5E5EC"/>
          </w:tcPr>
          <w:p w14:paraId="2C753518" w14:textId="77777777" w:rsidR="007B70D2" w:rsidRDefault="007B70D2" w:rsidP="007B70D2">
            <w:pPr>
              <w:jc w:val="center"/>
            </w:pPr>
          </w:p>
        </w:tc>
      </w:tr>
      <w:tr w:rsidR="007B70D2" w:rsidRPr="00E247BE" w14:paraId="57C109EA" w14:textId="77777777" w:rsidTr="00C16922">
        <w:trPr>
          <w:trHeight w:val="288"/>
        </w:trPr>
        <w:tc>
          <w:tcPr>
            <w:tcW w:w="11901" w:type="dxa"/>
          </w:tcPr>
          <w:p w14:paraId="582A34EB" w14:textId="77777777" w:rsidR="007B70D2" w:rsidRPr="00FF3593" w:rsidRDefault="007B70D2" w:rsidP="007B70D2">
            <w:pPr>
              <w:pStyle w:val="ListParagraph"/>
              <w:numPr>
                <w:ilvl w:val="0"/>
                <w:numId w:val="12"/>
              </w:numPr>
              <w:ind w:left="400"/>
            </w:pPr>
            <w:r w:rsidRPr="00FF3593">
              <w:t>A set of data-based decision protocols is used consistently across the LEA which guides student placement into differentiated intervention and enrichment reading programs and materials.</w:t>
            </w:r>
          </w:p>
        </w:tc>
        <w:tc>
          <w:tcPr>
            <w:tcW w:w="564" w:type="dxa"/>
            <w:shd w:val="clear" w:color="auto" w:fill="E5E5EC"/>
          </w:tcPr>
          <w:p w14:paraId="663D064B" w14:textId="77777777" w:rsidR="007B70D2" w:rsidRDefault="007B70D2" w:rsidP="007B70D2">
            <w:pPr>
              <w:jc w:val="center"/>
            </w:pPr>
          </w:p>
        </w:tc>
        <w:tc>
          <w:tcPr>
            <w:tcW w:w="564" w:type="dxa"/>
            <w:shd w:val="clear" w:color="auto" w:fill="E5E5EC"/>
          </w:tcPr>
          <w:p w14:paraId="4E274CCD" w14:textId="77777777" w:rsidR="007B70D2" w:rsidRDefault="007B70D2" w:rsidP="007B70D2">
            <w:pPr>
              <w:jc w:val="center"/>
            </w:pPr>
          </w:p>
        </w:tc>
        <w:tc>
          <w:tcPr>
            <w:tcW w:w="564" w:type="dxa"/>
            <w:shd w:val="clear" w:color="auto" w:fill="E5E5EC"/>
          </w:tcPr>
          <w:p w14:paraId="54BA4158" w14:textId="77777777" w:rsidR="007B70D2" w:rsidRDefault="007B70D2" w:rsidP="007B70D2">
            <w:pPr>
              <w:jc w:val="center"/>
            </w:pPr>
          </w:p>
        </w:tc>
        <w:tc>
          <w:tcPr>
            <w:tcW w:w="537" w:type="dxa"/>
            <w:shd w:val="clear" w:color="auto" w:fill="E5E5EC"/>
          </w:tcPr>
          <w:p w14:paraId="0869A3E4" w14:textId="77777777" w:rsidR="007B70D2" w:rsidRDefault="007B70D2" w:rsidP="007B70D2">
            <w:pPr>
              <w:jc w:val="center"/>
            </w:pPr>
          </w:p>
        </w:tc>
      </w:tr>
      <w:tr w:rsidR="007B70D2" w:rsidRPr="00E247BE" w14:paraId="44316563" w14:textId="77777777" w:rsidTr="001F4741">
        <w:trPr>
          <w:trHeight w:val="452"/>
        </w:trPr>
        <w:tc>
          <w:tcPr>
            <w:tcW w:w="11901" w:type="dxa"/>
          </w:tcPr>
          <w:p w14:paraId="23A636AB" w14:textId="77777777" w:rsidR="007B70D2" w:rsidRPr="00FF3593" w:rsidRDefault="007B70D2" w:rsidP="007B70D2">
            <w:pPr>
              <w:pStyle w:val="ListParagraph"/>
              <w:numPr>
                <w:ilvl w:val="0"/>
                <w:numId w:val="12"/>
              </w:numPr>
              <w:ind w:left="400"/>
            </w:pPr>
            <w:r w:rsidRPr="00FF3593">
              <w:t>LEA personnel work with administrators to ensure effective delivery of literacy instruction</w:t>
            </w:r>
            <w:r>
              <w:t>.</w:t>
            </w:r>
          </w:p>
        </w:tc>
        <w:tc>
          <w:tcPr>
            <w:tcW w:w="564" w:type="dxa"/>
            <w:shd w:val="clear" w:color="auto" w:fill="E5E5EC"/>
          </w:tcPr>
          <w:p w14:paraId="3A8BFDBC" w14:textId="77777777" w:rsidR="007B70D2" w:rsidRDefault="007B70D2" w:rsidP="007B70D2">
            <w:pPr>
              <w:jc w:val="center"/>
            </w:pPr>
          </w:p>
        </w:tc>
        <w:tc>
          <w:tcPr>
            <w:tcW w:w="564" w:type="dxa"/>
            <w:shd w:val="clear" w:color="auto" w:fill="E5E5EC"/>
          </w:tcPr>
          <w:p w14:paraId="2791F74E" w14:textId="77777777" w:rsidR="007B70D2" w:rsidRDefault="007B70D2" w:rsidP="007B70D2">
            <w:pPr>
              <w:jc w:val="center"/>
            </w:pPr>
          </w:p>
        </w:tc>
        <w:tc>
          <w:tcPr>
            <w:tcW w:w="564" w:type="dxa"/>
            <w:shd w:val="clear" w:color="auto" w:fill="E5E5EC"/>
          </w:tcPr>
          <w:p w14:paraId="25C9354B" w14:textId="77777777" w:rsidR="007B70D2" w:rsidRDefault="007B70D2" w:rsidP="007B70D2">
            <w:pPr>
              <w:jc w:val="center"/>
            </w:pPr>
          </w:p>
        </w:tc>
        <w:tc>
          <w:tcPr>
            <w:tcW w:w="537" w:type="dxa"/>
            <w:shd w:val="clear" w:color="auto" w:fill="E5E5EC"/>
          </w:tcPr>
          <w:p w14:paraId="330E3C70" w14:textId="77777777" w:rsidR="007B70D2" w:rsidRDefault="007B70D2" w:rsidP="007B70D2">
            <w:pPr>
              <w:jc w:val="center"/>
            </w:pPr>
          </w:p>
        </w:tc>
      </w:tr>
      <w:tr w:rsidR="007B70D2" w:rsidRPr="00E247BE" w14:paraId="2464A380" w14:textId="77777777" w:rsidTr="001F4741">
        <w:trPr>
          <w:trHeight w:val="434"/>
        </w:trPr>
        <w:tc>
          <w:tcPr>
            <w:tcW w:w="11901" w:type="dxa"/>
            <w:vAlign w:val="center"/>
          </w:tcPr>
          <w:p w14:paraId="360B527E" w14:textId="77777777" w:rsidR="007B70D2" w:rsidRPr="007D2675" w:rsidRDefault="007B70D2" w:rsidP="007B70D2">
            <w:pPr>
              <w:rPr>
                <w:b/>
                <w:sz w:val="24"/>
                <w:szCs w:val="24"/>
              </w:rPr>
            </w:pPr>
            <w:bookmarkStart w:id="0" w:name="_GoBack" w:colFirst="0" w:colLast="1"/>
            <w:r w:rsidRPr="007D2675">
              <w:rPr>
                <w:b/>
                <w:sz w:val="24"/>
                <w:szCs w:val="24"/>
              </w:rPr>
              <w:t>Score</w:t>
            </w:r>
          </w:p>
        </w:tc>
        <w:tc>
          <w:tcPr>
            <w:tcW w:w="2229" w:type="dxa"/>
            <w:gridSpan w:val="4"/>
            <w:shd w:val="clear" w:color="auto" w:fill="E5E5EC"/>
            <w:vAlign w:val="center"/>
          </w:tcPr>
          <w:p w14:paraId="6B688935" w14:textId="77777777" w:rsidR="007B70D2" w:rsidRPr="00DE2AF9" w:rsidRDefault="007B70D2" w:rsidP="007B70D2">
            <w:pPr>
              <w:jc w:val="center"/>
              <w:rPr>
                <w:b/>
                <w:sz w:val="28"/>
                <w:szCs w:val="28"/>
              </w:rPr>
            </w:pPr>
            <w:r w:rsidRPr="00DE2AF9">
              <w:rPr>
                <w:b/>
                <w:sz w:val="28"/>
                <w:szCs w:val="28"/>
              </w:rPr>
              <w:t>/24</w:t>
            </w:r>
          </w:p>
        </w:tc>
      </w:tr>
      <w:bookmarkEnd w:id="0"/>
      <w:tr w:rsidR="007B70D2" w:rsidRPr="00E247BE" w14:paraId="56BA1F44" w14:textId="77777777" w:rsidTr="00C16922">
        <w:trPr>
          <w:trHeight w:val="432"/>
        </w:trPr>
        <w:tc>
          <w:tcPr>
            <w:tcW w:w="11901" w:type="dxa"/>
            <w:vAlign w:val="center"/>
          </w:tcPr>
          <w:p w14:paraId="43E1390C" w14:textId="77777777" w:rsidR="007B70D2" w:rsidRPr="007133E1" w:rsidRDefault="007B70D2" w:rsidP="007B70D2">
            <w:pPr>
              <w:ind w:left="73"/>
              <w:rPr>
                <w:b/>
                <w:bCs/>
                <w:sz w:val="24"/>
                <w:szCs w:val="24"/>
              </w:rPr>
            </w:pPr>
            <w:r w:rsidRPr="007133E1">
              <w:rPr>
                <w:b/>
                <w:bCs/>
                <w:sz w:val="24"/>
                <w:szCs w:val="24"/>
              </w:rPr>
              <w:t>Total Score for Instruction</w:t>
            </w:r>
          </w:p>
          <w:p w14:paraId="32564924" w14:textId="77777777" w:rsidR="007B70D2" w:rsidRPr="007133E1" w:rsidRDefault="007B70D2" w:rsidP="007B70D2">
            <w:pPr>
              <w:ind w:left="73"/>
              <w:rPr>
                <w:b/>
                <w:bCs/>
              </w:rPr>
            </w:pPr>
            <w:r w:rsidRPr="007133E1">
              <w:rPr>
                <w:b/>
                <w:bCs/>
                <w:sz w:val="24"/>
                <w:szCs w:val="24"/>
              </w:rPr>
              <w:t>page 1 ____ + page 2 ____ + page 3 ____ = _____ / 57</w:t>
            </w:r>
          </w:p>
        </w:tc>
        <w:tc>
          <w:tcPr>
            <w:tcW w:w="2229" w:type="dxa"/>
            <w:gridSpan w:val="4"/>
            <w:shd w:val="clear" w:color="auto" w:fill="E5E5EC"/>
            <w:vAlign w:val="center"/>
          </w:tcPr>
          <w:p w14:paraId="3340C45E" w14:textId="77777777" w:rsidR="007B70D2" w:rsidRPr="007133E1" w:rsidRDefault="007B70D2" w:rsidP="007B70D2">
            <w:pPr>
              <w:jc w:val="right"/>
              <w:rPr>
                <w:b/>
                <w:bCs/>
                <w:sz w:val="32"/>
                <w:szCs w:val="32"/>
              </w:rPr>
            </w:pPr>
            <w:r w:rsidRPr="007133E1">
              <w:rPr>
                <w:b/>
                <w:bCs/>
                <w:sz w:val="32"/>
                <w:szCs w:val="32"/>
              </w:rPr>
              <w:t>/57</w:t>
            </w:r>
          </w:p>
        </w:tc>
      </w:tr>
    </w:tbl>
    <w:p w14:paraId="29ACDAC5" w14:textId="77777777" w:rsidR="007B70D2" w:rsidRDefault="007B70D2" w:rsidP="007B70D2">
      <w:pPr>
        <w:spacing w:after="0" w:line="240" w:lineRule="auto"/>
        <w:ind w:left="-720"/>
        <w:rPr>
          <w:b/>
          <w:bCs/>
          <w:sz w:val="24"/>
          <w:szCs w:val="24"/>
        </w:rPr>
      </w:pPr>
      <w:r w:rsidRPr="00CC4768">
        <w:rPr>
          <w:sz w:val="24"/>
          <w:szCs w:val="24"/>
        </w:rPr>
        <w:t xml:space="preserve">Evidence-based instructional materials and practices are adopted for core, supplemental, and intervention reading programs. </w:t>
      </w:r>
    </w:p>
    <w:p w14:paraId="67517B01" w14:textId="77777777" w:rsidR="007B70D2" w:rsidRPr="00CC4768" w:rsidRDefault="007B70D2" w:rsidP="007B70D2">
      <w:pPr>
        <w:spacing w:after="0" w:line="240" w:lineRule="auto"/>
        <w:ind w:left="-720"/>
        <w:rPr>
          <w:b/>
          <w:bCs/>
          <w:sz w:val="24"/>
          <w:szCs w:val="24"/>
        </w:rPr>
      </w:pPr>
    </w:p>
    <w:p w14:paraId="3BE8B220" w14:textId="77777777" w:rsidR="007B70D2" w:rsidRPr="00CC4768" w:rsidRDefault="007B70D2" w:rsidP="007B70D2">
      <w:pPr>
        <w:spacing w:after="0" w:line="240" w:lineRule="auto"/>
        <w:ind w:left="-720"/>
        <w:rPr>
          <w:b/>
          <w:bCs/>
          <w:sz w:val="24"/>
          <w:szCs w:val="24"/>
        </w:rPr>
      </w:pPr>
      <w:r w:rsidRPr="00CC4768">
        <w:rPr>
          <w:sz w:val="24"/>
          <w:szCs w:val="24"/>
        </w:rPr>
        <w:t xml:space="preserve">All federal programs that provide literacy support are aligned with general education literacy instruction. </w:t>
      </w:r>
      <w:r w:rsidRPr="00CC4768">
        <w:rPr>
          <w:sz w:val="24"/>
          <w:szCs w:val="24"/>
        </w:rPr>
        <w:br/>
      </w:r>
    </w:p>
    <w:p w14:paraId="3165A270" w14:textId="5C19818C" w:rsidR="007B70D2" w:rsidRDefault="007B70D2" w:rsidP="007B70D2">
      <w:pPr>
        <w:spacing w:after="0" w:line="240" w:lineRule="auto"/>
        <w:ind w:left="-720"/>
        <w:rPr>
          <w:b/>
          <w:bCs/>
          <w:sz w:val="24"/>
          <w:szCs w:val="24"/>
        </w:rPr>
      </w:pPr>
      <w:r w:rsidRPr="00CC4768">
        <w:rPr>
          <w:sz w:val="24"/>
          <w:szCs w:val="24"/>
        </w:rPr>
        <w:t>Students are provided differentiated reading instruction based upon student assessment data</w:t>
      </w:r>
      <w:r>
        <w:rPr>
          <w:sz w:val="24"/>
          <w:szCs w:val="24"/>
        </w:rPr>
        <w:t xml:space="preserve"> and e</w:t>
      </w:r>
      <w:r w:rsidRPr="00CC4768">
        <w:rPr>
          <w:sz w:val="24"/>
          <w:szCs w:val="24"/>
        </w:rPr>
        <w:t>ffective teacher delivery of robust reading instruction is promoted across the LEA.</w:t>
      </w:r>
    </w:p>
    <w:p w14:paraId="1459C340" w14:textId="77777777" w:rsidR="007B70D2" w:rsidRDefault="007B70D2">
      <w:pPr>
        <w:rPr>
          <w:b/>
          <w:sz w:val="28"/>
          <w:szCs w:val="28"/>
        </w:rPr>
      </w:pPr>
      <w:r>
        <w:rPr>
          <w:b/>
          <w:sz w:val="28"/>
          <w:szCs w:val="28"/>
        </w:rPr>
        <w:br w:type="page"/>
      </w:r>
    </w:p>
    <w:p w14:paraId="2BEFB85D" w14:textId="0511BBAE" w:rsidR="00494529" w:rsidRPr="00D77247" w:rsidRDefault="00494529" w:rsidP="00C16922">
      <w:pPr>
        <w:shd w:val="clear" w:color="auto" w:fill="E5E5EC"/>
        <w:spacing w:after="0"/>
        <w:ind w:left="-630" w:right="-720"/>
        <w:rPr>
          <w:b/>
          <w:sz w:val="28"/>
          <w:szCs w:val="28"/>
        </w:rPr>
      </w:pPr>
      <w:r w:rsidRPr="00D77247">
        <w:rPr>
          <w:b/>
          <w:sz w:val="28"/>
          <w:szCs w:val="28"/>
        </w:rPr>
        <w:lastRenderedPageBreak/>
        <w:t>Instruction (K-5)</w:t>
      </w:r>
    </w:p>
    <w:p w14:paraId="268099C2" w14:textId="77777777" w:rsidR="00494529" w:rsidRDefault="00494529" w:rsidP="00494529">
      <w:pPr>
        <w:ind w:left="-630"/>
        <w:rPr>
          <w:b/>
        </w:rPr>
      </w:pPr>
      <w:r w:rsidRPr="00156E18">
        <w:rPr>
          <w:b/>
        </w:rPr>
        <w:t>Evidence and Notes:</w:t>
      </w:r>
    </w:p>
    <w:p w14:paraId="2E977661" w14:textId="77777777" w:rsidR="00494529" w:rsidRPr="00156E18" w:rsidRDefault="00494529" w:rsidP="00494529">
      <w:pPr>
        <w:ind w:left="-630"/>
        <w:rPr>
          <w:b/>
        </w:rPr>
      </w:pPr>
    </w:p>
    <w:p w14:paraId="03A524FC" w14:textId="77777777" w:rsidR="00494529" w:rsidRDefault="00494529" w:rsidP="00494529">
      <w:pPr>
        <w:ind w:left="-630"/>
        <w:rPr>
          <w:b/>
        </w:rPr>
      </w:pPr>
    </w:p>
    <w:p w14:paraId="71887E6F" w14:textId="77777777" w:rsidR="00494529" w:rsidRDefault="00494529" w:rsidP="00494529">
      <w:pPr>
        <w:ind w:left="-630"/>
        <w:rPr>
          <w:b/>
        </w:rPr>
      </w:pPr>
    </w:p>
    <w:p w14:paraId="1C674C95" w14:textId="77777777" w:rsidR="00494529" w:rsidRDefault="00494529" w:rsidP="00494529">
      <w:pPr>
        <w:ind w:left="-630"/>
        <w:rPr>
          <w:b/>
        </w:rPr>
      </w:pPr>
    </w:p>
    <w:p w14:paraId="41F1A51A" w14:textId="77777777" w:rsidR="00494529" w:rsidRDefault="00494529" w:rsidP="00494529">
      <w:pPr>
        <w:ind w:left="-630"/>
        <w:rPr>
          <w:b/>
        </w:rPr>
      </w:pPr>
    </w:p>
    <w:p w14:paraId="6E57C064" w14:textId="77777777" w:rsidR="00494529" w:rsidRDefault="00494529" w:rsidP="00494529">
      <w:pPr>
        <w:ind w:left="-630"/>
        <w:rPr>
          <w:b/>
        </w:rPr>
      </w:pPr>
    </w:p>
    <w:p w14:paraId="377CB663" w14:textId="77777777" w:rsidR="00494529" w:rsidRPr="00156E18" w:rsidRDefault="00494529" w:rsidP="00494529">
      <w:pPr>
        <w:ind w:left="-630"/>
        <w:rPr>
          <w:b/>
        </w:rPr>
      </w:pPr>
      <w:r w:rsidRPr="00156E18">
        <w:rPr>
          <w:b/>
        </w:rPr>
        <w:t>Priority Areas for Needed Improvement:</w:t>
      </w:r>
    </w:p>
    <w:p w14:paraId="466DC9C2" w14:textId="77777777" w:rsidR="00494529" w:rsidRDefault="00494529" w:rsidP="00494529"/>
    <w:p w14:paraId="316AE1EA" w14:textId="11C39C69" w:rsidR="00663439" w:rsidRPr="00617E2F" w:rsidRDefault="00663439" w:rsidP="00494529">
      <w:pPr>
        <w:pStyle w:val="Heading1"/>
        <w:spacing w:before="0" w:line="240" w:lineRule="auto"/>
        <w:ind w:left="-720"/>
        <w:rPr>
          <w:sz w:val="26"/>
          <w:szCs w:val="26"/>
        </w:rPr>
      </w:pPr>
    </w:p>
    <w:sectPr w:rsidR="00663439" w:rsidRPr="00617E2F" w:rsidSect="00360A3A">
      <w:footerReference w:type="default" r:id="rId12"/>
      <w:pgSz w:w="15840" w:h="12240" w:orient="landscape" w:code="1"/>
      <w:pgMar w:top="630" w:right="1440" w:bottom="10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33C02" w14:textId="77777777" w:rsidR="002120E5" w:rsidRDefault="002120E5" w:rsidP="009D7A33">
      <w:pPr>
        <w:spacing w:after="0"/>
      </w:pPr>
      <w:r>
        <w:separator/>
      </w:r>
    </w:p>
  </w:endnote>
  <w:endnote w:type="continuationSeparator" w:id="0">
    <w:p w14:paraId="1F3D7C72" w14:textId="77777777" w:rsidR="002120E5" w:rsidRDefault="002120E5"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9B02" w14:textId="77777777" w:rsidR="002120E5" w:rsidRDefault="002120E5" w:rsidP="009D7A33">
      <w:pPr>
        <w:spacing w:after="0"/>
      </w:pPr>
      <w:r>
        <w:separator/>
      </w:r>
    </w:p>
  </w:footnote>
  <w:footnote w:type="continuationSeparator" w:id="0">
    <w:p w14:paraId="08694555" w14:textId="77777777" w:rsidR="002120E5" w:rsidRDefault="002120E5"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15"/>
  </w:num>
  <w:num w:numId="7">
    <w:abstractNumId w:val="18"/>
  </w:num>
  <w:num w:numId="8">
    <w:abstractNumId w:val="3"/>
  </w:num>
  <w:num w:numId="9">
    <w:abstractNumId w:val="13"/>
  </w:num>
  <w:num w:numId="10">
    <w:abstractNumId w:val="17"/>
  </w:num>
  <w:num w:numId="11">
    <w:abstractNumId w:val="8"/>
  </w:num>
  <w:num w:numId="12">
    <w:abstractNumId w:val="1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0"/>
  </w:num>
  <w:num w:numId="19">
    <w:abstractNumId w:val="11"/>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53EE1"/>
    <w:rsid w:val="00062EB6"/>
    <w:rsid w:val="000942B7"/>
    <w:rsid w:val="000A207F"/>
    <w:rsid w:val="000C69DE"/>
    <w:rsid w:val="000F2160"/>
    <w:rsid w:val="000F2B8C"/>
    <w:rsid w:val="001A13EC"/>
    <w:rsid w:val="001B7466"/>
    <w:rsid w:val="001F40F5"/>
    <w:rsid w:val="001F4741"/>
    <w:rsid w:val="002120E5"/>
    <w:rsid w:val="00231369"/>
    <w:rsid w:val="002469CB"/>
    <w:rsid w:val="00296BAA"/>
    <w:rsid w:val="002A74A3"/>
    <w:rsid w:val="002C636F"/>
    <w:rsid w:val="002D271E"/>
    <w:rsid w:val="002D72C2"/>
    <w:rsid w:val="002E5A2A"/>
    <w:rsid w:val="002F1173"/>
    <w:rsid w:val="00306612"/>
    <w:rsid w:val="00315494"/>
    <w:rsid w:val="0034267F"/>
    <w:rsid w:val="00360A3A"/>
    <w:rsid w:val="00363243"/>
    <w:rsid w:val="003752CD"/>
    <w:rsid w:val="00387AA1"/>
    <w:rsid w:val="003A199B"/>
    <w:rsid w:val="003C736B"/>
    <w:rsid w:val="003D5105"/>
    <w:rsid w:val="003F2EEB"/>
    <w:rsid w:val="00410447"/>
    <w:rsid w:val="004649D9"/>
    <w:rsid w:val="00474643"/>
    <w:rsid w:val="00481B03"/>
    <w:rsid w:val="00494529"/>
    <w:rsid w:val="004B39D4"/>
    <w:rsid w:val="004E3A26"/>
    <w:rsid w:val="00501AD4"/>
    <w:rsid w:val="00547463"/>
    <w:rsid w:val="00570A06"/>
    <w:rsid w:val="00575224"/>
    <w:rsid w:val="00580829"/>
    <w:rsid w:val="005A2DBD"/>
    <w:rsid w:val="005B4C1E"/>
    <w:rsid w:val="005E769B"/>
    <w:rsid w:val="00663439"/>
    <w:rsid w:val="006634FC"/>
    <w:rsid w:val="006805C7"/>
    <w:rsid w:val="006A0826"/>
    <w:rsid w:val="006A13D0"/>
    <w:rsid w:val="007133E1"/>
    <w:rsid w:val="00722A68"/>
    <w:rsid w:val="007342AF"/>
    <w:rsid w:val="007553C7"/>
    <w:rsid w:val="00783CF7"/>
    <w:rsid w:val="007B5C46"/>
    <w:rsid w:val="007B70D2"/>
    <w:rsid w:val="007D122D"/>
    <w:rsid w:val="007E2836"/>
    <w:rsid w:val="008373BE"/>
    <w:rsid w:val="00844D32"/>
    <w:rsid w:val="00866409"/>
    <w:rsid w:val="00872291"/>
    <w:rsid w:val="00895B9F"/>
    <w:rsid w:val="009343BD"/>
    <w:rsid w:val="00940266"/>
    <w:rsid w:val="00985445"/>
    <w:rsid w:val="0099706B"/>
    <w:rsid w:val="009B1F1C"/>
    <w:rsid w:val="009B2E46"/>
    <w:rsid w:val="009C0C4C"/>
    <w:rsid w:val="009D5A0F"/>
    <w:rsid w:val="009D7A33"/>
    <w:rsid w:val="009F653A"/>
    <w:rsid w:val="00A14105"/>
    <w:rsid w:val="00A176F1"/>
    <w:rsid w:val="00A21DFA"/>
    <w:rsid w:val="00A62D72"/>
    <w:rsid w:val="00AB7893"/>
    <w:rsid w:val="00B14C92"/>
    <w:rsid w:val="00B16374"/>
    <w:rsid w:val="00B257AA"/>
    <w:rsid w:val="00B30C3D"/>
    <w:rsid w:val="00B40EDD"/>
    <w:rsid w:val="00B443C8"/>
    <w:rsid w:val="00B501FB"/>
    <w:rsid w:val="00C16922"/>
    <w:rsid w:val="00C17468"/>
    <w:rsid w:val="00C561A2"/>
    <w:rsid w:val="00CB6111"/>
    <w:rsid w:val="00D034E9"/>
    <w:rsid w:val="00D03D7B"/>
    <w:rsid w:val="00D5027B"/>
    <w:rsid w:val="00D601DF"/>
    <w:rsid w:val="00D60680"/>
    <w:rsid w:val="00D9128E"/>
    <w:rsid w:val="00DA7C2F"/>
    <w:rsid w:val="00E07C9D"/>
    <w:rsid w:val="00E12E63"/>
    <w:rsid w:val="00E26932"/>
    <w:rsid w:val="00E82F65"/>
    <w:rsid w:val="00EB2FDB"/>
    <w:rsid w:val="00EC1161"/>
    <w:rsid w:val="00EC60AE"/>
    <w:rsid w:val="00F84440"/>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75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4.xml><?xml version="1.0" encoding="utf-8"?>
<ds:datastoreItem xmlns:ds="http://schemas.openxmlformats.org/officeDocument/2006/customXml" ds:itemID="{1A6402F0-97ED-4BC2-B742-400CA817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796</Words>
  <Characters>4789</Characters>
  <Application>Microsoft Office Word</Application>
  <DocSecurity>0</DocSecurity>
  <Lines>184</Lines>
  <Paragraphs>76</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18</cp:revision>
  <cp:lastPrinted>2012-11-14T22:49:00Z</cp:lastPrinted>
  <dcterms:created xsi:type="dcterms:W3CDTF">2019-06-16T23:02:00Z</dcterms:created>
  <dcterms:modified xsi:type="dcterms:W3CDTF">2019-06-26T15:25:00Z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