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7E82" w14:textId="77777777" w:rsidR="00815E8E" w:rsidRPr="007B2F51" w:rsidRDefault="0092580C" w:rsidP="007B2F51">
      <w:pPr>
        <w:pStyle w:val="Heading1"/>
      </w:pPr>
      <w:r w:rsidRPr="007B2F51">
        <w:t>HANDOUT #4</w:t>
      </w:r>
      <w:r w:rsidR="00A03C30" w:rsidRPr="007B2F51">
        <w:t>.1</w:t>
      </w:r>
    </w:p>
    <w:p w14:paraId="41621E8D" w14:textId="77777777" w:rsidR="00DD1095" w:rsidRDefault="004B779A" w:rsidP="00DD1095">
      <w:pPr>
        <w:spacing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Module</w:t>
      </w:r>
      <w:r w:rsidR="0092580C">
        <w:rPr>
          <w:rFonts w:ascii="Times New Roman" w:eastAsia="Times New Roman" w:hAnsi="Times New Roman" w:cs="Times New Roman"/>
          <w:b/>
          <w:sz w:val="32"/>
          <w:szCs w:val="32"/>
        </w:rPr>
        <w:t xml:space="preserve"> 4</w:t>
      </w:r>
      <w:r w:rsidR="00A41BB0" w:rsidRPr="00DD1095">
        <w:rPr>
          <w:rFonts w:ascii="Times New Roman" w:eastAsia="Times New Roman" w:hAnsi="Times New Roman" w:cs="Times New Roman"/>
          <w:b/>
          <w:sz w:val="32"/>
          <w:szCs w:val="32"/>
        </w:rPr>
        <w:t>.</w:t>
      </w:r>
      <w:r w:rsidR="00C07903" w:rsidRPr="00DD1095">
        <w:rPr>
          <w:rFonts w:ascii="Times New Roman" w:eastAsia="Times New Roman" w:hAnsi="Times New Roman" w:cs="Times New Roman"/>
          <w:b/>
          <w:sz w:val="32"/>
          <w:szCs w:val="32"/>
        </w:rPr>
        <w:t>1</w:t>
      </w:r>
      <w:r w:rsidR="005D7857" w:rsidRPr="00DD1095">
        <w:rPr>
          <w:rFonts w:ascii="Times New Roman" w:eastAsia="Times New Roman" w:hAnsi="Times New Roman" w:cs="Times New Roman"/>
          <w:b/>
          <w:sz w:val="32"/>
          <w:szCs w:val="32"/>
        </w:rPr>
        <w:t xml:space="preserve">: </w:t>
      </w:r>
      <w:r w:rsidR="0092580C">
        <w:rPr>
          <w:rFonts w:ascii="Times New Roman" w:eastAsia="Times New Roman" w:hAnsi="Times New Roman" w:cs="Times New Roman"/>
          <w:b/>
          <w:sz w:val="32"/>
          <w:szCs w:val="32"/>
        </w:rPr>
        <w:t xml:space="preserve">Establish </w:t>
      </w:r>
      <w:r w:rsidR="002C4B93">
        <w:rPr>
          <w:rFonts w:ascii="Times New Roman" w:eastAsia="Times New Roman" w:hAnsi="Times New Roman" w:cs="Times New Roman"/>
          <w:b/>
          <w:sz w:val="32"/>
          <w:szCs w:val="32"/>
        </w:rPr>
        <w:t xml:space="preserve">a Customized </w:t>
      </w:r>
      <w:r w:rsidR="0092580C">
        <w:rPr>
          <w:rFonts w:ascii="Times New Roman" w:eastAsia="Times New Roman" w:hAnsi="Times New Roman" w:cs="Times New Roman"/>
          <w:b/>
          <w:sz w:val="32"/>
          <w:szCs w:val="32"/>
        </w:rPr>
        <w:t xml:space="preserve">Standard-Setting </w:t>
      </w:r>
      <w:r w:rsidR="002C4B93">
        <w:rPr>
          <w:rFonts w:ascii="Times New Roman" w:eastAsia="Times New Roman" w:hAnsi="Times New Roman" w:cs="Times New Roman"/>
          <w:b/>
          <w:sz w:val="32"/>
          <w:szCs w:val="32"/>
        </w:rPr>
        <w:t>Approach</w:t>
      </w:r>
    </w:p>
    <w:p w14:paraId="7AAC7440" w14:textId="77777777" w:rsidR="00F3558E" w:rsidRDefault="00F3558E" w:rsidP="00F3558E">
      <w:pPr>
        <w:pStyle w:val="Default"/>
        <w:spacing w:line="360" w:lineRule="auto"/>
        <w:rPr>
          <w:bCs/>
        </w:rPr>
      </w:pPr>
      <w:r>
        <w:rPr>
          <w:bCs/>
        </w:rPr>
        <w:t>Standard-setting is the process of developing “cut scores” and performance level descriptors that identify performance at established points along the score. The modified contrasting group (MCG) approach is an examinee-centered method in which panelist classify the performance of students based upon both their knowledge of the students’ skills, knowledge, and abilities in conjunction with those expectations articulated in the content standards</w:t>
      </w:r>
    </w:p>
    <w:p w14:paraId="469E8B2E" w14:textId="77777777" w:rsidR="00EF5A30" w:rsidRDefault="00EF5A30" w:rsidP="00F3558E">
      <w:pPr>
        <w:pStyle w:val="Default"/>
        <w:spacing w:line="360" w:lineRule="auto"/>
        <w:rPr>
          <w:b/>
          <w:bCs/>
          <w:u w:val="single"/>
        </w:rPr>
      </w:pPr>
    </w:p>
    <w:p w14:paraId="273EC325" w14:textId="3BA024DD" w:rsidR="00EF5A30" w:rsidRPr="00EF5A30" w:rsidRDefault="002670AC" w:rsidP="00EF5A30">
      <w:pPr>
        <w:pStyle w:val="Default"/>
        <w:rPr>
          <w:bCs/>
        </w:rPr>
      </w:pPr>
      <w:r>
        <w:rPr>
          <w:b/>
          <w:bCs/>
          <w:u w:val="single"/>
        </w:rPr>
        <w:lastRenderedPageBreak/>
        <w:t xml:space="preserve">4.1 </w:t>
      </w:r>
      <w:r w:rsidR="00EF5A30">
        <w:rPr>
          <w:b/>
          <w:bCs/>
          <w:u w:val="single"/>
        </w:rPr>
        <w:t xml:space="preserve">Workflow: </w:t>
      </w:r>
      <w:r w:rsidR="00EF5A30" w:rsidRPr="00AB4071">
        <w:rPr>
          <w:b/>
          <w:bCs/>
          <w:u w:val="single"/>
        </w:rPr>
        <w:t>Establish a Customized Standard-Setting Approach</w:t>
      </w:r>
      <w:r w:rsidR="00EF5A30">
        <w:rPr>
          <w:b/>
          <w:bCs/>
          <w:u w:val="single"/>
        </w:rPr>
        <w:t xml:space="preserve"> </w:t>
      </w:r>
      <w:r w:rsidR="00EF5A30" w:rsidRPr="007E5E0B">
        <w:rPr>
          <w:rFonts w:eastAsia="Times New Roman"/>
          <w:b/>
          <w:noProof/>
          <w:szCs w:val="32"/>
        </w:rPr>
        <w:drawing>
          <wp:inline distT="0" distB="0" distL="0" distR="0" wp14:anchorId="4BC68D13" wp14:editId="2AE35D8C">
            <wp:extent cx="6372225" cy="6877050"/>
            <wp:effectExtent l="0" t="0" r="28575" b="0"/>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DD126B4" w14:textId="3A585965" w:rsidR="00F3558E" w:rsidRDefault="00F3558E">
      <w:pPr>
        <w:rPr>
          <w:rFonts w:ascii="Times New Roman" w:eastAsia="Times New Roman" w:hAnsi="Times New Roman" w:cs="Times New Roman"/>
          <w:b/>
          <w:sz w:val="24"/>
          <w:szCs w:val="32"/>
        </w:rPr>
      </w:pPr>
      <w:r>
        <w:rPr>
          <w:rFonts w:ascii="Times New Roman" w:eastAsia="Times New Roman" w:hAnsi="Times New Roman" w:cs="Times New Roman"/>
          <w:b/>
          <w:sz w:val="24"/>
          <w:szCs w:val="32"/>
        </w:rPr>
        <w:br w:type="page"/>
      </w:r>
    </w:p>
    <w:p w14:paraId="2390464A" w14:textId="1BFE0B54" w:rsidR="0096717F" w:rsidRPr="00B4559B" w:rsidRDefault="00777210" w:rsidP="00777210">
      <w:pPr>
        <w:pStyle w:val="Default"/>
        <w:spacing w:line="276" w:lineRule="auto"/>
        <w:rPr>
          <w:b/>
          <w:bCs/>
          <w:sz w:val="28"/>
          <w:u w:val="single"/>
        </w:rPr>
      </w:pPr>
      <w:r>
        <w:rPr>
          <w:b/>
          <w:bCs/>
          <w:sz w:val="28"/>
          <w:u w:val="single"/>
        </w:rPr>
        <w:lastRenderedPageBreak/>
        <w:t xml:space="preserve">4.1 </w:t>
      </w:r>
      <w:r w:rsidR="004A2C5E">
        <w:rPr>
          <w:b/>
          <w:bCs/>
          <w:sz w:val="28"/>
          <w:u w:val="single"/>
        </w:rPr>
        <w:t>Pr</w:t>
      </w:r>
      <w:r w:rsidR="0096717F" w:rsidRPr="00B4559B">
        <w:rPr>
          <w:b/>
          <w:bCs/>
          <w:sz w:val="28"/>
          <w:u w:val="single"/>
        </w:rPr>
        <w:t>ocedural Steps</w:t>
      </w:r>
      <w:r w:rsidR="006F13A5">
        <w:rPr>
          <w:b/>
          <w:bCs/>
          <w:sz w:val="28"/>
          <w:u w:val="single"/>
        </w:rPr>
        <w:t>: Modified Contrasting Groups (MCG) Approach</w:t>
      </w:r>
    </w:p>
    <w:p w14:paraId="4FDCD343" w14:textId="77777777" w:rsidR="00C666FE" w:rsidRDefault="00C666FE" w:rsidP="00C666FE">
      <w:pPr>
        <w:spacing w:after="0" w:line="240" w:lineRule="auto"/>
        <w:ind w:right="-90"/>
        <w:rPr>
          <w:rFonts w:ascii="Times New Roman" w:hAnsi="Times New Roman" w:cs="Times New Roman"/>
          <w:b/>
          <w:sz w:val="24"/>
          <w:szCs w:val="24"/>
        </w:rPr>
      </w:pPr>
    </w:p>
    <w:p w14:paraId="70E53A3B" w14:textId="77777777" w:rsidR="007C7C8A" w:rsidRDefault="006F13A5" w:rsidP="00C666FE">
      <w:pPr>
        <w:spacing w:after="0" w:line="240" w:lineRule="auto"/>
        <w:ind w:right="-90"/>
        <w:rPr>
          <w:rFonts w:ascii="Times New Roman" w:hAnsi="Times New Roman" w:cs="Times New Roman"/>
          <w:b/>
          <w:sz w:val="24"/>
          <w:szCs w:val="24"/>
        </w:rPr>
      </w:pPr>
      <w:r w:rsidRPr="006F13A5">
        <w:rPr>
          <w:rFonts w:ascii="Times New Roman" w:hAnsi="Times New Roman" w:cs="Times New Roman"/>
          <w:b/>
          <w:sz w:val="24"/>
          <w:szCs w:val="24"/>
        </w:rPr>
        <w:t>4.1.1</w:t>
      </w:r>
      <w:r w:rsidR="00174ECA">
        <w:rPr>
          <w:rFonts w:ascii="Times New Roman" w:hAnsi="Times New Roman" w:cs="Times New Roman"/>
          <w:b/>
          <w:sz w:val="24"/>
          <w:szCs w:val="24"/>
        </w:rPr>
        <w:t xml:space="preserve"> </w:t>
      </w:r>
      <w:r w:rsidRPr="006F13A5">
        <w:rPr>
          <w:rFonts w:ascii="Times New Roman" w:hAnsi="Times New Roman" w:cs="Times New Roman"/>
          <w:b/>
          <w:sz w:val="24"/>
          <w:szCs w:val="24"/>
        </w:rPr>
        <w:t>Design</w:t>
      </w:r>
    </w:p>
    <w:p w14:paraId="163D7205" w14:textId="77777777" w:rsidR="00C666FE" w:rsidRPr="006F13A5" w:rsidRDefault="00C666FE" w:rsidP="00C666FE">
      <w:pPr>
        <w:spacing w:after="0" w:line="240" w:lineRule="auto"/>
        <w:ind w:right="-90"/>
        <w:rPr>
          <w:rFonts w:ascii="Times New Roman" w:hAnsi="Times New Roman" w:cs="Times New Roman"/>
          <w:b/>
          <w:sz w:val="24"/>
          <w:szCs w:val="24"/>
        </w:rPr>
      </w:pPr>
    </w:p>
    <w:p w14:paraId="24F7CFDD" w14:textId="77777777" w:rsidR="006F13A5" w:rsidRPr="0047220A" w:rsidRDefault="006F13A5" w:rsidP="00C26170">
      <w:pPr>
        <w:pStyle w:val="ListParagraph"/>
        <w:numPr>
          <w:ilvl w:val="0"/>
          <w:numId w:val="1"/>
        </w:numPr>
        <w:spacing w:line="240" w:lineRule="auto"/>
        <w:ind w:left="360" w:right="-90"/>
        <w:rPr>
          <w:rFonts w:ascii="Times New Roman" w:hAnsi="Times New Roman" w:cs="Times New Roman"/>
          <w:b/>
          <w:sz w:val="24"/>
          <w:szCs w:val="24"/>
        </w:rPr>
      </w:pPr>
      <w:r w:rsidRPr="0047220A">
        <w:rPr>
          <w:rFonts w:ascii="Times New Roman" w:hAnsi="Times New Roman" w:cs="Times New Roman"/>
          <w:b/>
          <w:sz w:val="24"/>
          <w:szCs w:val="24"/>
        </w:rPr>
        <w:t>4.1.1.a</w:t>
      </w:r>
      <w:r w:rsidR="007069D6" w:rsidRPr="0047220A">
        <w:rPr>
          <w:rFonts w:ascii="Times New Roman" w:hAnsi="Times New Roman" w:cs="Times New Roman"/>
          <w:b/>
          <w:sz w:val="24"/>
          <w:szCs w:val="24"/>
        </w:rPr>
        <w:t xml:space="preserve"> </w:t>
      </w:r>
      <w:r w:rsidRPr="0047220A">
        <w:rPr>
          <w:rFonts w:ascii="Times New Roman" w:hAnsi="Times New Roman" w:cs="Times New Roman"/>
          <w:b/>
          <w:sz w:val="24"/>
          <w:szCs w:val="24"/>
        </w:rPr>
        <w:t>Preparation</w:t>
      </w:r>
    </w:p>
    <w:p w14:paraId="55AB1BB3" w14:textId="7845D363" w:rsidR="004A2C5E" w:rsidRDefault="009D007C" w:rsidP="00C26170">
      <w:pPr>
        <w:pStyle w:val="ListParagraph"/>
        <w:numPr>
          <w:ilvl w:val="1"/>
          <w:numId w:val="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Identify targeted content stand</w:t>
      </w:r>
      <w:r w:rsidR="0073179E">
        <w:rPr>
          <w:rFonts w:ascii="Times New Roman" w:hAnsi="Times New Roman" w:cs="Times New Roman"/>
          <w:sz w:val="24"/>
          <w:szCs w:val="24"/>
        </w:rPr>
        <w:t>ards and associated skills that the selected assessment</w:t>
      </w:r>
      <w:r>
        <w:rPr>
          <w:rFonts w:ascii="Times New Roman" w:hAnsi="Times New Roman" w:cs="Times New Roman"/>
          <w:sz w:val="24"/>
          <w:szCs w:val="24"/>
        </w:rPr>
        <w:t xml:space="preserve"> evaluate</w:t>
      </w:r>
      <w:r w:rsidR="0073179E">
        <w:rPr>
          <w:rFonts w:ascii="Times New Roman" w:hAnsi="Times New Roman" w:cs="Times New Roman"/>
          <w:sz w:val="24"/>
          <w:szCs w:val="24"/>
        </w:rPr>
        <w:t>s</w:t>
      </w:r>
      <w:r>
        <w:rPr>
          <w:rFonts w:ascii="Times New Roman" w:hAnsi="Times New Roman" w:cs="Times New Roman"/>
          <w:sz w:val="24"/>
          <w:szCs w:val="24"/>
        </w:rPr>
        <w:t xml:space="preserve">. </w:t>
      </w:r>
    </w:p>
    <w:p w14:paraId="51EE1073" w14:textId="4F610471" w:rsidR="009D007C" w:rsidRDefault="004A2C5E" w:rsidP="00C26170">
      <w:pPr>
        <w:pStyle w:val="ListParagraph"/>
        <w:numPr>
          <w:ilvl w:val="1"/>
          <w:numId w:val="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Gather a </w:t>
      </w:r>
      <w:r w:rsidR="00124644">
        <w:rPr>
          <w:rFonts w:ascii="Times New Roman" w:hAnsi="Times New Roman" w:cs="Times New Roman"/>
          <w:sz w:val="24"/>
          <w:szCs w:val="24"/>
        </w:rPr>
        <w:t>group</w:t>
      </w:r>
      <w:r>
        <w:rPr>
          <w:rFonts w:ascii="Times New Roman" w:hAnsi="Times New Roman" w:cs="Times New Roman"/>
          <w:sz w:val="24"/>
          <w:szCs w:val="24"/>
        </w:rPr>
        <w:t xml:space="preserve"> of student samples to be reviewed by a qualified panel</w:t>
      </w:r>
      <w:r w:rsidR="001870C0">
        <w:rPr>
          <w:rFonts w:ascii="Times New Roman" w:hAnsi="Times New Roman" w:cs="Times New Roman"/>
          <w:sz w:val="24"/>
          <w:szCs w:val="24"/>
        </w:rPr>
        <w:t xml:space="preserve"> of </w:t>
      </w:r>
      <w:r w:rsidR="00B612B1">
        <w:rPr>
          <w:rFonts w:ascii="Times New Roman" w:hAnsi="Times New Roman" w:cs="Times New Roman"/>
          <w:sz w:val="24"/>
          <w:szCs w:val="24"/>
        </w:rPr>
        <w:t>scorers</w:t>
      </w:r>
      <w:r>
        <w:rPr>
          <w:rFonts w:ascii="Times New Roman" w:hAnsi="Times New Roman" w:cs="Times New Roman"/>
          <w:sz w:val="24"/>
          <w:szCs w:val="24"/>
        </w:rPr>
        <w:t xml:space="preserve">. The student samples should </w:t>
      </w:r>
      <w:r w:rsidR="00DA3854">
        <w:rPr>
          <w:rFonts w:ascii="Times New Roman" w:hAnsi="Times New Roman" w:cs="Times New Roman"/>
          <w:sz w:val="24"/>
          <w:szCs w:val="24"/>
        </w:rPr>
        <w:t>represent a wide range of performance/achievement.</w:t>
      </w:r>
      <w:r w:rsidR="00E12770">
        <w:rPr>
          <w:rFonts w:ascii="Times New Roman" w:hAnsi="Times New Roman" w:cs="Times New Roman"/>
          <w:sz w:val="24"/>
          <w:szCs w:val="24"/>
        </w:rPr>
        <w:t xml:space="preserve"> </w:t>
      </w:r>
    </w:p>
    <w:p w14:paraId="34F9EA56" w14:textId="2173DBF9" w:rsidR="009D007C" w:rsidRDefault="009D007C" w:rsidP="00C26170">
      <w:pPr>
        <w:pStyle w:val="ListParagraph"/>
        <w:numPr>
          <w:ilvl w:val="1"/>
          <w:numId w:val="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Determine criteria characteristic of </w:t>
      </w:r>
      <w:r w:rsidR="006424F5">
        <w:rPr>
          <w:rFonts w:ascii="Times New Roman" w:hAnsi="Times New Roman" w:cs="Times New Roman"/>
          <w:sz w:val="24"/>
          <w:szCs w:val="24"/>
        </w:rPr>
        <w:t xml:space="preserve">a </w:t>
      </w:r>
      <w:r>
        <w:rPr>
          <w:rFonts w:ascii="Times New Roman" w:hAnsi="Times New Roman" w:cs="Times New Roman"/>
          <w:sz w:val="24"/>
          <w:szCs w:val="24"/>
        </w:rPr>
        <w:t xml:space="preserve">“proficient” </w:t>
      </w:r>
      <w:r w:rsidR="006424F5">
        <w:rPr>
          <w:rFonts w:ascii="Times New Roman" w:hAnsi="Times New Roman" w:cs="Times New Roman"/>
          <w:sz w:val="24"/>
          <w:szCs w:val="24"/>
        </w:rPr>
        <w:t>performance</w:t>
      </w:r>
      <w:r w:rsidR="00FB4BAD">
        <w:rPr>
          <w:rFonts w:ascii="Times New Roman" w:hAnsi="Times New Roman" w:cs="Times New Roman"/>
          <w:sz w:val="24"/>
          <w:szCs w:val="24"/>
        </w:rPr>
        <w:t xml:space="preserve"> or a display representative of </w:t>
      </w:r>
      <w:r>
        <w:rPr>
          <w:rFonts w:ascii="Times New Roman" w:hAnsi="Times New Roman" w:cs="Times New Roman"/>
          <w:sz w:val="24"/>
          <w:szCs w:val="24"/>
        </w:rPr>
        <w:t>content mastery</w:t>
      </w:r>
      <w:r w:rsidR="00DA3854">
        <w:rPr>
          <w:rFonts w:ascii="Times New Roman" w:hAnsi="Times New Roman" w:cs="Times New Roman"/>
          <w:sz w:val="24"/>
          <w:szCs w:val="24"/>
        </w:rPr>
        <w:t xml:space="preserve">, </w:t>
      </w:r>
      <w:r w:rsidR="00A2775A">
        <w:rPr>
          <w:rFonts w:ascii="Times New Roman" w:hAnsi="Times New Roman" w:cs="Times New Roman"/>
          <w:sz w:val="24"/>
          <w:szCs w:val="24"/>
        </w:rPr>
        <w:t>and the minimum requirements for “passing” the assessment or task. R</w:t>
      </w:r>
      <w:r w:rsidR="00DA3854">
        <w:rPr>
          <w:rFonts w:ascii="Times New Roman" w:hAnsi="Times New Roman" w:cs="Times New Roman"/>
          <w:sz w:val="24"/>
          <w:szCs w:val="24"/>
        </w:rPr>
        <w:t>ecord the</w:t>
      </w:r>
      <w:r w:rsidR="00A2775A">
        <w:rPr>
          <w:rFonts w:ascii="Times New Roman" w:hAnsi="Times New Roman" w:cs="Times New Roman"/>
          <w:sz w:val="24"/>
          <w:szCs w:val="24"/>
        </w:rPr>
        <w:t>se criteria</w:t>
      </w:r>
      <w:r w:rsidR="00DA3854">
        <w:rPr>
          <w:rFonts w:ascii="Times New Roman" w:hAnsi="Times New Roman" w:cs="Times New Roman"/>
          <w:sz w:val="24"/>
          <w:szCs w:val="24"/>
        </w:rPr>
        <w:t xml:space="preserve"> in the </w:t>
      </w:r>
      <w:r w:rsidR="00DA3854">
        <w:rPr>
          <w:rFonts w:ascii="Times New Roman" w:hAnsi="Times New Roman" w:cs="Times New Roman"/>
          <w:i/>
          <w:sz w:val="24"/>
          <w:szCs w:val="24"/>
        </w:rPr>
        <w:t>Design</w:t>
      </w:r>
      <w:r w:rsidR="00DA3854">
        <w:rPr>
          <w:rFonts w:ascii="Times New Roman" w:hAnsi="Times New Roman" w:cs="Times New Roman"/>
          <w:sz w:val="24"/>
          <w:szCs w:val="24"/>
        </w:rPr>
        <w:t xml:space="preserve"> portion of the </w:t>
      </w:r>
      <w:r w:rsidR="00DA3854">
        <w:rPr>
          <w:rFonts w:ascii="Times New Roman" w:hAnsi="Times New Roman" w:cs="Times New Roman"/>
          <w:i/>
          <w:sz w:val="24"/>
          <w:szCs w:val="24"/>
        </w:rPr>
        <w:t>Establish a Customized Standard-Setting Approach Framework</w:t>
      </w:r>
      <w:r>
        <w:rPr>
          <w:rFonts w:ascii="Times New Roman" w:hAnsi="Times New Roman" w:cs="Times New Roman"/>
          <w:sz w:val="24"/>
          <w:szCs w:val="24"/>
        </w:rPr>
        <w:t xml:space="preserve">. </w:t>
      </w:r>
    </w:p>
    <w:p w14:paraId="729FC7EC" w14:textId="7EB45853" w:rsidR="007069D6" w:rsidRDefault="007069D6" w:rsidP="00C26170">
      <w:pPr>
        <w:pStyle w:val="ListParagraph"/>
        <w:numPr>
          <w:ilvl w:val="1"/>
          <w:numId w:val="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Given the “proficient” guidelines, determine criteria characteristic </w:t>
      </w:r>
      <w:r w:rsidR="00FB4BAD">
        <w:rPr>
          <w:rFonts w:ascii="Times New Roman" w:hAnsi="Times New Roman" w:cs="Times New Roman"/>
          <w:sz w:val="24"/>
          <w:szCs w:val="24"/>
        </w:rPr>
        <w:t>of</w:t>
      </w:r>
      <w:r>
        <w:rPr>
          <w:rFonts w:ascii="Times New Roman" w:hAnsi="Times New Roman" w:cs="Times New Roman"/>
          <w:sz w:val="24"/>
          <w:szCs w:val="24"/>
        </w:rPr>
        <w:t xml:space="preserve"> “advanced” </w:t>
      </w:r>
      <w:r w:rsidR="009A672D">
        <w:rPr>
          <w:rFonts w:ascii="Times New Roman" w:hAnsi="Times New Roman" w:cs="Times New Roman"/>
          <w:sz w:val="24"/>
          <w:szCs w:val="24"/>
        </w:rPr>
        <w:t xml:space="preserve">performance and </w:t>
      </w:r>
      <w:r>
        <w:rPr>
          <w:rFonts w:ascii="Times New Roman" w:hAnsi="Times New Roman" w:cs="Times New Roman"/>
          <w:sz w:val="24"/>
          <w:szCs w:val="24"/>
        </w:rPr>
        <w:t xml:space="preserve">“below proficient” </w:t>
      </w:r>
      <w:r w:rsidR="00FB4BAD">
        <w:rPr>
          <w:rFonts w:ascii="Times New Roman" w:hAnsi="Times New Roman" w:cs="Times New Roman"/>
          <w:sz w:val="24"/>
          <w:szCs w:val="24"/>
        </w:rPr>
        <w:t xml:space="preserve">performance. </w:t>
      </w:r>
      <w:r w:rsidR="009D007C">
        <w:rPr>
          <w:rFonts w:ascii="Times New Roman" w:hAnsi="Times New Roman" w:cs="Times New Roman"/>
          <w:sz w:val="24"/>
          <w:szCs w:val="24"/>
        </w:rPr>
        <w:t xml:space="preserve">“Advanced” </w:t>
      </w:r>
      <w:r w:rsidR="00FB4BAD">
        <w:rPr>
          <w:rFonts w:ascii="Times New Roman" w:hAnsi="Times New Roman" w:cs="Times New Roman"/>
          <w:sz w:val="24"/>
          <w:szCs w:val="24"/>
        </w:rPr>
        <w:t>performance</w:t>
      </w:r>
      <w:r w:rsidR="009D007C">
        <w:rPr>
          <w:rFonts w:ascii="Times New Roman" w:hAnsi="Times New Roman" w:cs="Times New Roman"/>
          <w:sz w:val="24"/>
          <w:szCs w:val="24"/>
        </w:rPr>
        <w:t xml:space="preserve"> indicate</w:t>
      </w:r>
      <w:r w:rsidR="00FB4BAD">
        <w:rPr>
          <w:rFonts w:ascii="Times New Roman" w:hAnsi="Times New Roman" w:cs="Times New Roman"/>
          <w:sz w:val="24"/>
          <w:szCs w:val="24"/>
        </w:rPr>
        <w:t>s</w:t>
      </w:r>
      <w:r w:rsidR="009D007C">
        <w:rPr>
          <w:rFonts w:ascii="Times New Roman" w:hAnsi="Times New Roman" w:cs="Times New Roman"/>
          <w:sz w:val="24"/>
          <w:szCs w:val="24"/>
        </w:rPr>
        <w:t xml:space="preserve"> content mastery that exceeds the desired value, while “below proficient” </w:t>
      </w:r>
      <w:r w:rsidR="00FB4BAD">
        <w:rPr>
          <w:rFonts w:ascii="Times New Roman" w:hAnsi="Times New Roman" w:cs="Times New Roman"/>
          <w:sz w:val="24"/>
          <w:szCs w:val="24"/>
        </w:rPr>
        <w:t>performance</w:t>
      </w:r>
      <w:r w:rsidR="009D007C">
        <w:rPr>
          <w:rFonts w:ascii="Times New Roman" w:hAnsi="Times New Roman" w:cs="Times New Roman"/>
          <w:sz w:val="24"/>
          <w:szCs w:val="24"/>
        </w:rPr>
        <w:t xml:space="preserve"> indicate</w:t>
      </w:r>
      <w:r w:rsidR="00FB4BAD">
        <w:rPr>
          <w:rFonts w:ascii="Times New Roman" w:hAnsi="Times New Roman" w:cs="Times New Roman"/>
          <w:sz w:val="24"/>
          <w:szCs w:val="24"/>
        </w:rPr>
        <w:t>s</w:t>
      </w:r>
      <w:r w:rsidR="009D007C">
        <w:rPr>
          <w:rFonts w:ascii="Times New Roman" w:hAnsi="Times New Roman" w:cs="Times New Roman"/>
          <w:sz w:val="24"/>
          <w:szCs w:val="24"/>
        </w:rPr>
        <w:t xml:space="preserve"> a significant </w:t>
      </w:r>
      <w:r w:rsidR="009A672D">
        <w:rPr>
          <w:rFonts w:ascii="Times New Roman" w:hAnsi="Times New Roman" w:cs="Times New Roman"/>
          <w:sz w:val="24"/>
          <w:szCs w:val="24"/>
        </w:rPr>
        <w:t xml:space="preserve">and unsatisfactory </w:t>
      </w:r>
      <w:r w:rsidR="009D007C">
        <w:rPr>
          <w:rFonts w:ascii="Times New Roman" w:hAnsi="Times New Roman" w:cs="Times New Roman"/>
          <w:sz w:val="24"/>
          <w:szCs w:val="24"/>
        </w:rPr>
        <w:t xml:space="preserve">deficit in demonstrating content mastery. </w:t>
      </w:r>
      <w:r w:rsidR="00DA3854">
        <w:rPr>
          <w:rFonts w:ascii="Times New Roman" w:hAnsi="Times New Roman" w:cs="Times New Roman"/>
          <w:sz w:val="24"/>
          <w:szCs w:val="24"/>
        </w:rPr>
        <w:t>Record these criteria in the</w:t>
      </w:r>
      <w:r w:rsidR="00DA3854" w:rsidRPr="00DA3854">
        <w:rPr>
          <w:rFonts w:ascii="Times New Roman" w:hAnsi="Times New Roman" w:cs="Times New Roman"/>
          <w:i/>
          <w:sz w:val="24"/>
          <w:szCs w:val="24"/>
        </w:rPr>
        <w:t xml:space="preserve"> Design</w:t>
      </w:r>
      <w:r w:rsidR="00DA3854">
        <w:rPr>
          <w:rFonts w:ascii="Times New Roman" w:hAnsi="Times New Roman" w:cs="Times New Roman"/>
          <w:sz w:val="24"/>
          <w:szCs w:val="24"/>
        </w:rPr>
        <w:t xml:space="preserve"> portion of the </w:t>
      </w:r>
      <w:r w:rsidR="00DA3854" w:rsidRPr="00DA3854">
        <w:rPr>
          <w:rFonts w:ascii="Times New Roman" w:hAnsi="Times New Roman" w:cs="Times New Roman"/>
          <w:i/>
          <w:sz w:val="24"/>
          <w:szCs w:val="24"/>
        </w:rPr>
        <w:t>Framework</w:t>
      </w:r>
      <w:r w:rsidR="00DA3854">
        <w:rPr>
          <w:rFonts w:ascii="Times New Roman" w:hAnsi="Times New Roman" w:cs="Times New Roman"/>
          <w:sz w:val="24"/>
          <w:szCs w:val="24"/>
        </w:rPr>
        <w:t>.</w:t>
      </w:r>
    </w:p>
    <w:p w14:paraId="74CAA237" w14:textId="7B3A4087" w:rsidR="002A6EF3" w:rsidRPr="00C666FE" w:rsidRDefault="002A6EF3" w:rsidP="00C26170">
      <w:pPr>
        <w:pStyle w:val="ListParagraph"/>
        <w:numPr>
          <w:ilvl w:val="1"/>
          <w:numId w:val="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Assign a performance level to and state a rationale for each selected student sample. Record these in the </w:t>
      </w:r>
      <w:r>
        <w:rPr>
          <w:rFonts w:ascii="Times New Roman" w:hAnsi="Times New Roman" w:cs="Times New Roman"/>
          <w:i/>
          <w:sz w:val="24"/>
          <w:szCs w:val="24"/>
        </w:rPr>
        <w:t>Framework.</w:t>
      </w:r>
    </w:p>
    <w:p w14:paraId="4E4BDFFD" w14:textId="77777777" w:rsidR="00C666FE" w:rsidRPr="002A6EF3" w:rsidRDefault="00C666FE" w:rsidP="00C26170">
      <w:pPr>
        <w:pStyle w:val="ListParagraph"/>
        <w:numPr>
          <w:ilvl w:val="1"/>
          <w:numId w:val="1"/>
        </w:numPr>
        <w:spacing w:line="240" w:lineRule="auto"/>
        <w:ind w:left="720" w:right="-90"/>
        <w:rPr>
          <w:rFonts w:ascii="Times New Roman" w:hAnsi="Times New Roman" w:cs="Times New Roman"/>
          <w:sz w:val="24"/>
          <w:szCs w:val="24"/>
        </w:rPr>
      </w:pPr>
    </w:p>
    <w:p w14:paraId="76C58B0A" w14:textId="77777777" w:rsidR="006F13A5" w:rsidRPr="0047220A" w:rsidRDefault="006F13A5" w:rsidP="00C26170">
      <w:pPr>
        <w:pStyle w:val="ListParagraph"/>
        <w:numPr>
          <w:ilvl w:val="0"/>
          <w:numId w:val="1"/>
        </w:numPr>
        <w:tabs>
          <w:tab w:val="left" w:pos="450"/>
        </w:tabs>
        <w:spacing w:line="240" w:lineRule="auto"/>
        <w:ind w:right="-90" w:hanging="630"/>
        <w:rPr>
          <w:rFonts w:ascii="Times New Roman" w:hAnsi="Times New Roman" w:cs="Times New Roman"/>
          <w:b/>
          <w:sz w:val="24"/>
          <w:szCs w:val="24"/>
        </w:rPr>
      </w:pPr>
      <w:r w:rsidRPr="0047220A">
        <w:rPr>
          <w:rFonts w:ascii="Times New Roman" w:hAnsi="Times New Roman" w:cs="Times New Roman"/>
          <w:b/>
          <w:sz w:val="24"/>
          <w:szCs w:val="24"/>
        </w:rPr>
        <w:t>4.1.1.b Approach</w:t>
      </w:r>
    </w:p>
    <w:p w14:paraId="1373E477" w14:textId="397E5470" w:rsidR="007D6F57" w:rsidRPr="00202C3D" w:rsidRDefault="00DA3854" w:rsidP="00C26170">
      <w:pPr>
        <w:pStyle w:val="ListParagraph"/>
        <w:numPr>
          <w:ilvl w:val="1"/>
          <w:numId w:val="1"/>
        </w:numPr>
        <w:spacing w:line="240" w:lineRule="auto"/>
        <w:ind w:left="720" w:right="-90"/>
        <w:rPr>
          <w:rFonts w:ascii="Times New Roman" w:hAnsi="Times New Roman" w:cs="Times New Roman"/>
          <w:b/>
          <w:sz w:val="24"/>
          <w:szCs w:val="24"/>
        </w:rPr>
      </w:pPr>
      <w:r>
        <w:rPr>
          <w:rFonts w:ascii="Times New Roman" w:hAnsi="Times New Roman" w:cs="Times New Roman"/>
          <w:sz w:val="24"/>
          <w:szCs w:val="24"/>
        </w:rPr>
        <w:t xml:space="preserve">Set a date for and notify potential </w:t>
      </w:r>
      <w:r w:rsidR="001870C0">
        <w:rPr>
          <w:rFonts w:ascii="Times New Roman" w:hAnsi="Times New Roman" w:cs="Times New Roman"/>
          <w:sz w:val="24"/>
          <w:szCs w:val="24"/>
        </w:rPr>
        <w:t>panelists</w:t>
      </w:r>
      <w:r>
        <w:rPr>
          <w:rFonts w:ascii="Times New Roman" w:hAnsi="Times New Roman" w:cs="Times New Roman"/>
          <w:sz w:val="24"/>
          <w:szCs w:val="24"/>
        </w:rPr>
        <w:t xml:space="preserve"> of a preliminary meeting that will evaluate the student work samples and train </w:t>
      </w:r>
      <w:r w:rsidR="001870C0">
        <w:rPr>
          <w:rFonts w:ascii="Times New Roman" w:hAnsi="Times New Roman" w:cs="Times New Roman"/>
          <w:sz w:val="24"/>
          <w:szCs w:val="24"/>
        </w:rPr>
        <w:t>panelists</w:t>
      </w:r>
      <w:r>
        <w:rPr>
          <w:rFonts w:ascii="Times New Roman" w:hAnsi="Times New Roman" w:cs="Times New Roman"/>
          <w:sz w:val="24"/>
          <w:szCs w:val="24"/>
        </w:rPr>
        <w:t xml:space="preserve"> in scorer calibration. </w:t>
      </w:r>
      <w:r w:rsidR="00202C3D">
        <w:rPr>
          <w:rFonts w:ascii="Times New Roman" w:hAnsi="Times New Roman" w:cs="Times New Roman"/>
          <w:sz w:val="24"/>
          <w:szCs w:val="24"/>
        </w:rPr>
        <w:t xml:space="preserve">(Note: procedures for scorer calibration are covered in depth in Module 3.3) </w:t>
      </w:r>
    </w:p>
    <w:p w14:paraId="475BE2C4" w14:textId="7E14F7B8" w:rsidR="00202C3D" w:rsidRPr="007D6F57" w:rsidRDefault="00202C3D" w:rsidP="00C26170">
      <w:pPr>
        <w:pStyle w:val="ListParagraph"/>
        <w:numPr>
          <w:ilvl w:val="1"/>
          <w:numId w:val="1"/>
        </w:numPr>
        <w:spacing w:line="240" w:lineRule="auto"/>
        <w:ind w:left="720" w:right="-90"/>
        <w:rPr>
          <w:rFonts w:ascii="Times New Roman" w:hAnsi="Times New Roman" w:cs="Times New Roman"/>
          <w:b/>
          <w:sz w:val="24"/>
          <w:szCs w:val="24"/>
        </w:rPr>
      </w:pPr>
      <w:r>
        <w:rPr>
          <w:rFonts w:ascii="Times New Roman" w:hAnsi="Times New Roman" w:cs="Times New Roman"/>
          <w:sz w:val="24"/>
          <w:szCs w:val="24"/>
        </w:rPr>
        <w:t xml:space="preserve">Since this process relies almost solely on human judgement, a </w:t>
      </w:r>
      <w:r w:rsidR="00834662">
        <w:rPr>
          <w:rFonts w:ascii="Times New Roman" w:hAnsi="Times New Roman" w:cs="Times New Roman"/>
          <w:sz w:val="24"/>
          <w:szCs w:val="24"/>
        </w:rPr>
        <w:t>diverse</w:t>
      </w:r>
      <w:r>
        <w:rPr>
          <w:rFonts w:ascii="Times New Roman" w:hAnsi="Times New Roman" w:cs="Times New Roman"/>
          <w:sz w:val="24"/>
          <w:szCs w:val="24"/>
        </w:rPr>
        <w:t xml:space="preserve"> group is essential. </w:t>
      </w:r>
      <w:r w:rsidR="001870C0">
        <w:rPr>
          <w:rFonts w:ascii="Times New Roman" w:hAnsi="Times New Roman" w:cs="Times New Roman"/>
          <w:sz w:val="24"/>
          <w:szCs w:val="24"/>
        </w:rPr>
        <w:t>Panelists</w:t>
      </w:r>
      <w:r>
        <w:rPr>
          <w:rFonts w:ascii="Times New Roman" w:hAnsi="Times New Roman" w:cs="Times New Roman"/>
          <w:sz w:val="24"/>
          <w:szCs w:val="24"/>
        </w:rPr>
        <w:t xml:space="preserve"> should have experience with the subject matter/grade level being evaluated, as well as with students participating in this subject and grade level. Subject matter experts, as well as members representative of different demographic groups and teachers of special populations (e.g., English language learners) are also desirable </w:t>
      </w:r>
      <w:r w:rsidR="001870C0">
        <w:rPr>
          <w:rFonts w:ascii="Times New Roman" w:hAnsi="Times New Roman" w:cs="Times New Roman"/>
          <w:sz w:val="24"/>
          <w:szCs w:val="24"/>
        </w:rPr>
        <w:t>panelists</w:t>
      </w:r>
      <w:r>
        <w:rPr>
          <w:rFonts w:ascii="Times New Roman" w:hAnsi="Times New Roman" w:cs="Times New Roman"/>
          <w:sz w:val="24"/>
          <w:szCs w:val="24"/>
        </w:rPr>
        <w:t xml:space="preserve">. </w:t>
      </w:r>
    </w:p>
    <w:p w14:paraId="60105703" w14:textId="77777777" w:rsidR="006F13A5" w:rsidRPr="000F2CB5" w:rsidRDefault="006F13A5" w:rsidP="00C666FE">
      <w:pPr>
        <w:spacing w:line="240" w:lineRule="auto"/>
        <w:ind w:right="-90"/>
        <w:rPr>
          <w:rFonts w:ascii="Times New Roman" w:hAnsi="Times New Roman" w:cs="Times New Roman"/>
          <w:b/>
          <w:sz w:val="24"/>
          <w:szCs w:val="24"/>
        </w:rPr>
      </w:pPr>
      <w:r w:rsidRPr="000F2CB5">
        <w:rPr>
          <w:rFonts w:ascii="Times New Roman" w:hAnsi="Times New Roman" w:cs="Times New Roman"/>
          <w:b/>
          <w:sz w:val="24"/>
          <w:szCs w:val="24"/>
        </w:rPr>
        <w:t>4.1.2 Build</w:t>
      </w:r>
    </w:p>
    <w:p w14:paraId="6DE6E741" w14:textId="77777777" w:rsidR="006F13A5" w:rsidRPr="0047220A" w:rsidRDefault="006F13A5" w:rsidP="00C26170">
      <w:pPr>
        <w:pStyle w:val="ListParagraph"/>
        <w:numPr>
          <w:ilvl w:val="0"/>
          <w:numId w:val="2"/>
        </w:numPr>
        <w:spacing w:line="240" w:lineRule="auto"/>
        <w:ind w:left="360" w:right="-90"/>
        <w:rPr>
          <w:rFonts w:ascii="Times New Roman" w:hAnsi="Times New Roman" w:cs="Times New Roman"/>
          <w:b/>
          <w:sz w:val="24"/>
          <w:szCs w:val="24"/>
        </w:rPr>
      </w:pPr>
      <w:r w:rsidRPr="0047220A">
        <w:rPr>
          <w:rFonts w:ascii="Times New Roman" w:hAnsi="Times New Roman" w:cs="Times New Roman"/>
          <w:b/>
          <w:sz w:val="24"/>
          <w:szCs w:val="24"/>
        </w:rPr>
        <w:t>4.1.2.a Meeting</w:t>
      </w:r>
    </w:p>
    <w:p w14:paraId="1B16482B" w14:textId="5012D895" w:rsidR="00202C3D" w:rsidRPr="0047220A" w:rsidRDefault="00074342" w:rsidP="00C26170">
      <w:pPr>
        <w:pStyle w:val="ListParagraph"/>
        <w:numPr>
          <w:ilvl w:val="1"/>
          <w:numId w:val="2"/>
        </w:numPr>
        <w:tabs>
          <w:tab w:val="left" w:pos="360"/>
        </w:tabs>
        <w:spacing w:line="240" w:lineRule="auto"/>
        <w:ind w:left="450" w:right="-90"/>
        <w:rPr>
          <w:rFonts w:ascii="Times New Roman" w:hAnsi="Times New Roman" w:cs="Times New Roman"/>
          <w:b/>
          <w:sz w:val="24"/>
          <w:szCs w:val="24"/>
        </w:rPr>
      </w:pPr>
      <w:r w:rsidRPr="0047220A">
        <w:rPr>
          <w:rFonts w:ascii="Times New Roman" w:hAnsi="Times New Roman" w:cs="Times New Roman"/>
          <w:b/>
          <w:sz w:val="24"/>
          <w:szCs w:val="24"/>
        </w:rPr>
        <w:t>Meeting</w:t>
      </w:r>
      <w:r w:rsidR="00202C3D" w:rsidRPr="0047220A">
        <w:rPr>
          <w:rFonts w:ascii="Times New Roman" w:hAnsi="Times New Roman" w:cs="Times New Roman"/>
          <w:b/>
          <w:sz w:val="24"/>
          <w:szCs w:val="24"/>
        </w:rPr>
        <w:t xml:space="preserve"> 1</w:t>
      </w:r>
    </w:p>
    <w:p w14:paraId="6973A3CC" w14:textId="69522B5E" w:rsidR="00174ECA" w:rsidRDefault="00202C3D" w:rsidP="00C26170">
      <w:pPr>
        <w:pStyle w:val="ListParagraph"/>
        <w:numPr>
          <w:ilvl w:val="0"/>
          <w:numId w:val="1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Introduce </w:t>
      </w:r>
      <w:r w:rsidR="001870C0">
        <w:rPr>
          <w:rFonts w:ascii="Times New Roman" w:hAnsi="Times New Roman" w:cs="Times New Roman"/>
          <w:sz w:val="24"/>
          <w:szCs w:val="24"/>
        </w:rPr>
        <w:t>panelist</w:t>
      </w:r>
      <w:r w:rsidR="00BB3DBA">
        <w:rPr>
          <w:rFonts w:ascii="Times New Roman" w:hAnsi="Times New Roman" w:cs="Times New Roman"/>
          <w:sz w:val="24"/>
          <w:szCs w:val="24"/>
        </w:rPr>
        <w:t>s</w:t>
      </w:r>
      <w:r>
        <w:rPr>
          <w:rFonts w:ascii="Times New Roman" w:hAnsi="Times New Roman" w:cs="Times New Roman"/>
          <w:sz w:val="24"/>
          <w:szCs w:val="24"/>
        </w:rPr>
        <w:t xml:space="preserve"> to the assessment/task, as well as </w:t>
      </w:r>
      <w:r w:rsidR="00AA6B86">
        <w:rPr>
          <w:rFonts w:ascii="Times New Roman" w:hAnsi="Times New Roman" w:cs="Times New Roman"/>
          <w:sz w:val="24"/>
          <w:szCs w:val="24"/>
        </w:rPr>
        <w:t xml:space="preserve">to </w:t>
      </w:r>
      <w:r>
        <w:rPr>
          <w:rFonts w:ascii="Times New Roman" w:hAnsi="Times New Roman" w:cs="Times New Roman"/>
          <w:sz w:val="24"/>
          <w:szCs w:val="24"/>
        </w:rPr>
        <w:t xml:space="preserve">the draft set of performance level descriptors developed in the previous phase. Allow </w:t>
      </w:r>
      <w:r w:rsidR="001870C0">
        <w:rPr>
          <w:rFonts w:ascii="Times New Roman" w:hAnsi="Times New Roman" w:cs="Times New Roman"/>
          <w:sz w:val="24"/>
          <w:szCs w:val="24"/>
        </w:rPr>
        <w:t xml:space="preserve">panelists </w:t>
      </w:r>
      <w:r>
        <w:rPr>
          <w:rFonts w:ascii="Times New Roman" w:hAnsi="Times New Roman" w:cs="Times New Roman"/>
          <w:sz w:val="24"/>
          <w:szCs w:val="24"/>
        </w:rPr>
        <w:t>to ask questions about the task and performance levels to ensure all members understand the criteria being evaluated</w:t>
      </w:r>
      <w:r w:rsidR="00AA6B86">
        <w:rPr>
          <w:rFonts w:ascii="Times New Roman" w:hAnsi="Times New Roman" w:cs="Times New Roman"/>
          <w:sz w:val="24"/>
          <w:szCs w:val="24"/>
        </w:rPr>
        <w:t>, as well as</w:t>
      </w:r>
      <w:r>
        <w:rPr>
          <w:rFonts w:ascii="Times New Roman" w:hAnsi="Times New Roman" w:cs="Times New Roman"/>
          <w:sz w:val="24"/>
          <w:szCs w:val="24"/>
        </w:rPr>
        <w:t xml:space="preserve"> the evaluation guidelines. </w:t>
      </w:r>
    </w:p>
    <w:p w14:paraId="0F74ED16" w14:textId="3C51D65B" w:rsidR="00202C3D" w:rsidRDefault="00202C3D" w:rsidP="00C26170">
      <w:pPr>
        <w:pStyle w:val="ListParagraph"/>
        <w:numPr>
          <w:ilvl w:val="0"/>
          <w:numId w:val="1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Present </w:t>
      </w:r>
      <w:r w:rsidR="00F81DB4">
        <w:rPr>
          <w:rFonts w:ascii="Times New Roman" w:hAnsi="Times New Roman" w:cs="Times New Roman"/>
          <w:sz w:val="24"/>
          <w:szCs w:val="24"/>
        </w:rPr>
        <w:t>copies of a previously selected and scored student sample to</w:t>
      </w:r>
      <w:r w:rsidR="001870C0" w:rsidRPr="001870C0">
        <w:rPr>
          <w:rFonts w:ascii="Times New Roman" w:hAnsi="Times New Roman" w:cs="Times New Roman"/>
          <w:sz w:val="24"/>
          <w:szCs w:val="24"/>
        </w:rPr>
        <w:t xml:space="preserve"> </w:t>
      </w:r>
      <w:r w:rsidR="001870C0">
        <w:rPr>
          <w:rFonts w:ascii="Times New Roman" w:hAnsi="Times New Roman" w:cs="Times New Roman"/>
          <w:sz w:val="24"/>
          <w:szCs w:val="24"/>
        </w:rPr>
        <w:t>panelists</w:t>
      </w:r>
      <w:r w:rsidR="000E3F45">
        <w:rPr>
          <w:rFonts w:ascii="Times New Roman" w:hAnsi="Times New Roman" w:cs="Times New Roman"/>
          <w:sz w:val="24"/>
          <w:szCs w:val="24"/>
        </w:rPr>
        <w:t xml:space="preserve"> (n=10)</w:t>
      </w:r>
      <w:r w:rsidR="00F81DB4">
        <w:rPr>
          <w:rFonts w:ascii="Times New Roman" w:hAnsi="Times New Roman" w:cs="Times New Roman"/>
          <w:sz w:val="24"/>
          <w:szCs w:val="24"/>
        </w:rPr>
        <w:t xml:space="preserve">. </w:t>
      </w:r>
      <w:r w:rsidR="00F81DB4" w:rsidRPr="000E3F45">
        <w:rPr>
          <w:rFonts w:ascii="Times New Roman" w:hAnsi="Times New Roman" w:cs="Times New Roman"/>
          <w:b/>
          <w:sz w:val="24"/>
          <w:szCs w:val="24"/>
        </w:rPr>
        <w:t>Do not reveal the anchored scores</w:t>
      </w:r>
      <w:r w:rsidR="00F81DB4">
        <w:rPr>
          <w:rFonts w:ascii="Times New Roman" w:hAnsi="Times New Roman" w:cs="Times New Roman"/>
          <w:sz w:val="24"/>
          <w:szCs w:val="24"/>
        </w:rPr>
        <w:t xml:space="preserve"> </w:t>
      </w:r>
      <w:r w:rsidR="000E3F45">
        <w:rPr>
          <w:rFonts w:ascii="Times New Roman" w:hAnsi="Times New Roman" w:cs="Times New Roman"/>
          <w:sz w:val="24"/>
          <w:szCs w:val="24"/>
        </w:rPr>
        <w:t xml:space="preserve">[Student Samples (#)] </w:t>
      </w:r>
      <w:r w:rsidR="00F81DB4">
        <w:rPr>
          <w:rFonts w:ascii="Times New Roman" w:hAnsi="Times New Roman" w:cs="Times New Roman"/>
          <w:sz w:val="24"/>
          <w:szCs w:val="24"/>
        </w:rPr>
        <w:t>to</w:t>
      </w:r>
      <w:r w:rsidR="001870C0" w:rsidRPr="001870C0">
        <w:rPr>
          <w:rFonts w:ascii="Times New Roman" w:hAnsi="Times New Roman" w:cs="Times New Roman"/>
          <w:sz w:val="24"/>
          <w:szCs w:val="24"/>
        </w:rPr>
        <w:t xml:space="preserve"> </w:t>
      </w:r>
      <w:r w:rsidR="001870C0">
        <w:rPr>
          <w:rFonts w:ascii="Times New Roman" w:hAnsi="Times New Roman" w:cs="Times New Roman"/>
          <w:sz w:val="24"/>
          <w:szCs w:val="24"/>
        </w:rPr>
        <w:t>panelists</w:t>
      </w:r>
      <w:r w:rsidR="00F81DB4">
        <w:rPr>
          <w:rFonts w:ascii="Times New Roman" w:hAnsi="Times New Roman" w:cs="Times New Roman"/>
          <w:sz w:val="24"/>
          <w:szCs w:val="24"/>
        </w:rPr>
        <w:t xml:space="preserve"> at this time. All </w:t>
      </w:r>
      <w:r w:rsidR="001870C0">
        <w:rPr>
          <w:rFonts w:ascii="Times New Roman" w:hAnsi="Times New Roman" w:cs="Times New Roman"/>
          <w:sz w:val="24"/>
          <w:szCs w:val="24"/>
        </w:rPr>
        <w:t xml:space="preserve">panelists </w:t>
      </w:r>
      <w:r w:rsidR="00F81DB4">
        <w:rPr>
          <w:rFonts w:ascii="Times New Roman" w:hAnsi="Times New Roman" w:cs="Times New Roman"/>
          <w:sz w:val="24"/>
          <w:szCs w:val="24"/>
        </w:rPr>
        <w:t>will receive a copy of the same student sample simultaneously.</w:t>
      </w:r>
    </w:p>
    <w:p w14:paraId="1F2ED636" w14:textId="22B9BF93" w:rsidR="00F81DB4" w:rsidRDefault="00BB3DBA" w:rsidP="00C26170">
      <w:pPr>
        <w:pStyle w:val="ListParagraph"/>
        <w:numPr>
          <w:ilvl w:val="0"/>
          <w:numId w:val="1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Allow </w:t>
      </w:r>
      <w:r w:rsidR="001870C0">
        <w:rPr>
          <w:rFonts w:ascii="Times New Roman" w:hAnsi="Times New Roman" w:cs="Times New Roman"/>
          <w:sz w:val="24"/>
          <w:szCs w:val="24"/>
        </w:rPr>
        <w:t xml:space="preserve">panelists </w:t>
      </w:r>
      <w:r w:rsidR="00F81DB4">
        <w:rPr>
          <w:rFonts w:ascii="Times New Roman" w:hAnsi="Times New Roman" w:cs="Times New Roman"/>
          <w:sz w:val="24"/>
          <w:szCs w:val="24"/>
        </w:rPr>
        <w:t xml:space="preserve">to review the sample and compare it to the draft performance level descriptors. Each </w:t>
      </w:r>
      <w:r w:rsidR="001870C0">
        <w:rPr>
          <w:rFonts w:ascii="Times New Roman" w:hAnsi="Times New Roman" w:cs="Times New Roman"/>
          <w:sz w:val="24"/>
          <w:szCs w:val="24"/>
        </w:rPr>
        <w:t>panelist</w:t>
      </w:r>
      <w:r w:rsidR="00F81DB4">
        <w:rPr>
          <w:rFonts w:ascii="Times New Roman" w:hAnsi="Times New Roman" w:cs="Times New Roman"/>
          <w:sz w:val="24"/>
          <w:szCs w:val="24"/>
        </w:rPr>
        <w:t xml:space="preserve"> will then </w:t>
      </w:r>
      <w:r w:rsidR="00074342">
        <w:rPr>
          <w:rFonts w:ascii="Times New Roman" w:hAnsi="Times New Roman" w:cs="Times New Roman"/>
          <w:sz w:val="24"/>
          <w:szCs w:val="24"/>
        </w:rPr>
        <w:t>assign</w:t>
      </w:r>
      <w:r w:rsidR="00F81DB4">
        <w:rPr>
          <w:rFonts w:ascii="Times New Roman" w:hAnsi="Times New Roman" w:cs="Times New Roman"/>
          <w:sz w:val="24"/>
          <w:szCs w:val="24"/>
        </w:rPr>
        <w:t xml:space="preserve"> the student sample </w:t>
      </w:r>
      <w:r w:rsidR="00074342">
        <w:rPr>
          <w:rFonts w:ascii="Times New Roman" w:hAnsi="Times New Roman" w:cs="Times New Roman"/>
          <w:sz w:val="24"/>
          <w:szCs w:val="24"/>
        </w:rPr>
        <w:t>its</w:t>
      </w:r>
      <w:r w:rsidR="00F81DB4">
        <w:rPr>
          <w:rFonts w:ascii="Times New Roman" w:hAnsi="Times New Roman" w:cs="Times New Roman"/>
          <w:sz w:val="24"/>
          <w:szCs w:val="24"/>
        </w:rPr>
        <w:t xml:space="preserve"> performance level based on “best fit” in terms of the knowledge, skills, and ability displayed by the student sample. </w:t>
      </w:r>
    </w:p>
    <w:p w14:paraId="188C5B3F" w14:textId="057E3E49" w:rsidR="00F81DB4" w:rsidRDefault="00F81DB4" w:rsidP="00C26170">
      <w:pPr>
        <w:pStyle w:val="ListParagraph"/>
        <w:numPr>
          <w:ilvl w:val="0"/>
          <w:numId w:val="1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Give each</w:t>
      </w:r>
      <w:r w:rsidR="001870C0" w:rsidRPr="001870C0">
        <w:rPr>
          <w:rFonts w:ascii="Times New Roman" w:hAnsi="Times New Roman" w:cs="Times New Roman"/>
          <w:sz w:val="24"/>
          <w:szCs w:val="24"/>
        </w:rPr>
        <w:t xml:space="preserve"> </w:t>
      </w:r>
      <w:r w:rsidR="001870C0">
        <w:rPr>
          <w:rFonts w:ascii="Times New Roman" w:hAnsi="Times New Roman" w:cs="Times New Roman"/>
          <w:sz w:val="24"/>
          <w:szCs w:val="24"/>
        </w:rPr>
        <w:t>panelist</w:t>
      </w:r>
      <w:r>
        <w:rPr>
          <w:rFonts w:ascii="Times New Roman" w:hAnsi="Times New Roman" w:cs="Times New Roman"/>
          <w:sz w:val="24"/>
          <w:szCs w:val="24"/>
        </w:rPr>
        <w:t xml:space="preserve"> an opportunity to share his/her score and rationale. Record results in the </w:t>
      </w:r>
      <w:r>
        <w:rPr>
          <w:rFonts w:ascii="Times New Roman" w:hAnsi="Times New Roman" w:cs="Times New Roman"/>
          <w:i/>
          <w:sz w:val="24"/>
          <w:szCs w:val="24"/>
        </w:rPr>
        <w:t>Build-</w:t>
      </w:r>
      <w:r w:rsidR="00074342">
        <w:rPr>
          <w:rFonts w:ascii="Times New Roman" w:hAnsi="Times New Roman" w:cs="Times New Roman"/>
          <w:i/>
          <w:sz w:val="24"/>
          <w:szCs w:val="24"/>
        </w:rPr>
        <w:t>Meeting</w:t>
      </w:r>
      <w:r w:rsidR="00CE65B5">
        <w:rPr>
          <w:rFonts w:ascii="Times New Roman" w:hAnsi="Times New Roman" w:cs="Times New Roman"/>
          <w:i/>
          <w:sz w:val="24"/>
          <w:szCs w:val="24"/>
        </w:rPr>
        <w:t xml:space="preserve"> 1</w:t>
      </w:r>
      <w:r>
        <w:rPr>
          <w:rFonts w:ascii="Times New Roman" w:hAnsi="Times New Roman" w:cs="Times New Roman"/>
          <w:i/>
          <w:sz w:val="24"/>
          <w:szCs w:val="24"/>
        </w:rPr>
        <w:t xml:space="preserve">, Student Sample #1 </w:t>
      </w:r>
      <w:r>
        <w:rPr>
          <w:rFonts w:ascii="Times New Roman" w:hAnsi="Times New Roman" w:cs="Times New Roman"/>
          <w:sz w:val="24"/>
          <w:szCs w:val="24"/>
        </w:rPr>
        <w:t xml:space="preserve">portion of the </w:t>
      </w:r>
      <w:r>
        <w:rPr>
          <w:rFonts w:ascii="Times New Roman" w:hAnsi="Times New Roman" w:cs="Times New Roman"/>
          <w:i/>
          <w:sz w:val="24"/>
          <w:szCs w:val="24"/>
        </w:rPr>
        <w:t>Framework.</w:t>
      </w:r>
    </w:p>
    <w:p w14:paraId="7EC8BF64" w14:textId="7BBEF425" w:rsidR="00F81DB4" w:rsidRPr="00F81DB4" w:rsidRDefault="00F81DB4" w:rsidP="00C26170">
      <w:pPr>
        <w:pStyle w:val="ListParagraph"/>
        <w:numPr>
          <w:ilvl w:val="0"/>
          <w:numId w:val="1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lastRenderedPageBreak/>
        <w:t>Reveal the predetermined, anchored score of the sample to the</w:t>
      </w:r>
      <w:r w:rsidR="001870C0">
        <w:rPr>
          <w:rFonts w:ascii="Times New Roman" w:hAnsi="Times New Roman" w:cs="Times New Roman"/>
          <w:sz w:val="24"/>
          <w:szCs w:val="24"/>
        </w:rPr>
        <w:t xml:space="preserve"> panelists</w:t>
      </w:r>
      <w:r>
        <w:rPr>
          <w:rFonts w:ascii="Times New Roman" w:hAnsi="Times New Roman" w:cs="Times New Roman"/>
          <w:sz w:val="24"/>
          <w:szCs w:val="24"/>
        </w:rPr>
        <w:t>. Compare and contrast the anchored rationale to the</w:t>
      </w:r>
      <w:r w:rsidR="001870C0">
        <w:rPr>
          <w:rFonts w:ascii="Times New Roman" w:hAnsi="Times New Roman" w:cs="Times New Roman"/>
          <w:sz w:val="24"/>
          <w:szCs w:val="24"/>
        </w:rPr>
        <w:t xml:space="preserve"> panelists</w:t>
      </w:r>
      <w:r w:rsidR="00AA6B86">
        <w:rPr>
          <w:rFonts w:ascii="Times New Roman" w:hAnsi="Times New Roman" w:cs="Times New Roman"/>
          <w:sz w:val="24"/>
          <w:szCs w:val="24"/>
        </w:rPr>
        <w:t>’ rationales</w:t>
      </w:r>
      <w:r w:rsidR="001870C0">
        <w:rPr>
          <w:rFonts w:ascii="Times New Roman" w:hAnsi="Times New Roman" w:cs="Times New Roman"/>
          <w:sz w:val="24"/>
          <w:szCs w:val="24"/>
        </w:rPr>
        <w:t xml:space="preserve">, </w:t>
      </w:r>
      <w:r>
        <w:rPr>
          <w:rFonts w:ascii="Times New Roman" w:hAnsi="Times New Roman" w:cs="Times New Roman"/>
          <w:sz w:val="24"/>
          <w:szCs w:val="24"/>
        </w:rPr>
        <w:t xml:space="preserve">and facilitate a relevant discussion with the objective of reaching consensus. Record any deviations from the anchored score and identified issues in the applicable sections of the </w:t>
      </w:r>
      <w:r>
        <w:rPr>
          <w:rFonts w:ascii="Times New Roman" w:hAnsi="Times New Roman" w:cs="Times New Roman"/>
          <w:i/>
          <w:sz w:val="24"/>
          <w:szCs w:val="24"/>
        </w:rPr>
        <w:t xml:space="preserve">Framework. </w:t>
      </w:r>
    </w:p>
    <w:p w14:paraId="1B0658FE" w14:textId="67321DB8" w:rsidR="0073179E" w:rsidRDefault="0073179E" w:rsidP="00C26170">
      <w:pPr>
        <w:pStyle w:val="ListParagraph"/>
        <w:numPr>
          <w:ilvl w:val="0"/>
          <w:numId w:val="1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Repeat steps 2-5 (as well as step 1, if the facilitator thinks it is necessary to revisit based on</w:t>
      </w:r>
      <w:r w:rsidR="001870C0" w:rsidRPr="001870C0">
        <w:rPr>
          <w:rFonts w:ascii="Times New Roman" w:hAnsi="Times New Roman" w:cs="Times New Roman"/>
          <w:sz w:val="24"/>
          <w:szCs w:val="24"/>
        </w:rPr>
        <w:t xml:space="preserve"> </w:t>
      </w:r>
      <w:r w:rsidR="001870C0">
        <w:rPr>
          <w:rFonts w:ascii="Times New Roman" w:hAnsi="Times New Roman" w:cs="Times New Roman"/>
          <w:sz w:val="24"/>
          <w:szCs w:val="24"/>
        </w:rPr>
        <w:t>panelist</w:t>
      </w:r>
      <w:r>
        <w:rPr>
          <w:rFonts w:ascii="Times New Roman" w:hAnsi="Times New Roman" w:cs="Times New Roman"/>
          <w:sz w:val="24"/>
          <w:szCs w:val="24"/>
        </w:rPr>
        <w:t xml:space="preserve"> participation) with the other pre-selected and scored student samples. </w:t>
      </w:r>
    </w:p>
    <w:p w14:paraId="0AE55B50" w14:textId="45402B4E" w:rsidR="0073179E" w:rsidRDefault="0073179E" w:rsidP="00C26170">
      <w:pPr>
        <w:pStyle w:val="ListParagraph"/>
        <w:numPr>
          <w:ilvl w:val="0"/>
          <w:numId w:val="11"/>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Debrief and set a date for the next meeting. </w:t>
      </w:r>
    </w:p>
    <w:p w14:paraId="55087A1F" w14:textId="67A922FB" w:rsidR="007F0570" w:rsidRDefault="0073179E" w:rsidP="00C26170">
      <w:pPr>
        <w:pStyle w:val="ListParagraph"/>
        <w:numPr>
          <w:ilvl w:val="0"/>
          <w:numId w:val="11"/>
        </w:numPr>
        <w:spacing w:line="240" w:lineRule="auto"/>
        <w:ind w:left="720" w:right="-90"/>
        <w:rPr>
          <w:rFonts w:ascii="Times New Roman" w:hAnsi="Times New Roman" w:cs="Times New Roman"/>
          <w:sz w:val="24"/>
          <w:szCs w:val="24"/>
        </w:rPr>
      </w:pPr>
      <w:r w:rsidRPr="005F43FF">
        <w:rPr>
          <w:rFonts w:ascii="Times New Roman" w:hAnsi="Times New Roman" w:cs="Times New Roman"/>
          <w:sz w:val="24"/>
          <w:szCs w:val="24"/>
        </w:rPr>
        <w:t xml:space="preserve">Before the next meeting date, select and score student samples to use for the next meeting. Be sure to assemble a larger group (e.g. three samples representative of each performance level) </w:t>
      </w:r>
      <w:r w:rsidR="005E03A2" w:rsidRPr="005F43FF">
        <w:rPr>
          <w:rFonts w:ascii="Times New Roman" w:hAnsi="Times New Roman" w:cs="Times New Roman"/>
          <w:sz w:val="24"/>
          <w:szCs w:val="24"/>
        </w:rPr>
        <w:t>than was used for this meeting</w:t>
      </w:r>
      <w:r w:rsidR="00AA6B86">
        <w:rPr>
          <w:rFonts w:ascii="Times New Roman" w:hAnsi="Times New Roman" w:cs="Times New Roman"/>
          <w:sz w:val="24"/>
          <w:szCs w:val="24"/>
        </w:rPr>
        <w:t>, and to assign each sample a different number</w:t>
      </w:r>
      <w:r w:rsidR="00CE65B5" w:rsidRPr="005F43FF">
        <w:rPr>
          <w:rFonts w:ascii="Times New Roman" w:hAnsi="Times New Roman" w:cs="Times New Roman"/>
          <w:sz w:val="24"/>
          <w:szCs w:val="24"/>
        </w:rPr>
        <w:t>.</w:t>
      </w:r>
    </w:p>
    <w:p w14:paraId="05B5616F" w14:textId="77777777" w:rsidR="00F3558E" w:rsidRPr="005F43FF" w:rsidRDefault="00F3558E" w:rsidP="00C666FE">
      <w:pPr>
        <w:pStyle w:val="ListParagraph"/>
        <w:spacing w:line="240" w:lineRule="auto"/>
        <w:ind w:left="1800" w:right="-90"/>
        <w:rPr>
          <w:rFonts w:ascii="Times New Roman" w:hAnsi="Times New Roman" w:cs="Times New Roman"/>
          <w:sz w:val="24"/>
          <w:szCs w:val="24"/>
        </w:rPr>
      </w:pPr>
    </w:p>
    <w:p w14:paraId="1B2B741B" w14:textId="20F9209C" w:rsidR="0073179E" w:rsidRPr="0047220A" w:rsidRDefault="00074342" w:rsidP="00C26170">
      <w:pPr>
        <w:pStyle w:val="ListParagraph"/>
        <w:numPr>
          <w:ilvl w:val="0"/>
          <w:numId w:val="12"/>
        </w:numPr>
        <w:spacing w:line="240" w:lineRule="auto"/>
        <w:ind w:left="450" w:right="-90"/>
        <w:rPr>
          <w:rFonts w:ascii="Times New Roman" w:hAnsi="Times New Roman" w:cs="Times New Roman"/>
          <w:b/>
          <w:sz w:val="24"/>
          <w:szCs w:val="24"/>
        </w:rPr>
      </w:pPr>
      <w:r w:rsidRPr="0047220A">
        <w:rPr>
          <w:rFonts w:ascii="Times New Roman" w:hAnsi="Times New Roman" w:cs="Times New Roman"/>
          <w:b/>
          <w:sz w:val="24"/>
          <w:szCs w:val="24"/>
        </w:rPr>
        <w:t>Meeting</w:t>
      </w:r>
      <w:r w:rsidR="0073179E" w:rsidRPr="0047220A">
        <w:rPr>
          <w:rFonts w:ascii="Times New Roman" w:hAnsi="Times New Roman" w:cs="Times New Roman"/>
          <w:b/>
          <w:sz w:val="24"/>
          <w:szCs w:val="24"/>
        </w:rPr>
        <w:t xml:space="preserve"> 2</w:t>
      </w:r>
    </w:p>
    <w:p w14:paraId="490284FE" w14:textId="132B2C43" w:rsidR="0073179E" w:rsidRDefault="0073179E" w:rsidP="00C26170">
      <w:pPr>
        <w:pStyle w:val="ListParagraph"/>
        <w:numPr>
          <w:ilvl w:val="0"/>
          <w:numId w:val="13"/>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Revisit the assessment/task and draft set of performance level descriptors, and ensure all </w:t>
      </w:r>
      <w:r w:rsidR="006149AC">
        <w:rPr>
          <w:rFonts w:ascii="Times New Roman" w:hAnsi="Times New Roman" w:cs="Times New Roman"/>
          <w:sz w:val="24"/>
          <w:szCs w:val="24"/>
        </w:rPr>
        <w:t>panelists</w:t>
      </w:r>
      <w:r>
        <w:rPr>
          <w:rFonts w:ascii="Times New Roman" w:hAnsi="Times New Roman" w:cs="Times New Roman"/>
          <w:sz w:val="24"/>
          <w:szCs w:val="24"/>
        </w:rPr>
        <w:t xml:space="preserve"> understand the criteria being evaluated</w:t>
      </w:r>
      <w:r w:rsidR="00AA6B86">
        <w:rPr>
          <w:rFonts w:ascii="Times New Roman" w:hAnsi="Times New Roman" w:cs="Times New Roman"/>
          <w:sz w:val="24"/>
          <w:szCs w:val="24"/>
        </w:rPr>
        <w:t>, as well as</w:t>
      </w:r>
      <w:r>
        <w:rPr>
          <w:rFonts w:ascii="Times New Roman" w:hAnsi="Times New Roman" w:cs="Times New Roman"/>
          <w:sz w:val="24"/>
          <w:szCs w:val="24"/>
        </w:rPr>
        <w:t xml:space="preserve"> the evaluation guidelines. </w:t>
      </w:r>
    </w:p>
    <w:p w14:paraId="5341BD84" w14:textId="6781CF45" w:rsidR="0073179E" w:rsidRDefault="00CE65B5" w:rsidP="00C26170">
      <w:pPr>
        <w:pStyle w:val="ListParagraph"/>
        <w:numPr>
          <w:ilvl w:val="0"/>
          <w:numId w:val="13"/>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Allow the </w:t>
      </w:r>
      <w:r w:rsidR="006149AC">
        <w:rPr>
          <w:rFonts w:ascii="Times New Roman" w:hAnsi="Times New Roman" w:cs="Times New Roman"/>
          <w:sz w:val="24"/>
          <w:szCs w:val="24"/>
        </w:rPr>
        <w:t>panelists</w:t>
      </w:r>
      <w:r>
        <w:rPr>
          <w:rFonts w:ascii="Times New Roman" w:hAnsi="Times New Roman" w:cs="Times New Roman"/>
          <w:sz w:val="24"/>
          <w:szCs w:val="24"/>
        </w:rPr>
        <w:t xml:space="preserve"> time and access to the most recent pre-selected and scored group of student samples</w:t>
      </w:r>
      <w:r w:rsidR="000E3F45">
        <w:rPr>
          <w:rFonts w:ascii="Times New Roman" w:hAnsi="Times New Roman" w:cs="Times New Roman"/>
          <w:sz w:val="24"/>
          <w:szCs w:val="24"/>
        </w:rPr>
        <w:t xml:space="preserve"> (n=10)</w:t>
      </w:r>
      <w:r>
        <w:rPr>
          <w:rFonts w:ascii="Times New Roman" w:hAnsi="Times New Roman" w:cs="Times New Roman"/>
          <w:sz w:val="24"/>
          <w:szCs w:val="24"/>
        </w:rPr>
        <w:t xml:space="preserve">. Again, </w:t>
      </w:r>
      <w:r w:rsidR="000E3F45" w:rsidRPr="000E3F45">
        <w:rPr>
          <w:rFonts w:ascii="Times New Roman" w:hAnsi="Times New Roman" w:cs="Times New Roman"/>
          <w:b/>
          <w:sz w:val="24"/>
          <w:szCs w:val="24"/>
        </w:rPr>
        <w:t>Do not reveal the anchored scores</w:t>
      </w:r>
      <w:r w:rsidR="000E3F45">
        <w:rPr>
          <w:rFonts w:ascii="Times New Roman" w:hAnsi="Times New Roman" w:cs="Times New Roman"/>
          <w:sz w:val="24"/>
          <w:szCs w:val="24"/>
        </w:rPr>
        <w:t xml:space="preserve"> [Student Samples (#)] </w:t>
      </w:r>
      <w:r>
        <w:rPr>
          <w:rFonts w:ascii="Times New Roman" w:hAnsi="Times New Roman" w:cs="Times New Roman"/>
          <w:sz w:val="24"/>
          <w:szCs w:val="24"/>
        </w:rPr>
        <w:t xml:space="preserve">to the </w:t>
      </w:r>
      <w:r w:rsidR="006149AC">
        <w:rPr>
          <w:rFonts w:ascii="Times New Roman" w:hAnsi="Times New Roman" w:cs="Times New Roman"/>
          <w:sz w:val="24"/>
          <w:szCs w:val="24"/>
        </w:rPr>
        <w:t>panelists</w:t>
      </w:r>
      <w:r>
        <w:rPr>
          <w:rFonts w:ascii="Times New Roman" w:hAnsi="Times New Roman" w:cs="Times New Roman"/>
          <w:sz w:val="24"/>
          <w:szCs w:val="24"/>
        </w:rPr>
        <w:t xml:space="preserve"> at this time. Announce to </w:t>
      </w:r>
      <w:r w:rsidR="006149AC">
        <w:rPr>
          <w:rFonts w:ascii="Times New Roman" w:hAnsi="Times New Roman" w:cs="Times New Roman"/>
          <w:sz w:val="24"/>
          <w:szCs w:val="24"/>
        </w:rPr>
        <w:t>panelists</w:t>
      </w:r>
      <w:r>
        <w:rPr>
          <w:rFonts w:ascii="Times New Roman" w:hAnsi="Times New Roman" w:cs="Times New Roman"/>
          <w:sz w:val="24"/>
          <w:szCs w:val="24"/>
        </w:rPr>
        <w:t xml:space="preserve"> that they are all to find </w:t>
      </w:r>
      <w:r w:rsidRPr="000E3F45">
        <w:rPr>
          <w:rFonts w:ascii="Times New Roman" w:hAnsi="Times New Roman" w:cs="Times New Roman"/>
          <w:b/>
          <w:sz w:val="24"/>
          <w:szCs w:val="24"/>
          <w:u w:val="single"/>
        </w:rPr>
        <w:t>one student sample</w:t>
      </w:r>
      <w:r>
        <w:rPr>
          <w:rFonts w:ascii="Times New Roman" w:hAnsi="Times New Roman" w:cs="Times New Roman"/>
          <w:sz w:val="24"/>
          <w:szCs w:val="24"/>
        </w:rPr>
        <w:t xml:space="preserve"> representative of each performance level, and to develop a rationale for each student sample. </w:t>
      </w:r>
    </w:p>
    <w:p w14:paraId="4DB4C9E4" w14:textId="7A4DD024" w:rsidR="007F0570" w:rsidRPr="007F0570" w:rsidRDefault="00CE65B5" w:rsidP="00C26170">
      <w:pPr>
        <w:pStyle w:val="ListParagraph"/>
        <w:numPr>
          <w:ilvl w:val="0"/>
          <w:numId w:val="13"/>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Give each </w:t>
      </w:r>
      <w:r w:rsidR="006149AC">
        <w:rPr>
          <w:rFonts w:ascii="Times New Roman" w:hAnsi="Times New Roman" w:cs="Times New Roman"/>
          <w:sz w:val="24"/>
          <w:szCs w:val="24"/>
        </w:rPr>
        <w:t>panelist</w:t>
      </w:r>
      <w:r>
        <w:rPr>
          <w:rFonts w:ascii="Times New Roman" w:hAnsi="Times New Roman" w:cs="Times New Roman"/>
          <w:sz w:val="24"/>
          <w:szCs w:val="24"/>
        </w:rPr>
        <w:t xml:space="preserve"> an opportunity to share his/her “Proficient” example </w:t>
      </w:r>
      <w:r w:rsidR="00AA6B86">
        <w:rPr>
          <w:rFonts w:ascii="Times New Roman" w:hAnsi="Times New Roman" w:cs="Times New Roman"/>
          <w:sz w:val="24"/>
          <w:szCs w:val="24"/>
        </w:rPr>
        <w:t xml:space="preserve">(share the sample number) </w:t>
      </w:r>
      <w:r>
        <w:rPr>
          <w:rFonts w:ascii="Times New Roman" w:hAnsi="Times New Roman" w:cs="Times New Roman"/>
          <w:sz w:val="24"/>
          <w:szCs w:val="24"/>
        </w:rPr>
        <w:t xml:space="preserve">and rationale. Record results in the </w:t>
      </w:r>
      <w:r>
        <w:rPr>
          <w:rFonts w:ascii="Times New Roman" w:hAnsi="Times New Roman" w:cs="Times New Roman"/>
          <w:i/>
          <w:sz w:val="24"/>
          <w:szCs w:val="24"/>
        </w:rPr>
        <w:t>Build-</w:t>
      </w:r>
      <w:r w:rsidR="00074342">
        <w:rPr>
          <w:rFonts w:ascii="Times New Roman" w:hAnsi="Times New Roman" w:cs="Times New Roman"/>
          <w:i/>
          <w:sz w:val="24"/>
          <w:szCs w:val="24"/>
        </w:rPr>
        <w:t>Meeting</w:t>
      </w:r>
      <w:r>
        <w:rPr>
          <w:rFonts w:ascii="Times New Roman" w:hAnsi="Times New Roman" w:cs="Times New Roman"/>
          <w:i/>
          <w:sz w:val="24"/>
          <w:szCs w:val="24"/>
        </w:rPr>
        <w:t xml:space="preserve"> 2, Proficient Level </w:t>
      </w:r>
      <w:r>
        <w:rPr>
          <w:rFonts w:ascii="Times New Roman" w:hAnsi="Times New Roman" w:cs="Times New Roman"/>
          <w:sz w:val="24"/>
          <w:szCs w:val="24"/>
        </w:rPr>
        <w:t xml:space="preserve">portion of the </w:t>
      </w:r>
      <w:r>
        <w:rPr>
          <w:rFonts w:ascii="Times New Roman" w:hAnsi="Times New Roman" w:cs="Times New Roman"/>
          <w:i/>
          <w:sz w:val="24"/>
          <w:szCs w:val="24"/>
        </w:rPr>
        <w:t>Framework.</w:t>
      </w:r>
    </w:p>
    <w:p w14:paraId="2CFA33B8" w14:textId="3281789F" w:rsidR="007F0570" w:rsidRPr="007F0570" w:rsidRDefault="00CE65B5" w:rsidP="00C26170">
      <w:pPr>
        <w:pStyle w:val="ListParagraph"/>
        <w:numPr>
          <w:ilvl w:val="0"/>
          <w:numId w:val="13"/>
        </w:numPr>
        <w:spacing w:line="240" w:lineRule="auto"/>
        <w:ind w:left="720" w:right="-90"/>
        <w:rPr>
          <w:rFonts w:ascii="Times New Roman" w:hAnsi="Times New Roman" w:cs="Times New Roman"/>
          <w:sz w:val="24"/>
          <w:szCs w:val="24"/>
        </w:rPr>
      </w:pPr>
      <w:r w:rsidRPr="007F0570">
        <w:rPr>
          <w:rFonts w:ascii="Times New Roman" w:hAnsi="Times New Roman" w:cs="Times New Roman"/>
          <w:sz w:val="24"/>
          <w:szCs w:val="24"/>
        </w:rPr>
        <w:t xml:space="preserve">Reveal the predetermined, </w:t>
      </w:r>
      <w:r w:rsidR="007F0570" w:rsidRPr="007F0570">
        <w:rPr>
          <w:rFonts w:ascii="Times New Roman" w:hAnsi="Times New Roman" w:cs="Times New Roman"/>
          <w:sz w:val="24"/>
          <w:szCs w:val="24"/>
        </w:rPr>
        <w:t xml:space="preserve">anchored score of each </w:t>
      </w:r>
      <w:r w:rsidR="006149AC">
        <w:rPr>
          <w:rFonts w:ascii="Times New Roman" w:hAnsi="Times New Roman" w:cs="Times New Roman"/>
          <w:sz w:val="24"/>
          <w:szCs w:val="24"/>
        </w:rPr>
        <w:t>panelist</w:t>
      </w:r>
      <w:r w:rsidR="006149AC" w:rsidRPr="007F0570">
        <w:rPr>
          <w:rFonts w:ascii="Times New Roman" w:hAnsi="Times New Roman" w:cs="Times New Roman"/>
          <w:sz w:val="24"/>
          <w:szCs w:val="24"/>
        </w:rPr>
        <w:t>’s</w:t>
      </w:r>
      <w:r w:rsidR="007F0570" w:rsidRPr="007F0570">
        <w:rPr>
          <w:rFonts w:ascii="Times New Roman" w:hAnsi="Times New Roman" w:cs="Times New Roman"/>
          <w:sz w:val="24"/>
          <w:szCs w:val="24"/>
        </w:rPr>
        <w:t xml:space="preserve"> student sample. </w:t>
      </w:r>
      <w:r w:rsidRPr="007F0570">
        <w:rPr>
          <w:rFonts w:ascii="Times New Roman" w:hAnsi="Times New Roman" w:cs="Times New Roman"/>
          <w:sz w:val="24"/>
          <w:szCs w:val="24"/>
        </w:rPr>
        <w:t xml:space="preserve"> </w:t>
      </w:r>
      <w:r w:rsidR="007F0570" w:rsidRPr="007F0570">
        <w:rPr>
          <w:rFonts w:ascii="Times New Roman" w:hAnsi="Times New Roman" w:cs="Times New Roman"/>
          <w:sz w:val="24"/>
          <w:szCs w:val="24"/>
        </w:rPr>
        <w:t xml:space="preserve">Compare and contrast the anchored rationale to those of the </w:t>
      </w:r>
      <w:r w:rsidR="006149AC">
        <w:rPr>
          <w:rFonts w:ascii="Times New Roman" w:hAnsi="Times New Roman" w:cs="Times New Roman"/>
          <w:sz w:val="24"/>
          <w:szCs w:val="24"/>
        </w:rPr>
        <w:t>panelists</w:t>
      </w:r>
      <w:r w:rsidR="007F0570" w:rsidRPr="007F0570">
        <w:rPr>
          <w:rFonts w:ascii="Times New Roman" w:hAnsi="Times New Roman" w:cs="Times New Roman"/>
          <w:sz w:val="24"/>
          <w:szCs w:val="24"/>
        </w:rPr>
        <w:t xml:space="preserve">, and facilitate a relevant discussion with the objective of reaching consensus. Record any deviations from the anchored score and identified issues in the applicable sections of the </w:t>
      </w:r>
      <w:r w:rsidR="007F0570">
        <w:rPr>
          <w:rFonts w:ascii="Times New Roman" w:hAnsi="Times New Roman" w:cs="Times New Roman"/>
          <w:i/>
          <w:sz w:val="24"/>
          <w:szCs w:val="24"/>
        </w:rPr>
        <w:t>Framework.</w:t>
      </w:r>
      <w:r w:rsidR="007F0570">
        <w:rPr>
          <w:rFonts w:ascii="Times New Roman" w:hAnsi="Times New Roman" w:cs="Times New Roman"/>
          <w:sz w:val="24"/>
          <w:szCs w:val="24"/>
        </w:rPr>
        <w:t xml:space="preserve"> </w:t>
      </w:r>
    </w:p>
    <w:p w14:paraId="62D8B1DF" w14:textId="5B9A3343" w:rsidR="007F0570" w:rsidRDefault="007F0570" w:rsidP="00C26170">
      <w:pPr>
        <w:pStyle w:val="ListParagraph"/>
        <w:numPr>
          <w:ilvl w:val="0"/>
          <w:numId w:val="13"/>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Repeat steps 2-4 (as well as step 1, if the facilitator thinks it is necessary to revisit based on </w:t>
      </w:r>
      <w:r w:rsidR="006149AC">
        <w:rPr>
          <w:rFonts w:ascii="Times New Roman" w:hAnsi="Times New Roman" w:cs="Times New Roman"/>
          <w:sz w:val="24"/>
          <w:szCs w:val="24"/>
        </w:rPr>
        <w:t>panelist</w:t>
      </w:r>
      <w:r>
        <w:rPr>
          <w:rFonts w:ascii="Times New Roman" w:hAnsi="Times New Roman" w:cs="Times New Roman"/>
          <w:sz w:val="24"/>
          <w:szCs w:val="24"/>
        </w:rPr>
        <w:t xml:space="preserve"> participation) twice. The second round of scoring will require </w:t>
      </w:r>
      <w:r w:rsidR="006149AC">
        <w:rPr>
          <w:rFonts w:ascii="Times New Roman" w:hAnsi="Times New Roman" w:cs="Times New Roman"/>
          <w:sz w:val="24"/>
          <w:szCs w:val="24"/>
        </w:rPr>
        <w:t>panelists</w:t>
      </w:r>
      <w:r>
        <w:rPr>
          <w:rFonts w:ascii="Times New Roman" w:hAnsi="Times New Roman" w:cs="Times New Roman"/>
          <w:sz w:val="24"/>
          <w:szCs w:val="24"/>
        </w:rPr>
        <w:t xml:space="preserve"> to identify and justify an “Advanced” student sample; the third round will require </w:t>
      </w:r>
      <w:r w:rsidR="006149AC">
        <w:rPr>
          <w:rFonts w:ascii="Times New Roman" w:hAnsi="Times New Roman" w:cs="Times New Roman"/>
          <w:sz w:val="24"/>
          <w:szCs w:val="24"/>
        </w:rPr>
        <w:t>panelists</w:t>
      </w:r>
      <w:r>
        <w:rPr>
          <w:rFonts w:ascii="Times New Roman" w:hAnsi="Times New Roman" w:cs="Times New Roman"/>
          <w:sz w:val="24"/>
          <w:szCs w:val="24"/>
        </w:rPr>
        <w:t xml:space="preserve"> to identify and justify a “Below Proficient” student sample. </w:t>
      </w:r>
    </w:p>
    <w:p w14:paraId="520609F8" w14:textId="66618993" w:rsidR="007F0570" w:rsidRPr="007F0570" w:rsidRDefault="007F0570" w:rsidP="00C26170">
      <w:pPr>
        <w:pStyle w:val="ListParagraph"/>
        <w:numPr>
          <w:ilvl w:val="0"/>
          <w:numId w:val="13"/>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Facilitate discussion with </w:t>
      </w:r>
      <w:r w:rsidR="006149AC">
        <w:rPr>
          <w:rFonts w:ascii="Times New Roman" w:hAnsi="Times New Roman" w:cs="Times New Roman"/>
          <w:sz w:val="24"/>
          <w:szCs w:val="24"/>
        </w:rPr>
        <w:t>panelists</w:t>
      </w:r>
      <w:r>
        <w:rPr>
          <w:rFonts w:ascii="Times New Roman" w:hAnsi="Times New Roman" w:cs="Times New Roman"/>
          <w:sz w:val="24"/>
          <w:szCs w:val="24"/>
        </w:rPr>
        <w:t xml:space="preserve"> regarding any observations and/or difficulties they have noticed during these rounds of student scoring. Beginning with the “Proficient” level, </w:t>
      </w:r>
      <w:r w:rsidR="00AA6B86">
        <w:rPr>
          <w:rFonts w:ascii="Times New Roman" w:hAnsi="Times New Roman" w:cs="Times New Roman"/>
          <w:sz w:val="24"/>
          <w:szCs w:val="24"/>
        </w:rPr>
        <w:t xml:space="preserve">use panelist feedback to </w:t>
      </w:r>
      <w:r>
        <w:rPr>
          <w:rFonts w:ascii="Times New Roman" w:hAnsi="Times New Roman" w:cs="Times New Roman"/>
          <w:sz w:val="24"/>
          <w:szCs w:val="24"/>
        </w:rPr>
        <w:t>amend the performance level descriptors</w:t>
      </w:r>
      <w:r w:rsidR="00AA6B86">
        <w:rPr>
          <w:rFonts w:ascii="Times New Roman" w:hAnsi="Times New Roman" w:cs="Times New Roman"/>
          <w:sz w:val="24"/>
          <w:szCs w:val="24"/>
        </w:rPr>
        <w:t xml:space="preserve"> so they reflect the assessment/task’s targeted standards and skills more specifically.</w:t>
      </w:r>
      <w:r>
        <w:rPr>
          <w:rFonts w:ascii="Times New Roman" w:hAnsi="Times New Roman" w:cs="Times New Roman"/>
          <w:sz w:val="24"/>
          <w:szCs w:val="24"/>
        </w:rPr>
        <w:t xml:space="preserve"> Use judgement and apply consensus decisions to the amended descriptors. Repeat this step for the other levels after completing “Proficient.” Record changes in the </w:t>
      </w:r>
      <w:r>
        <w:rPr>
          <w:rFonts w:ascii="Times New Roman" w:hAnsi="Times New Roman" w:cs="Times New Roman"/>
          <w:i/>
          <w:sz w:val="24"/>
          <w:szCs w:val="24"/>
        </w:rPr>
        <w:t>Amended Set</w:t>
      </w:r>
      <w:r>
        <w:rPr>
          <w:rFonts w:ascii="Times New Roman" w:hAnsi="Times New Roman" w:cs="Times New Roman"/>
          <w:sz w:val="24"/>
          <w:szCs w:val="24"/>
        </w:rPr>
        <w:t xml:space="preserve"> portion of the </w:t>
      </w:r>
      <w:r>
        <w:rPr>
          <w:rFonts w:ascii="Times New Roman" w:hAnsi="Times New Roman" w:cs="Times New Roman"/>
          <w:i/>
          <w:sz w:val="24"/>
          <w:szCs w:val="24"/>
        </w:rPr>
        <w:t>Framework.</w:t>
      </w:r>
    </w:p>
    <w:p w14:paraId="7680957F" w14:textId="3DF42B96" w:rsidR="007F0570" w:rsidRDefault="007F0570" w:rsidP="00C26170">
      <w:pPr>
        <w:pStyle w:val="ListParagraph"/>
        <w:numPr>
          <w:ilvl w:val="0"/>
          <w:numId w:val="13"/>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Debrief and set a date for the next meeting. </w:t>
      </w:r>
    </w:p>
    <w:p w14:paraId="5B38FC79" w14:textId="2462C3C2" w:rsidR="007F0570" w:rsidRDefault="007F0570" w:rsidP="00C26170">
      <w:pPr>
        <w:pStyle w:val="ListParagraph"/>
        <w:numPr>
          <w:ilvl w:val="0"/>
          <w:numId w:val="13"/>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Before the next meeting</w:t>
      </w:r>
      <w:r w:rsidR="005E03A2">
        <w:rPr>
          <w:rFonts w:ascii="Times New Roman" w:hAnsi="Times New Roman" w:cs="Times New Roman"/>
          <w:sz w:val="24"/>
          <w:szCs w:val="24"/>
        </w:rPr>
        <w:t xml:space="preserve"> date</w:t>
      </w:r>
      <w:r>
        <w:rPr>
          <w:rFonts w:ascii="Times New Roman" w:hAnsi="Times New Roman" w:cs="Times New Roman"/>
          <w:sz w:val="24"/>
          <w:szCs w:val="24"/>
        </w:rPr>
        <w:t xml:space="preserve">, secure (but do not score) </w:t>
      </w:r>
      <w:r w:rsidR="005E03A2">
        <w:rPr>
          <w:rFonts w:ascii="Times New Roman" w:hAnsi="Times New Roman" w:cs="Times New Roman"/>
          <w:sz w:val="24"/>
          <w:szCs w:val="24"/>
        </w:rPr>
        <w:t xml:space="preserve">more </w:t>
      </w:r>
      <w:r>
        <w:rPr>
          <w:rFonts w:ascii="Times New Roman" w:hAnsi="Times New Roman" w:cs="Times New Roman"/>
          <w:sz w:val="24"/>
          <w:szCs w:val="24"/>
        </w:rPr>
        <w:t>student samples</w:t>
      </w:r>
      <w:r w:rsidR="005E03A2">
        <w:rPr>
          <w:rFonts w:ascii="Times New Roman" w:hAnsi="Times New Roman" w:cs="Times New Roman"/>
          <w:sz w:val="24"/>
          <w:szCs w:val="24"/>
        </w:rPr>
        <w:t>.</w:t>
      </w:r>
    </w:p>
    <w:p w14:paraId="1A2EF36E" w14:textId="77777777" w:rsidR="00C666FE" w:rsidRPr="007F0570" w:rsidRDefault="00C666FE" w:rsidP="00C666FE">
      <w:pPr>
        <w:pStyle w:val="ListParagraph"/>
        <w:spacing w:line="240" w:lineRule="auto"/>
        <w:ind w:right="-90"/>
        <w:rPr>
          <w:rFonts w:ascii="Times New Roman" w:hAnsi="Times New Roman" w:cs="Times New Roman"/>
          <w:sz w:val="24"/>
          <w:szCs w:val="24"/>
        </w:rPr>
      </w:pPr>
    </w:p>
    <w:p w14:paraId="75E51B9C" w14:textId="69C51076" w:rsidR="00CE65B5" w:rsidRPr="0047220A" w:rsidRDefault="00074342" w:rsidP="00C26170">
      <w:pPr>
        <w:pStyle w:val="ListParagraph"/>
        <w:numPr>
          <w:ilvl w:val="0"/>
          <w:numId w:val="12"/>
        </w:numPr>
        <w:spacing w:line="240" w:lineRule="auto"/>
        <w:ind w:left="360" w:right="-90"/>
        <w:rPr>
          <w:rFonts w:ascii="Times New Roman" w:hAnsi="Times New Roman" w:cs="Times New Roman"/>
          <w:b/>
          <w:sz w:val="24"/>
          <w:szCs w:val="24"/>
        </w:rPr>
      </w:pPr>
      <w:r w:rsidRPr="0047220A">
        <w:rPr>
          <w:rFonts w:ascii="Times New Roman" w:hAnsi="Times New Roman" w:cs="Times New Roman"/>
          <w:b/>
          <w:sz w:val="24"/>
          <w:szCs w:val="24"/>
        </w:rPr>
        <w:t>Meeting</w:t>
      </w:r>
      <w:r w:rsidR="007F0570" w:rsidRPr="0047220A">
        <w:rPr>
          <w:rFonts w:ascii="Times New Roman" w:hAnsi="Times New Roman" w:cs="Times New Roman"/>
          <w:b/>
          <w:sz w:val="24"/>
          <w:szCs w:val="24"/>
        </w:rPr>
        <w:t xml:space="preserve"> 3 </w:t>
      </w:r>
    </w:p>
    <w:p w14:paraId="6A61F6EF" w14:textId="6B738270" w:rsidR="00074342" w:rsidRDefault="00074342" w:rsidP="00C26170">
      <w:pPr>
        <w:pStyle w:val="ListParagraph"/>
        <w:numPr>
          <w:ilvl w:val="0"/>
          <w:numId w:val="14"/>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Review the assessment/task and performance level descriptors assembled by the </w:t>
      </w:r>
      <w:r w:rsidR="006149AC">
        <w:rPr>
          <w:rFonts w:ascii="Times New Roman" w:hAnsi="Times New Roman" w:cs="Times New Roman"/>
          <w:sz w:val="24"/>
          <w:szCs w:val="24"/>
        </w:rPr>
        <w:t>panelists</w:t>
      </w:r>
      <w:r>
        <w:rPr>
          <w:rFonts w:ascii="Times New Roman" w:hAnsi="Times New Roman" w:cs="Times New Roman"/>
          <w:sz w:val="24"/>
          <w:szCs w:val="24"/>
        </w:rPr>
        <w:t xml:space="preserve"> at the previous meeting, as well as any feedback (</w:t>
      </w:r>
      <w:r>
        <w:rPr>
          <w:rFonts w:ascii="Times New Roman" w:hAnsi="Times New Roman" w:cs="Times New Roman"/>
          <w:i/>
          <w:sz w:val="24"/>
          <w:szCs w:val="24"/>
        </w:rPr>
        <w:t xml:space="preserve">Phase-Round 3, Review of Meetings 1-2 </w:t>
      </w:r>
      <w:r w:rsidRPr="00074342">
        <w:rPr>
          <w:rFonts w:ascii="Times New Roman" w:hAnsi="Times New Roman" w:cs="Times New Roman"/>
          <w:sz w:val="24"/>
          <w:szCs w:val="24"/>
        </w:rPr>
        <w:t xml:space="preserve">portion of </w:t>
      </w:r>
      <w:r>
        <w:rPr>
          <w:rFonts w:ascii="Times New Roman" w:hAnsi="Times New Roman" w:cs="Times New Roman"/>
          <w:i/>
          <w:sz w:val="24"/>
          <w:szCs w:val="24"/>
        </w:rPr>
        <w:t>Framework</w:t>
      </w:r>
      <w:r w:rsidR="00BB3DBA">
        <w:rPr>
          <w:rFonts w:ascii="Times New Roman" w:hAnsi="Times New Roman" w:cs="Times New Roman"/>
          <w:sz w:val="24"/>
          <w:szCs w:val="24"/>
        </w:rPr>
        <w:t xml:space="preserve">) for the </w:t>
      </w:r>
      <w:r w:rsidR="006149AC">
        <w:rPr>
          <w:rFonts w:ascii="Times New Roman" w:hAnsi="Times New Roman" w:cs="Times New Roman"/>
          <w:sz w:val="24"/>
          <w:szCs w:val="24"/>
        </w:rPr>
        <w:t>panelists</w:t>
      </w:r>
      <w:r>
        <w:rPr>
          <w:rFonts w:ascii="Times New Roman" w:hAnsi="Times New Roman" w:cs="Times New Roman"/>
          <w:sz w:val="24"/>
          <w:szCs w:val="24"/>
        </w:rPr>
        <w:t xml:space="preserve"> before beginning. Allow the </w:t>
      </w:r>
      <w:r w:rsidR="006149AC">
        <w:rPr>
          <w:rFonts w:ascii="Times New Roman" w:hAnsi="Times New Roman" w:cs="Times New Roman"/>
          <w:sz w:val="24"/>
          <w:szCs w:val="24"/>
        </w:rPr>
        <w:t>panelists</w:t>
      </w:r>
      <w:r>
        <w:rPr>
          <w:rFonts w:ascii="Times New Roman" w:hAnsi="Times New Roman" w:cs="Times New Roman"/>
          <w:sz w:val="24"/>
          <w:szCs w:val="24"/>
        </w:rPr>
        <w:t xml:space="preserve"> to review previously scored student samples and to update any applicable samples’ scores to reflect the amended performance level descriptors from Meeting 2. </w:t>
      </w:r>
    </w:p>
    <w:p w14:paraId="09349342" w14:textId="1BA43155" w:rsidR="00074342" w:rsidRPr="00074342" w:rsidRDefault="00074342" w:rsidP="00C26170">
      <w:pPr>
        <w:pStyle w:val="ListParagraph"/>
        <w:numPr>
          <w:ilvl w:val="0"/>
          <w:numId w:val="14"/>
        </w:numPr>
        <w:spacing w:line="240" w:lineRule="auto"/>
        <w:ind w:left="720" w:right="-90"/>
        <w:rPr>
          <w:rFonts w:ascii="Times New Roman" w:hAnsi="Times New Roman" w:cs="Times New Roman"/>
          <w:sz w:val="24"/>
          <w:szCs w:val="24"/>
        </w:rPr>
      </w:pPr>
      <w:r w:rsidRPr="00074342">
        <w:rPr>
          <w:rFonts w:ascii="Times New Roman" w:hAnsi="Times New Roman" w:cs="Times New Roman"/>
          <w:sz w:val="24"/>
          <w:szCs w:val="24"/>
        </w:rPr>
        <w:lastRenderedPageBreak/>
        <w:t xml:space="preserve">Provide </w:t>
      </w:r>
      <w:r w:rsidR="006149AC">
        <w:rPr>
          <w:rFonts w:ascii="Times New Roman" w:hAnsi="Times New Roman" w:cs="Times New Roman"/>
          <w:sz w:val="24"/>
          <w:szCs w:val="24"/>
        </w:rPr>
        <w:t>panelists</w:t>
      </w:r>
      <w:r w:rsidRPr="00074342">
        <w:rPr>
          <w:rFonts w:ascii="Times New Roman" w:hAnsi="Times New Roman" w:cs="Times New Roman"/>
          <w:sz w:val="24"/>
          <w:szCs w:val="24"/>
        </w:rPr>
        <w:t xml:space="preserve"> with copies of a pre-selected student sample f</w:t>
      </w:r>
      <w:r w:rsidR="00BB3DBA">
        <w:rPr>
          <w:rFonts w:ascii="Times New Roman" w:hAnsi="Times New Roman" w:cs="Times New Roman"/>
          <w:sz w:val="24"/>
          <w:szCs w:val="24"/>
        </w:rPr>
        <w:t xml:space="preserve">rom the most recent set. Allow </w:t>
      </w:r>
      <w:r w:rsidR="006149AC">
        <w:rPr>
          <w:rFonts w:ascii="Times New Roman" w:hAnsi="Times New Roman" w:cs="Times New Roman"/>
          <w:sz w:val="24"/>
          <w:szCs w:val="24"/>
        </w:rPr>
        <w:t>panelist</w:t>
      </w:r>
      <w:r w:rsidR="006149AC" w:rsidRPr="00074342">
        <w:rPr>
          <w:rFonts w:ascii="Times New Roman" w:hAnsi="Times New Roman" w:cs="Times New Roman"/>
          <w:sz w:val="24"/>
          <w:szCs w:val="24"/>
        </w:rPr>
        <w:t>s</w:t>
      </w:r>
      <w:r w:rsidRPr="00074342">
        <w:rPr>
          <w:rFonts w:ascii="Times New Roman" w:hAnsi="Times New Roman" w:cs="Times New Roman"/>
          <w:sz w:val="24"/>
          <w:szCs w:val="24"/>
        </w:rPr>
        <w:t xml:space="preserve"> to review the sample and compare it to the amended performance level descriptors. Each </w:t>
      </w:r>
      <w:r w:rsidR="006149AC">
        <w:rPr>
          <w:rFonts w:ascii="Times New Roman" w:hAnsi="Times New Roman" w:cs="Times New Roman"/>
          <w:sz w:val="24"/>
          <w:szCs w:val="24"/>
        </w:rPr>
        <w:t>panelist</w:t>
      </w:r>
      <w:r w:rsidRPr="00074342">
        <w:rPr>
          <w:rFonts w:ascii="Times New Roman" w:hAnsi="Times New Roman" w:cs="Times New Roman"/>
          <w:sz w:val="24"/>
          <w:szCs w:val="24"/>
        </w:rPr>
        <w:t xml:space="preserve"> will then assign the student sample its performance level based on “best fit” in terms of the knowledge, skills, and ability displayed by the student sample. </w:t>
      </w:r>
    </w:p>
    <w:p w14:paraId="212D84F9" w14:textId="3EFFD35E" w:rsidR="00074342" w:rsidRDefault="00BB3DBA" w:rsidP="00C26170">
      <w:pPr>
        <w:pStyle w:val="ListParagraph"/>
        <w:numPr>
          <w:ilvl w:val="0"/>
          <w:numId w:val="14"/>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Give each </w:t>
      </w:r>
      <w:r w:rsidR="006149AC">
        <w:rPr>
          <w:rFonts w:ascii="Times New Roman" w:hAnsi="Times New Roman" w:cs="Times New Roman"/>
          <w:sz w:val="24"/>
          <w:szCs w:val="24"/>
        </w:rPr>
        <w:t>panelist</w:t>
      </w:r>
      <w:r w:rsidR="00074342">
        <w:rPr>
          <w:rFonts w:ascii="Times New Roman" w:hAnsi="Times New Roman" w:cs="Times New Roman"/>
          <w:sz w:val="24"/>
          <w:szCs w:val="24"/>
        </w:rPr>
        <w:t xml:space="preserve"> an opportunity to share his/her score and rationale. Record results in the </w:t>
      </w:r>
      <w:r w:rsidR="00074342">
        <w:rPr>
          <w:rFonts w:ascii="Times New Roman" w:hAnsi="Times New Roman" w:cs="Times New Roman"/>
          <w:i/>
          <w:sz w:val="24"/>
          <w:szCs w:val="24"/>
        </w:rPr>
        <w:t>Build-Meeting 3, Cold Student Sample 1</w:t>
      </w:r>
      <w:r w:rsidR="00074342">
        <w:rPr>
          <w:rFonts w:ascii="Times New Roman" w:hAnsi="Times New Roman" w:cs="Times New Roman"/>
          <w:sz w:val="24"/>
          <w:szCs w:val="24"/>
        </w:rPr>
        <w:t xml:space="preserve"> section of the framework. Allow </w:t>
      </w:r>
      <w:r w:rsidR="006149AC">
        <w:rPr>
          <w:rFonts w:ascii="Times New Roman" w:hAnsi="Times New Roman" w:cs="Times New Roman"/>
          <w:sz w:val="24"/>
          <w:szCs w:val="24"/>
        </w:rPr>
        <w:t>panelists</w:t>
      </w:r>
      <w:r w:rsidR="00074342">
        <w:rPr>
          <w:rFonts w:ascii="Times New Roman" w:hAnsi="Times New Roman" w:cs="Times New Roman"/>
          <w:sz w:val="24"/>
          <w:szCs w:val="24"/>
        </w:rPr>
        <w:t xml:space="preserve"> to discuss their scores and rationales before deciding upon a consensus performance level for the student sample. </w:t>
      </w:r>
    </w:p>
    <w:p w14:paraId="37D5EABF" w14:textId="77777777" w:rsidR="00074342" w:rsidRDefault="00074342" w:rsidP="00C26170">
      <w:pPr>
        <w:pStyle w:val="ListParagraph"/>
        <w:numPr>
          <w:ilvl w:val="0"/>
          <w:numId w:val="14"/>
        </w:numPr>
        <w:spacing w:line="240" w:lineRule="auto"/>
        <w:ind w:left="720" w:right="-90"/>
        <w:rPr>
          <w:rFonts w:ascii="Times New Roman" w:hAnsi="Times New Roman" w:cs="Times New Roman"/>
          <w:sz w:val="24"/>
          <w:szCs w:val="24"/>
        </w:rPr>
      </w:pPr>
      <w:r>
        <w:rPr>
          <w:rFonts w:ascii="Times New Roman" w:hAnsi="Times New Roman" w:cs="Times New Roman"/>
          <w:sz w:val="24"/>
          <w:szCs w:val="24"/>
        </w:rPr>
        <w:t xml:space="preserve">Repeat steps 2 and 3 with other pre-selected samples. </w:t>
      </w:r>
    </w:p>
    <w:p w14:paraId="145FC14C" w14:textId="6B1DC09A" w:rsidR="00116CEE" w:rsidRPr="00074342" w:rsidRDefault="00074342" w:rsidP="00C26170">
      <w:pPr>
        <w:pStyle w:val="ListParagraph"/>
        <w:numPr>
          <w:ilvl w:val="0"/>
          <w:numId w:val="14"/>
        </w:numPr>
        <w:spacing w:line="240" w:lineRule="auto"/>
        <w:ind w:left="720" w:right="-90"/>
        <w:rPr>
          <w:rFonts w:ascii="Times New Roman" w:hAnsi="Times New Roman" w:cs="Times New Roman"/>
          <w:sz w:val="24"/>
          <w:szCs w:val="24"/>
        </w:rPr>
      </w:pPr>
      <w:r w:rsidRPr="00074342">
        <w:rPr>
          <w:rFonts w:ascii="Times New Roman" w:hAnsi="Times New Roman" w:cs="Times New Roman"/>
          <w:sz w:val="24"/>
          <w:szCs w:val="24"/>
        </w:rPr>
        <w:t xml:space="preserve">Based on </w:t>
      </w:r>
      <w:r w:rsidR="006149AC">
        <w:rPr>
          <w:rFonts w:ascii="Times New Roman" w:hAnsi="Times New Roman" w:cs="Times New Roman"/>
          <w:sz w:val="24"/>
          <w:szCs w:val="24"/>
        </w:rPr>
        <w:t>panelist</w:t>
      </w:r>
      <w:r w:rsidRPr="00074342">
        <w:rPr>
          <w:rFonts w:ascii="Times New Roman" w:hAnsi="Times New Roman" w:cs="Times New Roman"/>
          <w:sz w:val="24"/>
          <w:szCs w:val="24"/>
        </w:rPr>
        <w:t xml:space="preserve"> input and performance level descriptors, create a set of preliminary cut scores for the performance levels. Note that scores below the “Proficient” threshold are, in most cases, considered failing scores. Keep in mind the assessment’s design, purpose, and targeted content standards; for exa</w:t>
      </w:r>
      <w:r w:rsidR="00116CEE" w:rsidRPr="00074342">
        <w:rPr>
          <w:rFonts w:ascii="Times New Roman" w:hAnsi="Times New Roman" w:cs="Times New Roman"/>
          <w:sz w:val="24"/>
          <w:szCs w:val="24"/>
        </w:rPr>
        <w:t xml:space="preserve">mple, the </w:t>
      </w:r>
      <w:r w:rsidR="006149AC">
        <w:rPr>
          <w:rFonts w:ascii="Times New Roman" w:hAnsi="Times New Roman" w:cs="Times New Roman"/>
          <w:sz w:val="24"/>
          <w:szCs w:val="24"/>
        </w:rPr>
        <w:t>panelists</w:t>
      </w:r>
      <w:r w:rsidR="00116CEE" w:rsidRPr="00074342">
        <w:rPr>
          <w:rFonts w:ascii="Times New Roman" w:hAnsi="Times New Roman" w:cs="Times New Roman"/>
          <w:sz w:val="24"/>
          <w:szCs w:val="24"/>
        </w:rPr>
        <w:t xml:space="preserve"> may elect to weigh certain tasks/item types differently in terms of their perceived level of importance and/or relation to targeted content standards.  </w:t>
      </w:r>
    </w:p>
    <w:p w14:paraId="38874193" w14:textId="77777777" w:rsidR="006F13A5" w:rsidRPr="0047220A" w:rsidRDefault="006F13A5" w:rsidP="00C26170">
      <w:pPr>
        <w:pStyle w:val="ListParagraph"/>
        <w:numPr>
          <w:ilvl w:val="0"/>
          <w:numId w:val="2"/>
        </w:numPr>
        <w:spacing w:line="240" w:lineRule="auto"/>
        <w:ind w:left="450" w:right="-90"/>
        <w:rPr>
          <w:rFonts w:ascii="Times New Roman" w:hAnsi="Times New Roman" w:cs="Times New Roman"/>
          <w:b/>
          <w:sz w:val="24"/>
          <w:szCs w:val="24"/>
        </w:rPr>
      </w:pPr>
      <w:r w:rsidRPr="0047220A">
        <w:rPr>
          <w:rFonts w:ascii="Times New Roman" w:hAnsi="Times New Roman" w:cs="Times New Roman"/>
          <w:b/>
          <w:sz w:val="24"/>
          <w:szCs w:val="24"/>
        </w:rPr>
        <w:t>4.1.</w:t>
      </w:r>
      <w:r w:rsidR="00174ECA" w:rsidRPr="0047220A">
        <w:rPr>
          <w:rFonts w:ascii="Times New Roman" w:hAnsi="Times New Roman" w:cs="Times New Roman"/>
          <w:b/>
          <w:sz w:val="24"/>
          <w:szCs w:val="24"/>
        </w:rPr>
        <w:t>2</w:t>
      </w:r>
      <w:r w:rsidRPr="0047220A">
        <w:rPr>
          <w:rFonts w:ascii="Times New Roman" w:hAnsi="Times New Roman" w:cs="Times New Roman"/>
          <w:b/>
          <w:sz w:val="24"/>
          <w:szCs w:val="24"/>
        </w:rPr>
        <w:t>.</w:t>
      </w:r>
      <w:r w:rsidR="00174ECA" w:rsidRPr="0047220A">
        <w:rPr>
          <w:rFonts w:ascii="Times New Roman" w:hAnsi="Times New Roman" w:cs="Times New Roman"/>
          <w:b/>
          <w:sz w:val="24"/>
          <w:szCs w:val="24"/>
        </w:rPr>
        <w:t>b</w:t>
      </w:r>
      <w:r w:rsidRPr="0047220A">
        <w:rPr>
          <w:rFonts w:ascii="Times New Roman" w:hAnsi="Times New Roman" w:cs="Times New Roman"/>
          <w:b/>
          <w:sz w:val="24"/>
          <w:szCs w:val="24"/>
        </w:rPr>
        <w:t xml:space="preserve"> Post</w:t>
      </w:r>
      <w:r w:rsidR="00E12770" w:rsidRPr="0047220A">
        <w:rPr>
          <w:rFonts w:ascii="Times New Roman" w:hAnsi="Times New Roman" w:cs="Times New Roman"/>
          <w:b/>
          <w:sz w:val="24"/>
          <w:szCs w:val="24"/>
        </w:rPr>
        <w:t>-</w:t>
      </w:r>
      <w:r w:rsidRPr="0047220A">
        <w:rPr>
          <w:rFonts w:ascii="Times New Roman" w:hAnsi="Times New Roman" w:cs="Times New Roman"/>
          <w:b/>
          <w:sz w:val="24"/>
          <w:szCs w:val="24"/>
        </w:rPr>
        <w:t>Meeting</w:t>
      </w:r>
    </w:p>
    <w:p w14:paraId="79B6CA0D" w14:textId="56A9AEBE" w:rsidR="00074342" w:rsidRDefault="00A16BDF" w:rsidP="00C26170">
      <w:pPr>
        <w:pStyle w:val="ListParagraph"/>
        <w:numPr>
          <w:ilvl w:val="1"/>
          <w:numId w:val="2"/>
        </w:numPr>
        <w:spacing w:line="240" w:lineRule="auto"/>
        <w:ind w:right="-90"/>
        <w:rPr>
          <w:rFonts w:ascii="Times New Roman" w:hAnsi="Times New Roman" w:cs="Times New Roman"/>
          <w:sz w:val="24"/>
          <w:szCs w:val="24"/>
        </w:rPr>
      </w:pPr>
      <w:r>
        <w:rPr>
          <w:rFonts w:ascii="Times New Roman" w:hAnsi="Times New Roman" w:cs="Times New Roman"/>
          <w:sz w:val="24"/>
          <w:szCs w:val="24"/>
        </w:rPr>
        <w:t xml:space="preserve">Designate test </w:t>
      </w:r>
      <w:r w:rsidR="00074342">
        <w:rPr>
          <w:rFonts w:ascii="Times New Roman" w:hAnsi="Times New Roman" w:cs="Times New Roman"/>
          <w:sz w:val="24"/>
          <w:szCs w:val="24"/>
        </w:rPr>
        <w:t xml:space="preserve">scorers to finish scoring remaining student samples, and </w:t>
      </w:r>
      <w:r w:rsidR="009B3845">
        <w:rPr>
          <w:rFonts w:ascii="Times New Roman" w:hAnsi="Times New Roman" w:cs="Times New Roman"/>
          <w:sz w:val="24"/>
          <w:szCs w:val="24"/>
        </w:rPr>
        <w:t xml:space="preserve">advise these panelists if </w:t>
      </w:r>
      <w:r w:rsidR="00074342">
        <w:rPr>
          <w:rFonts w:ascii="Times New Roman" w:hAnsi="Times New Roman" w:cs="Times New Roman"/>
          <w:sz w:val="24"/>
          <w:szCs w:val="24"/>
        </w:rPr>
        <w:t xml:space="preserve">complications arise during the scoring process. Set a deadline for completion. </w:t>
      </w:r>
    </w:p>
    <w:p w14:paraId="1A678CBC" w14:textId="3BAF520D" w:rsidR="00F3558E" w:rsidRPr="00C666FE" w:rsidRDefault="00074342" w:rsidP="00C26170">
      <w:pPr>
        <w:pStyle w:val="ListParagraph"/>
        <w:numPr>
          <w:ilvl w:val="1"/>
          <w:numId w:val="2"/>
        </w:numPr>
        <w:spacing w:line="240" w:lineRule="auto"/>
        <w:ind w:right="-90"/>
        <w:rPr>
          <w:rFonts w:ascii="Times New Roman" w:hAnsi="Times New Roman" w:cs="Times New Roman"/>
          <w:sz w:val="24"/>
          <w:szCs w:val="24"/>
        </w:rPr>
      </w:pPr>
      <w:r>
        <w:rPr>
          <w:rFonts w:ascii="Times New Roman" w:hAnsi="Times New Roman" w:cs="Times New Roman"/>
          <w:sz w:val="24"/>
          <w:szCs w:val="24"/>
        </w:rPr>
        <w:t xml:space="preserve">Supply each </w:t>
      </w:r>
      <w:r w:rsidR="006149AC">
        <w:rPr>
          <w:rFonts w:ascii="Times New Roman" w:hAnsi="Times New Roman" w:cs="Times New Roman"/>
          <w:sz w:val="24"/>
          <w:szCs w:val="24"/>
        </w:rPr>
        <w:t>panelist</w:t>
      </w:r>
      <w:r>
        <w:rPr>
          <w:rFonts w:ascii="Times New Roman" w:hAnsi="Times New Roman" w:cs="Times New Roman"/>
          <w:sz w:val="24"/>
          <w:szCs w:val="24"/>
        </w:rPr>
        <w:t xml:space="preserve"> a copy of the </w:t>
      </w:r>
      <w:r w:rsidR="00BB3DBA">
        <w:rPr>
          <w:rFonts w:ascii="Times New Roman" w:hAnsi="Times New Roman" w:cs="Times New Roman"/>
          <w:i/>
          <w:sz w:val="24"/>
          <w:szCs w:val="24"/>
        </w:rPr>
        <w:t>Build Phase-</w:t>
      </w:r>
      <w:r w:rsidR="006149AC">
        <w:rPr>
          <w:rFonts w:ascii="Times New Roman" w:hAnsi="Times New Roman" w:cs="Times New Roman"/>
          <w:i/>
          <w:sz w:val="24"/>
          <w:szCs w:val="24"/>
        </w:rPr>
        <w:t>Panelist</w:t>
      </w:r>
      <w:r>
        <w:rPr>
          <w:rFonts w:ascii="Times New Roman" w:hAnsi="Times New Roman" w:cs="Times New Roman"/>
          <w:i/>
          <w:sz w:val="24"/>
          <w:szCs w:val="24"/>
        </w:rPr>
        <w:t xml:space="preserve"> </w:t>
      </w:r>
      <w:r w:rsidRPr="00074342">
        <w:rPr>
          <w:rFonts w:ascii="Times New Roman" w:hAnsi="Times New Roman" w:cs="Times New Roman"/>
          <w:sz w:val="24"/>
          <w:szCs w:val="24"/>
        </w:rPr>
        <w:t>Survey</w:t>
      </w:r>
      <w:r>
        <w:rPr>
          <w:rFonts w:ascii="Times New Roman" w:hAnsi="Times New Roman" w:cs="Times New Roman"/>
          <w:sz w:val="24"/>
          <w:szCs w:val="24"/>
        </w:rPr>
        <w:t xml:space="preserve"> and set a deadline for completion. </w:t>
      </w:r>
    </w:p>
    <w:p w14:paraId="73821D13" w14:textId="77777777" w:rsidR="006F13A5" w:rsidRPr="006F13A5" w:rsidRDefault="006F13A5" w:rsidP="00C666FE">
      <w:pPr>
        <w:spacing w:line="240" w:lineRule="auto"/>
        <w:ind w:right="-90"/>
        <w:rPr>
          <w:rFonts w:ascii="Times New Roman" w:hAnsi="Times New Roman" w:cs="Times New Roman"/>
          <w:b/>
          <w:sz w:val="24"/>
          <w:szCs w:val="24"/>
        </w:rPr>
      </w:pPr>
      <w:r w:rsidRPr="006F13A5">
        <w:rPr>
          <w:rFonts w:ascii="Times New Roman" w:hAnsi="Times New Roman" w:cs="Times New Roman"/>
          <w:b/>
          <w:sz w:val="24"/>
          <w:szCs w:val="24"/>
        </w:rPr>
        <w:t>4.1.3 Review</w:t>
      </w:r>
    </w:p>
    <w:p w14:paraId="61A26088" w14:textId="77777777" w:rsidR="006F13A5" w:rsidRPr="0047220A" w:rsidRDefault="006F13A5" w:rsidP="00C26170">
      <w:pPr>
        <w:pStyle w:val="ListParagraph"/>
        <w:numPr>
          <w:ilvl w:val="0"/>
          <w:numId w:val="2"/>
        </w:numPr>
        <w:spacing w:line="240" w:lineRule="auto"/>
        <w:ind w:left="360" w:right="-90" w:hanging="270"/>
        <w:rPr>
          <w:rFonts w:ascii="Times New Roman" w:hAnsi="Times New Roman" w:cs="Times New Roman"/>
          <w:b/>
          <w:sz w:val="24"/>
          <w:szCs w:val="24"/>
        </w:rPr>
      </w:pPr>
      <w:r w:rsidRPr="0047220A">
        <w:rPr>
          <w:rFonts w:ascii="Times New Roman" w:hAnsi="Times New Roman" w:cs="Times New Roman"/>
          <w:b/>
          <w:sz w:val="24"/>
          <w:szCs w:val="24"/>
        </w:rPr>
        <w:t>4.1.3.a Preliminary Cut</w:t>
      </w:r>
      <w:r w:rsidR="00116CEE" w:rsidRPr="0047220A">
        <w:rPr>
          <w:rFonts w:ascii="Times New Roman" w:hAnsi="Times New Roman" w:cs="Times New Roman"/>
          <w:b/>
          <w:sz w:val="24"/>
          <w:szCs w:val="24"/>
        </w:rPr>
        <w:t xml:space="preserve"> </w:t>
      </w:r>
      <w:r w:rsidRPr="0047220A">
        <w:rPr>
          <w:rFonts w:ascii="Times New Roman" w:hAnsi="Times New Roman" w:cs="Times New Roman"/>
          <w:b/>
          <w:sz w:val="24"/>
          <w:szCs w:val="24"/>
        </w:rPr>
        <w:t>Scores</w:t>
      </w:r>
    </w:p>
    <w:p w14:paraId="2D5E1A59" w14:textId="1C6AA216" w:rsidR="00E12770" w:rsidRPr="006F13A5" w:rsidRDefault="00074342" w:rsidP="00C26170">
      <w:pPr>
        <w:pStyle w:val="ListParagraph"/>
        <w:numPr>
          <w:ilvl w:val="1"/>
          <w:numId w:val="2"/>
        </w:numPr>
        <w:spacing w:line="240" w:lineRule="auto"/>
        <w:ind w:left="630" w:right="-90" w:hanging="270"/>
        <w:rPr>
          <w:rFonts w:ascii="Times New Roman" w:hAnsi="Times New Roman" w:cs="Times New Roman"/>
          <w:sz w:val="24"/>
          <w:szCs w:val="24"/>
        </w:rPr>
      </w:pPr>
      <w:r>
        <w:rPr>
          <w:rFonts w:ascii="Times New Roman" w:hAnsi="Times New Roman" w:cs="Times New Roman"/>
          <w:sz w:val="24"/>
          <w:szCs w:val="24"/>
        </w:rPr>
        <w:t>Compile and r</w:t>
      </w:r>
      <w:r w:rsidR="00E12770">
        <w:rPr>
          <w:rFonts w:ascii="Times New Roman" w:hAnsi="Times New Roman" w:cs="Times New Roman"/>
          <w:sz w:val="24"/>
          <w:szCs w:val="24"/>
        </w:rPr>
        <w:t>eport assessment results based on the preliminary cut score</w:t>
      </w:r>
      <w:r>
        <w:rPr>
          <w:rFonts w:ascii="Times New Roman" w:hAnsi="Times New Roman" w:cs="Times New Roman"/>
          <w:sz w:val="24"/>
          <w:szCs w:val="24"/>
        </w:rPr>
        <w:t>(s)</w:t>
      </w:r>
      <w:r w:rsidR="00E12770">
        <w:rPr>
          <w:rFonts w:ascii="Times New Roman" w:hAnsi="Times New Roman" w:cs="Times New Roman"/>
          <w:sz w:val="24"/>
          <w:szCs w:val="24"/>
        </w:rPr>
        <w:t xml:space="preserve"> set before assessment administration. </w:t>
      </w:r>
    </w:p>
    <w:p w14:paraId="0E25931D" w14:textId="77777777" w:rsidR="006F13A5" w:rsidRPr="0047220A" w:rsidRDefault="006F13A5" w:rsidP="00C26170">
      <w:pPr>
        <w:pStyle w:val="ListParagraph"/>
        <w:numPr>
          <w:ilvl w:val="0"/>
          <w:numId w:val="2"/>
        </w:numPr>
        <w:spacing w:line="240" w:lineRule="auto"/>
        <w:ind w:left="360" w:right="-90" w:hanging="270"/>
        <w:rPr>
          <w:rFonts w:ascii="Times New Roman" w:hAnsi="Times New Roman" w:cs="Times New Roman"/>
          <w:b/>
          <w:sz w:val="24"/>
          <w:szCs w:val="24"/>
        </w:rPr>
      </w:pPr>
      <w:r w:rsidRPr="0047220A">
        <w:rPr>
          <w:rFonts w:ascii="Times New Roman" w:hAnsi="Times New Roman" w:cs="Times New Roman"/>
          <w:b/>
          <w:sz w:val="24"/>
          <w:szCs w:val="24"/>
        </w:rPr>
        <w:t>4.1.3.b Validated Cut Score</w:t>
      </w:r>
    </w:p>
    <w:p w14:paraId="52897DA6" w14:textId="77777777" w:rsidR="00E12770" w:rsidRDefault="00E12770" w:rsidP="00C26170">
      <w:pPr>
        <w:pStyle w:val="ListParagraph"/>
        <w:numPr>
          <w:ilvl w:val="1"/>
          <w:numId w:val="2"/>
        </w:numPr>
        <w:spacing w:line="240" w:lineRule="auto"/>
        <w:ind w:left="630" w:right="-90" w:hanging="270"/>
        <w:rPr>
          <w:rFonts w:ascii="Times New Roman" w:hAnsi="Times New Roman" w:cs="Times New Roman"/>
          <w:sz w:val="24"/>
          <w:szCs w:val="24"/>
        </w:rPr>
      </w:pPr>
      <w:r>
        <w:rPr>
          <w:rFonts w:ascii="Times New Roman" w:hAnsi="Times New Roman" w:cs="Times New Roman"/>
          <w:sz w:val="24"/>
          <w:szCs w:val="24"/>
        </w:rPr>
        <w:t xml:space="preserve">Review the reported results in terms of the </w:t>
      </w:r>
      <w:r w:rsidR="00116CEE">
        <w:rPr>
          <w:rFonts w:ascii="Times New Roman" w:hAnsi="Times New Roman" w:cs="Times New Roman"/>
          <w:sz w:val="24"/>
          <w:szCs w:val="24"/>
        </w:rPr>
        <w:t xml:space="preserve">assessment’s </w:t>
      </w:r>
      <w:r>
        <w:rPr>
          <w:rFonts w:ascii="Times New Roman" w:hAnsi="Times New Roman" w:cs="Times New Roman"/>
          <w:sz w:val="24"/>
          <w:szCs w:val="24"/>
        </w:rPr>
        <w:t>performance levels</w:t>
      </w:r>
      <w:r w:rsidR="00116CEE">
        <w:rPr>
          <w:rFonts w:ascii="Times New Roman" w:hAnsi="Times New Roman" w:cs="Times New Roman"/>
          <w:sz w:val="24"/>
          <w:szCs w:val="24"/>
        </w:rPr>
        <w:t>.</w:t>
      </w:r>
      <w:r>
        <w:rPr>
          <w:rFonts w:ascii="Times New Roman" w:hAnsi="Times New Roman" w:cs="Times New Roman"/>
          <w:sz w:val="24"/>
          <w:szCs w:val="24"/>
        </w:rPr>
        <w:t xml:space="preserve"> </w:t>
      </w:r>
    </w:p>
    <w:p w14:paraId="7FA63965" w14:textId="5CDD247C" w:rsidR="007D6F57" w:rsidRPr="006850DB" w:rsidRDefault="00116CEE" w:rsidP="00C26170">
      <w:pPr>
        <w:pStyle w:val="ListParagraph"/>
        <w:numPr>
          <w:ilvl w:val="1"/>
          <w:numId w:val="2"/>
        </w:numPr>
        <w:spacing w:line="240" w:lineRule="auto"/>
        <w:ind w:left="630" w:right="-90" w:hanging="270"/>
        <w:rPr>
          <w:rFonts w:ascii="Times New Roman" w:hAnsi="Times New Roman" w:cs="Times New Roman"/>
          <w:b/>
          <w:sz w:val="24"/>
          <w:szCs w:val="24"/>
        </w:rPr>
      </w:pPr>
      <w:r w:rsidRPr="007D6F57">
        <w:rPr>
          <w:rFonts w:ascii="Times New Roman" w:hAnsi="Times New Roman" w:cs="Times New Roman"/>
          <w:sz w:val="24"/>
          <w:szCs w:val="24"/>
        </w:rPr>
        <w:t xml:space="preserve">Based on score distribution, an adjusted cut score may be needed. For example, if the vast majority of students fall into the “Advanced” category, </w:t>
      </w:r>
      <w:r w:rsidR="007D6F57" w:rsidRPr="007D6F57">
        <w:rPr>
          <w:rFonts w:ascii="Times New Roman" w:hAnsi="Times New Roman" w:cs="Times New Roman"/>
          <w:sz w:val="24"/>
          <w:szCs w:val="24"/>
        </w:rPr>
        <w:t>the d</w:t>
      </w:r>
      <w:r w:rsidR="006E5BAE">
        <w:rPr>
          <w:rFonts w:ascii="Times New Roman" w:hAnsi="Times New Roman" w:cs="Times New Roman"/>
          <w:sz w:val="24"/>
          <w:szCs w:val="24"/>
        </w:rPr>
        <w:t>istrict may elect to implement</w:t>
      </w:r>
      <w:r w:rsidR="007D6F57" w:rsidRPr="007D6F57">
        <w:rPr>
          <w:rFonts w:ascii="Times New Roman" w:hAnsi="Times New Roman" w:cs="Times New Roman"/>
          <w:sz w:val="24"/>
          <w:szCs w:val="24"/>
        </w:rPr>
        <w:t xml:space="preserve"> </w:t>
      </w:r>
      <w:r w:rsidR="007D6F57">
        <w:rPr>
          <w:rFonts w:ascii="Times New Roman" w:hAnsi="Times New Roman" w:cs="Times New Roman"/>
          <w:sz w:val="24"/>
          <w:szCs w:val="24"/>
        </w:rPr>
        <w:t>higher cut score</w:t>
      </w:r>
      <w:r w:rsidR="006E5BAE">
        <w:rPr>
          <w:rFonts w:ascii="Times New Roman" w:hAnsi="Times New Roman" w:cs="Times New Roman"/>
          <w:sz w:val="24"/>
          <w:szCs w:val="24"/>
        </w:rPr>
        <w:t>s</w:t>
      </w:r>
      <w:r w:rsidR="007D6F57">
        <w:rPr>
          <w:rFonts w:ascii="Times New Roman" w:hAnsi="Times New Roman" w:cs="Times New Roman"/>
          <w:sz w:val="24"/>
          <w:szCs w:val="24"/>
        </w:rPr>
        <w:t xml:space="preserve"> if, after considering the assessment results, it decides that a large subgroup of “Advanced” students did not in fact display a leve</w:t>
      </w:r>
      <w:r w:rsidR="00E15668">
        <w:rPr>
          <w:rFonts w:ascii="Times New Roman" w:hAnsi="Times New Roman" w:cs="Times New Roman"/>
          <w:sz w:val="24"/>
          <w:szCs w:val="24"/>
        </w:rPr>
        <w:t>l of mastery that exceeds the “P</w:t>
      </w:r>
      <w:r w:rsidR="007D6F57">
        <w:rPr>
          <w:rFonts w:ascii="Times New Roman" w:hAnsi="Times New Roman" w:cs="Times New Roman"/>
          <w:sz w:val="24"/>
          <w:szCs w:val="24"/>
        </w:rPr>
        <w:t xml:space="preserve">roficient” specifications. </w:t>
      </w:r>
      <w:r w:rsidR="006850DB">
        <w:rPr>
          <w:rFonts w:ascii="Times New Roman" w:hAnsi="Times New Roman" w:cs="Times New Roman"/>
          <w:sz w:val="24"/>
          <w:szCs w:val="24"/>
        </w:rPr>
        <w:t xml:space="preserve">State the rationale for amending a preliminary cut score in the </w:t>
      </w:r>
      <w:r w:rsidR="00074342">
        <w:rPr>
          <w:rFonts w:ascii="Times New Roman" w:hAnsi="Times New Roman" w:cs="Times New Roman"/>
          <w:i/>
          <w:sz w:val="24"/>
          <w:szCs w:val="24"/>
        </w:rPr>
        <w:t xml:space="preserve">Review Phase </w:t>
      </w:r>
      <w:r w:rsidR="006850DB">
        <w:rPr>
          <w:rFonts w:ascii="Times New Roman" w:hAnsi="Times New Roman" w:cs="Times New Roman"/>
          <w:i/>
          <w:sz w:val="24"/>
          <w:szCs w:val="24"/>
        </w:rPr>
        <w:t xml:space="preserve">Framework, </w:t>
      </w:r>
      <w:r w:rsidR="006850DB">
        <w:rPr>
          <w:rFonts w:ascii="Times New Roman" w:hAnsi="Times New Roman" w:cs="Times New Roman"/>
          <w:sz w:val="24"/>
          <w:szCs w:val="24"/>
        </w:rPr>
        <w:t>and re-distribute scores based on the new cut score specifications.</w:t>
      </w:r>
    </w:p>
    <w:p w14:paraId="26F4CDB5" w14:textId="6913117A" w:rsidR="007D6F57" w:rsidRPr="006850DB" w:rsidRDefault="006850DB" w:rsidP="00C26170">
      <w:pPr>
        <w:pStyle w:val="ListParagraph"/>
        <w:numPr>
          <w:ilvl w:val="1"/>
          <w:numId w:val="2"/>
        </w:numPr>
        <w:spacing w:line="240" w:lineRule="auto"/>
        <w:ind w:left="630" w:right="-90" w:hanging="270"/>
        <w:rPr>
          <w:rFonts w:ascii="Times New Roman" w:hAnsi="Times New Roman" w:cs="Times New Roman"/>
          <w:b/>
          <w:sz w:val="24"/>
          <w:szCs w:val="24"/>
        </w:rPr>
      </w:pPr>
      <w:r w:rsidRPr="006850DB">
        <w:rPr>
          <w:rFonts w:ascii="Times New Roman" w:hAnsi="Times New Roman" w:cs="Times New Roman"/>
          <w:sz w:val="24"/>
          <w:szCs w:val="24"/>
        </w:rPr>
        <w:t xml:space="preserve">If the district does not elect to amend the preliminary cut score, it will state the rationale behind this decision in the </w:t>
      </w:r>
      <w:r w:rsidR="00074342">
        <w:rPr>
          <w:rFonts w:ascii="Times New Roman" w:hAnsi="Times New Roman" w:cs="Times New Roman"/>
          <w:i/>
          <w:sz w:val="24"/>
          <w:szCs w:val="24"/>
        </w:rPr>
        <w:t xml:space="preserve">Review Phase </w:t>
      </w:r>
      <w:r w:rsidRPr="006850DB">
        <w:rPr>
          <w:rFonts w:ascii="Times New Roman" w:hAnsi="Times New Roman" w:cs="Times New Roman"/>
          <w:i/>
          <w:sz w:val="24"/>
          <w:szCs w:val="24"/>
        </w:rPr>
        <w:t>Framework.</w:t>
      </w:r>
    </w:p>
    <w:p w14:paraId="18844F87" w14:textId="365A141D" w:rsidR="005F43FF" w:rsidRDefault="005F43FF" w:rsidP="00777210">
      <w:pPr>
        <w:rPr>
          <w:rFonts w:ascii="Times New Roman" w:hAnsi="Times New Roman" w:cs="Times New Roman"/>
          <w:b/>
          <w:sz w:val="24"/>
          <w:szCs w:val="24"/>
        </w:rPr>
      </w:pPr>
      <w:r>
        <w:rPr>
          <w:rFonts w:ascii="Times New Roman" w:hAnsi="Times New Roman" w:cs="Times New Roman"/>
          <w:b/>
          <w:sz w:val="24"/>
          <w:szCs w:val="24"/>
        </w:rPr>
        <w:br w:type="page"/>
      </w:r>
    </w:p>
    <w:p w14:paraId="3AD75D0C" w14:textId="33649EA2" w:rsidR="00074342" w:rsidRDefault="008A0F16" w:rsidP="00D27B93">
      <w:pPr>
        <w:spacing w:after="0" w:line="240" w:lineRule="auto"/>
        <w:ind w:right="-90"/>
        <w:rPr>
          <w:rFonts w:ascii="Times New Roman" w:hAnsi="Times New Roman" w:cs="Times New Roman"/>
          <w:b/>
          <w:sz w:val="24"/>
          <w:szCs w:val="24"/>
        </w:rPr>
      </w:pPr>
      <w:r>
        <w:rPr>
          <w:rFonts w:ascii="Times New Roman" w:hAnsi="Times New Roman" w:cs="Times New Roman"/>
          <w:b/>
          <w:sz w:val="24"/>
          <w:szCs w:val="24"/>
        </w:rPr>
        <w:lastRenderedPageBreak/>
        <w:t xml:space="preserve">4.1 </w:t>
      </w:r>
      <w:r w:rsidR="00074342">
        <w:rPr>
          <w:rFonts w:ascii="Times New Roman" w:hAnsi="Times New Roman" w:cs="Times New Roman"/>
          <w:b/>
          <w:sz w:val="24"/>
          <w:szCs w:val="24"/>
        </w:rPr>
        <w:t>Reading Grade 5 (Example 1)</w:t>
      </w:r>
    </w:p>
    <w:p w14:paraId="12B80784" w14:textId="3F45CE04" w:rsidR="00074342" w:rsidRDefault="00074342" w:rsidP="00D27B93">
      <w:pPr>
        <w:spacing w:after="0" w:line="240" w:lineRule="auto"/>
        <w:ind w:right="-90"/>
        <w:rPr>
          <w:rFonts w:ascii="Times New Roman" w:hAnsi="Times New Roman" w:cs="Times New Roman"/>
          <w:sz w:val="24"/>
          <w:szCs w:val="24"/>
        </w:rPr>
      </w:pPr>
      <w:r>
        <w:rPr>
          <w:rFonts w:ascii="Times New Roman" w:hAnsi="Times New Roman" w:cs="Times New Roman"/>
          <w:sz w:val="24"/>
          <w:szCs w:val="24"/>
        </w:rPr>
        <w:t xml:space="preserve">Note: Examples of input are written in </w:t>
      </w:r>
      <w:r>
        <w:rPr>
          <w:rFonts w:ascii="Times New Roman" w:hAnsi="Times New Roman" w:cs="Times New Roman"/>
          <w:i/>
          <w:sz w:val="24"/>
          <w:szCs w:val="24"/>
        </w:rPr>
        <w:t>italics;</w:t>
      </w:r>
      <w:r>
        <w:rPr>
          <w:rFonts w:ascii="Times New Roman" w:hAnsi="Times New Roman" w:cs="Times New Roman"/>
          <w:sz w:val="24"/>
          <w:szCs w:val="24"/>
        </w:rPr>
        <w:t xml:space="preserve"> the decision to amend cut scores (</w:t>
      </w:r>
      <w:r>
        <w:rPr>
          <w:rFonts w:ascii="Times New Roman" w:hAnsi="Times New Roman" w:cs="Times New Roman"/>
          <w:i/>
          <w:sz w:val="24"/>
          <w:szCs w:val="24"/>
        </w:rPr>
        <w:t>Revalidation</w:t>
      </w:r>
      <w:r>
        <w:rPr>
          <w:rFonts w:ascii="Times New Roman" w:hAnsi="Times New Roman" w:cs="Times New Roman"/>
          <w:sz w:val="24"/>
          <w:szCs w:val="24"/>
        </w:rPr>
        <w:t xml:space="preserve">) has been </w:t>
      </w:r>
      <w:r>
        <w:rPr>
          <w:rFonts w:ascii="Times New Roman" w:hAnsi="Times New Roman" w:cs="Times New Roman"/>
          <w:sz w:val="24"/>
          <w:szCs w:val="24"/>
          <w:u w:val="single"/>
        </w:rPr>
        <w:t>underlined</w:t>
      </w:r>
      <w:r>
        <w:rPr>
          <w:rFonts w:ascii="Times New Roman" w:hAnsi="Times New Roman" w:cs="Times New Roman"/>
          <w:sz w:val="24"/>
          <w:szCs w:val="24"/>
        </w:rPr>
        <w:t xml:space="preserve"> rather than circled.</w:t>
      </w:r>
    </w:p>
    <w:p w14:paraId="7B713D4E" w14:textId="77777777" w:rsidR="00B42080" w:rsidRPr="00C6695A" w:rsidRDefault="00B42080" w:rsidP="00B42080">
      <w:pPr>
        <w:spacing w:after="0" w:line="240" w:lineRule="auto"/>
        <w:ind w:right="-90"/>
        <w:rPr>
          <w:rFonts w:ascii="Times New Roman" w:eastAsia="Calibri" w:hAnsi="Times New Roman" w:cs="Times New Roman"/>
          <w:b/>
          <w:sz w:val="12"/>
          <w:szCs w:val="12"/>
        </w:rPr>
      </w:pPr>
    </w:p>
    <w:tbl>
      <w:tblPr>
        <w:tblStyle w:val="TableGrid26"/>
        <w:tblW w:w="9378" w:type="dxa"/>
        <w:tblLayout w:type="fixed"/>
        <w:tblLook w:val="04A0" w:firstRow="1" w:lastRow="0" w:firstColumn="1" w:lastColumn="0" w:noHBand="0" w:noVBand="1"/>
      </w:tblPr>
      <w:tblGrid>
        <w:gridCol w:w="1998"/>
        <w:gridCol w:w="379"/>
        <w:gridCol w:w="1151"/>
        <w:gridCol w:w="657"/>
        <w:gridCol w:w="22"/>
        <w:gridCol w:w="221"/>
        <w:gridCol w:w="1440"/>
        <w:gridCol w:w="270"/>
        <w:gridCol w:w="900"/>
        <w:gridCol w:w="1080"/>
        <w:gridCol w:w="540"/>
        <w:gridCol w:w="720"/>
      </w:tblGrid>
      <w:tr w:rsidR="00B42080" w:rsidRPr="00B42080" w14:paraId="25CF5905" w14:textId="77777777" w:rsidTr="001C0DF8">
        <w:tc>
          <w:tcPr>
            <w:tcW w:w="9378" w:type="dxa"/>
            <w:gridSpan w:val="12"/>
            <w:tcBorders>
              <w:top w:val="single" w:sz="4" w:space="0" w:color="auto"/>
              <w:left w:val="single" w:sz="4" w:space="0" w:color="auto"/>
              <w:bottom w:val="single" w:sz="4" w:space="0" w:color="auto"/>
              <w:right w:val="single" w:sz="4" w:space="0" w:color="auto"/>
            </w:tcBorders>
            <w:shd w:val="clear" w:color="auto" w:fill="0070C0"/>
            <w:hideMark/>
          </w:tcPr>
          <w:p w14:paraId="4249D724"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Design Phase</w:t>
            </w:r>
          </w:p>
        </w:tc>
      </w:tr>
      <w:tr w:rsidR="00B42080" w:rsidRPr="00B42080" w14:paraId="0A96D2C3" w14:textId="77777777" w:rsidTr="001C0DF8">
        <w:tc>
          <w:tcPr>
            <w:tcW w:w="4207" w:type="dxa"/>
            <w:gridSpan w:val="5"/>
            <w:tcBorders>
              <w:top w:val="single" w:sz="4" w:space="0" w:color="auto"/>
              <w:left w:val="single" w:sz="4" w:space="0" w:color="auto"/>
              <w:bottom w:val="single" w:sz="4" w:space="0" w:color="auto"/>
              <w:right w:val="single" w:sz="4" w:space="0" w:color="auto"/>
            </w:tcBorders>
            <w:hideMark/>
          </w:tcPr>
          <w:p w14:paraId="1E96DF99"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Subject/Grade Level: </w:t>
            </w:r>
            <w:r w:rsidRPr="00B42080">
              <w:rPr>
                <w:rFonts w:ascii="Times New Roman" w:hAnsi="Times New Roman"/>
                <w:i/>
                <w:sz w:val="20"/>
              </w:rPr>
              <w:t>ELA (Reading) Grade 5</w:t>
            </w:r>
          </w:p>
        </w:tc>
        <w:tc>
          <w:tcPr>
            <w:tcW w:w="5171" w:type="dxa"/>
            <w:gridSpan w:val="7"/>
            <w:tcBorders>
              <w:top w:val="single" w:sz="4" w:space="0" w:color="auto"/>
              <w:left w:val="single" w:sz="4" w:space="0" w:color="auto"/>
              <w:bottom w:val="single" w:sz="4" w:space="0" w:color="auto"/>
              <w:right w:val="single" w:sz="4" w:space="0" w:color="auto"/>
            </w:tcBorders>
            <w:hideMark/>
          </w:tcPr>
          <w:p w14:paraId="1D0CAEB3"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Assessment/Task: </w:t>
            </w:r>
            <w:r w:rsidRPr="00B42080">
              <w:rPr>
                <w:rFonts w:ascii="Times New Roman" w:hAnsi="Times New Roman"/>
                <w:i/>
                <w:sz w:val="20"/>
              </w:rPr>
              <w:t>End of Year Summative Exam</w:t>
            </w:r>
          </w:p>
        </w:tc>
      </w:tr>
      <w:tr w:rsidR="00B42080" w:rsidRPr="00B42080" w14:paraId="0C3FBE58" w14:textId="77777777" w:rsidTr="001C0DF8">
        <w:tc>
          <w:tcPr>
            <w:tcW w:w="9378" w:type="dxa"/>
            <w:gridSpan w:val="12"/>
            <w:tcBorders>
              <w:top w:val="single" w:sz="4" w:space="0" w:color="auto"/>
              <w:left w:val="single" w:sz="4" w:space="0" w:color="auto"/>
              <w:bottom w:val="single" w:sz="4" w:space="0" w:color="auto"/>
              <w:right w:val="single" w:sz="4" w:space="0" w:color="auto"/>
            </w:tcBorders>
          </w:tcPr>
          <w:p w14:paraId="0849A4B1" w14:textId="0C3497E7" w:rsidR="00B42080" w:rsidRPr="00EF1C3D" w:rsidRDefault="00B42080" w:rsidP="00B42080">
            <w:pPr>
              <w:rPr>
                <w:i/>
                <w:sz w:val="20"/>
              </w:rPr>
            </w:pPr>
            <w:r w:rsidRPr="00B42080">
              <w:rPr>
                <w:rFonts w:ascii="Times New Roman" w:hAnsi="Times New Roman"/>
                <w:b/>
                <w:sz w:val="20"/>
              </w:rPr>
              <w:t>Targeted Content Standards:</w:t>
            </w:r>
            <w:r w:rsidRPr="00B42080">
              <w:rPr>
                <w:rFonts w:ascii="Times New Roman" w:hAnsi="Times New Roman"/>
                <w:i/>
                <w:sz w:val="20"/>
              </w:rPr>
              <w:t xml:space="preserve"> </w:t>
            </w:r>
            <w:r w:rsidR="00EF1C3D" w:rsidRPr="00EF1C3D">
              <w:rPr>
                <w:b/>
                <w:bCs/>
                <w:i/>
                <w:sz w:val="20"/>
              </w:rPr>
              <w:t xml:space="preserve">PENNSYLVANIA CORE STANDARDS </w:t>
            </w:r>
            <w:r w:rsidR="00EF1C3D" w:rsidRPr="00EF1C3D">
              <w:rPr>
                <w:i/>
                <w:sz w:val="20"/>
              </w:rPr>
              <w:t xml:space="preserve">English Language Arts </w:t>
            </w:r>
            <w:r w:rsidR="00EF1C3D" w:rsidRPr="00EF1C3D">
              <w:rPr>
                <w:b/>
                <w:bCs/>
                <w:i/>
                <w:sz w:val="20"/>
              </w:rPr>
              <w:t>Grade 5</w:t>
            </w:r>
          </w:p>
        </w:tc>
      </w:tr>
      <w:tr w:rsidR="00B42080" w:rsidRPr="00B42080" w14:paraId="3908FFA5" w14:textId="77777777" w:rsidTr="001C0DF8">
        <w:tc>
          <w:tcPr>
            <w:tcW w:w="9378" w:type="dxa"/>
            <w:gridSpan w:val="12"/>
            <w:tcBorders>
              <w:top w:val="single" w:sz="4" w:space="0" w:color="auto"/>
              <w:left w:val="single" w:sz="4" w:space="0" w:color="auto"/>
              <w:bottom w:val="single" w:sz="4" w:space="0" w:color="auto"/>
              <w:right w:val="single" w:sz="4" w:space="0" w:color="auto"/>
            </w:tcBorders>
            <w:hideMark/>
          </w:tcPr>
          <w:p w14:paraId="4CED9F8D" w14:textId="77777777" w:rsidR="00AD2538" w:rsidRPr="00AD2538" w:rsidRDefault="00AD2538" w:rsidP="00AD2538">
            <w:pPr>
              <w:rPr>
                <w:rFonts w:ascii="Times New Roman" w:hAnsi="Times New Roman"/>
                <w:sz w:val="20"/>
              </w:rPr>
            </w:pPr>
            <w:r w:rsidRPr="00AD2538">
              <w:rPr>
                <w:rFonts w:ascii="Times New Roman" w:hAnsi="Times New Roman"/>
                <w:sz w:val="20"/>
              </w:rPr>
              <w:t xml:space="preserve">CC.1.1.5.E </w:t>
            </w:r>
            <w:r w:rsidRPr="00AD2538">
              <w:rPr>
                <w:rFonts w:ascii="Times New Roman" w:hAnsi="Times New Roman"/>
                <w:i/>
                <w:iCs/>
                <w:sz w:val="20"/>
              </w:rPr>
              <w:t>Read with accuracy and fluency to support comprehension.</w:t>
            </w:r>
          </w:p>
          <w:p w14:paraId="530EC52E" w14:textId="77777777" w:rsidR="00AD2538" w:rsidRPr="00AD2538" w:rsidRDefault="00AD2538" w:rsidP="00AD2538">
            <w:pPr>
              <w:rPr>
                <w:rFonts w:ascii="Times New Roman" w:hAnsi="Times New Roman"/>
                <w:sz w:val="20"/>
              </w:rPr>
            </w:pPr>
            <w:r w:rsidRPr="00AD2538">
              <w:rPr>
                <w:rFonts w:ascii="Times New Roman" w:hAnsi="Times New Roman"/>
                <w:i/>
                <w:iCs/>
                <w:sz w:val="20"/>
              </w:rPr>
              <w:sym w:font="Symbol" w:char="F0B7"/>
            </w:r>
            <w:r w:rsidRPr="00AD2538">
              <w:rPr>
                <w:rFonts w:ascii="Times New Roman" w:hAnsi="Times New Roman"/>
                <w:i/>
                <w:iCs/>
                <w:sz w:val="20"/>
              </w:rPr>
              <w:t>Read on-level text with purpose and understanding.</w:t>
            </w:r>
          </w:p>
          <w:p w14:paraId="78AF5132" w14:textId="77777777" w:rsidR="00AD2538" w:rsidRPr="00AD2538" w:rsidRDefault="00AD2538" w:rsidP="00AD2538">
            <w:pPr>
              <w:rPr>
                <w:rFonts w:ascii="Times New Roman" w:hAnsi="Times New Roman"/>
                <w:sz w:val="20"/>
              </w:rPr>
            </w:pPr>
            <w:r w:rsidRPr="00AD2538">
              <w:rPr>
                <w:rFonts w:ascii="Times New Roman" w:hAnsi="Times New Roman"/>
                <w:i/>
                <w:iCs/>
                <w:sz w:val="20"/>
              </w:rPr>
              <w:sym w:font="Symbol" w:char="F0B7"/>
            </w:r>
            <w:r w:rsidRPr="00AD2538">
              <w:rPr>
                <w:rFonts w:ascii="Times New Roman" w:hAnsi="Times New Roman"/>
                <w:i/>
                <w:iCs/>
                <w:sz w:val="20"/>
              </w:rPr>
              <w:t>Use context to confirm or self-correct word recognition and understanding, rereading as necessary.</w:t>
            </w:r>
          </w:p>
          <w:p w14:paraId="78CAE30C" w14:textId="77777777" w:rsidR="00AD2538" w:rsidRPr="00AD2538" w:rsidRDefault="00AD2538" w:rsidP="00AD2538">
            <w:pPr>
              <w:ind w:left="270" w:hanging="270"/>
              <w:rPr>
                <w:rFonts w:ascii="Times New Roman" w:hAnsi="Times New Roman"/>
                <w:sz w:val="20"/>
              </w:rPr>
            </w:pPr>
            <w:r w:rsidRPr="00AD2538">
              <w:rPr>
                <w:rFonts w:ascii="Times New Roman" w:hAnsi="Times New Roman"/>
                <w:sz w:val="20"/>
              </w:rPr>
              <w:t xml:space="preserve">CC.1.2.5. A </w:t>
            </w:r>
            <w:r w:rsidRPr="00AD2538">
              <w:rPr>
                <w:rFonts w:ascii="Times New Roman" w:hAnsi="Times New Roman"/>
                <w:i/>
                <w:iCs/>
                <w:sz w:val="20"/>
              </w:rPr>
              <w:t>Determine two or more main ideas in a text and explain how they are supported by key details; summarize the text.</w:t>
            </w:r>
          </w:p>
          <w:p w14:paraId="1A75352E" w14:textId="77777777" w:rsidR="00AD2538" w:rsidRPr="00AD2538" w:rsidRDefault="00AD2538" w:rsidP="00AD2538">
            <w:pPr>
              <w:ind w:left="270" w:hanging="270"/>
              <w:rPr>
                <w:rFonts w:ascii="Times New Roman" w:hAnsi="Times New Roman"/>
                <w:sz w:val="20"/>
              </w:rPr>
            </w:pPr>
            <w:r w:rsidRPr="00AD2538">
              <w:rPr>
                <w:rFonts w:ascii="Times New Roman" w:hAnsi="Times New Roman"/>
                <w:sz w:val="20"/>
              </w:rPr>
              <w:t xml:space="preserve">CC.1.2.5.B </w:t>
            </w:r>
            <w:r w:rsidRPr="00AD2538">
              <w:rPr>
                <w:rFonts w:ascii="Times New Roman" w:hAnsi="Times New Roman"/>
                <w:i/>
                <w:iCs/>
                <w:sz w:val="20"/>
              </w:rPr>
              <w:t>Cite textual evidence by quoting accurately from the text to explain what the text says explicitly and make inferences.</w:t>
            </w:r>
          </w:p>
          <w:p w14:paraId="1D85D5E4" w14:textId="77777777" w:rsidR="00AD2538" w:rsidRPr="00AD2538" w:rsidRDefault="00AD2538" w:rsidP="00AD2538">
            <w:pPr>
              <w:ind w:left="270" w:hanging="270"/>
              <w:rPr>
                <w:rFonts w:ascii="Times New Roman" w:hAnsi="Times New Roman"/>
                <w:sz w:val="20"/>
              </w:rPr>
            </w:pPr>
            <w:r w:rsidRPr="00AD2538">
              <w:rPr>
                <w:rFonts w:ascii="Times New Roman" w:hAnsi="Times New Roman"/>
                <w:sz w:val="20"/>
              </w:rPr>
              <w:t xml:space="preserve"> CC.1.2.5.C </w:t>
            </w:r>
            <w:r w:rsidRPr="00AD2538">
              <w:rPr>
                <w:rFonts w:ascii="Times New Roman" w:hAnsi="Times New Roman"/>
                <w:i/>
                <w:iCs/>
                <w:sz w:val="20"/>
              </w:rPr>
              <w:t>Explain the relationships or interactions between two or more individuals, events, ideas, or concepts in a text based on specific information in the text.</w:t>
            </w:r>
          </w:p>
          <w:p w14:paraId="326B5DCD" w14:textId="77777777" w:rsidR="00AD2538" w:rsidRPr="00AD2538" w:rsidRDefault="00AD2538" w:rsidP="00AD2538">
            <w:pPr>
              <w:ind w:left="270" w:hanging="270"/>
              <w:rPr>
                <w:rFonts w:ascii="Times New Roman" w:hAnsi="Times New Roman"/>
                <w:sz w:val="20"/>
              </w:rPr>
            </w:pPr>
            <w:r w:rsidRPr="00AD2538">
              <w:rPr>
                <w:rFonts w:ascii="Times New Roman" w:hAnsi="Times New Roman"/>
                <w:sz w:val="20"/>
              </w:rPr>
              <w:t xml:space="preserve"> CC.1.2.5.D </w:t>
            </w:r>
            <w:r w:rsidRPr="00AD2538">
              <w:rPr>
                <w:rFonts w:ascii="Times New Roman" w:hAnsi="Times New Roman"/>
                <w:i/>
                <w:iCs/>
                <w:sz w:val="20"/>
              </w:rPr>
              <w:t>Analyze multiple accounts of the same event or topic, noting important similarities and differences in the point of view they represent.</w:t>
            </w:r>
          </w:p>
          <w:p w14:paraId="5BFA505F" w14:textId="77777777" w:rsidR="00AD2538" w:rsidRPr="00AD2538" w:rsidRDefault="00AD2538" w:rsidP="00AD2538">
            <w:pPr>
              <w:ind w:left="270" w:hanging="270"/>
              <w:rPr>
                <w:rFonts w:ascii="Times New Roman" w:hAnsi="Times New Roman"/>
                <w:sz w:val="20"/>
              </w:rPr>
            </w:pPr>
            <w:r w:rsidRPr="00AD2538">
              <w:rPr>
                <w:rFonts w:ascii="Times New Roman" w:hAnsi="Times New Roman"/>
                <w:sz w:val="20"/>
              </w:rPr>
              <w:t xml:space="preserve"> CC.1.2.5.E </w:t>
            </w:r>
            <w:r w:rsidRPr="00AD2538">
              <w:rPr>
                <w:rFonts w:ascii="Times New Roman" w:hAnsi="Times New Roman"/>
                <w:i/>
                <w:iCs/>
                <w:sz w:val="20"/>
              </w:rPr>
              <w:t>Use text structure, in and among texts, to interpret information (e.g., chronology, comparison, cause/effect, problem/solution).</w:t>
            </w:r>
          </w:p>
          <w:p w14:paraId="2CEA309E" w14:textId="77777777" w:rsidR="00AD2538" w:rsidRPr="00AD2538" w:rsidRDefault="00AD2538" w:rsidP="00AD2538">
            <w:pPr>
              <w:ind w:left="270" w:hanging="270"/>
              <w:rPr>
                <w:rFonts w:ascii="Times New Roman" w:hAnsi="Times New Roman"/>
                <w:sz w:val="20"/>
              </w:rPr>
            </w:pPr>
            <w:r w:rsidRPr="00AD2538">
              <w:rPr>
                <w:rFonts w:ascii="Times New Roman" w:hAnsi="Times New Roman"/>
                <w:sz w:val="20"/>
              </w:rPr>
              <w:t xml:space="preserve"> CC.1.2.5.F </w:t>
            </w:r>
            <w:r w:rsidRPr="00AD2538">
              <w:rPr>
                <w:rFonts w:ascii="Times New Roman" w:hAnsi="Times New Roman"/>
                <w:i/>
                <w:iCs/>
                <w:sz w:val="20"/>
              </w:rPr>
              <w:t>Determine the meaning of words and phrases as they are used in grade-level text, including interpretation of figurative language.</w:t>
            </w:r>
          </w:p>
          <w:p w14:paraId="2F57EAA7" w14:textId="77777777" w:rsidR="00AD2538" w:rsidRPr="00AD2538" w:rsidRDefault="00AD2538" w:rsidP="00AD2538">
            <w:pPr>
              <w:ind w:left="270" w:hanging="270"/>
              <w:rPr>
                <w:rFonts w:ascii="Times New Roman" w:hAnsi="Times New Roman"/>
                <w:sz w:val="20"/>
              </w:rPr>
            </w:pPr>
            <w:r w:rsidRPr="00AD2538">
              <w:rPr>
                <w:rFonts w:ascii="Times New Roman" w:hAnsi="Times New Roman"/>
                <w:sz w:val="20"/>
              </w:rPr>
              <w:t xml:space="preserve"> CC.1.2.5.G </w:t>
            </w:r>
            <w:r w:rsidRPr="00AD2538">
              <w:rPr>
                <w:rFonts w:ascii="Times New Roman" w:hAnsi="Times New Roman"/>
                <w:i/>
                <w:iCs/>
                <w:sz w:val="20"/>
              </w:rPr>
              <w:t>Draw on information from multiple print or digital sources, demonstrating the ability to locate an answer to a question quickly or to solve a problem efficiently.</w:t>
            </w:r>
          </w:p>
          <w:p w14:paraId="5AD1C68F" w14:textId="77777777" w:rsidR="00AD2538" w:rsidRPr="00AD2538" w:rsidRDefault="00AD2538" w:rsidP="00AD2538">
            <w:pPr>
              <w:ind w:left="270" w:hanging="270"/>
              <w:rPr>
                <w:rFonts w:ascii="Times New Roman" w:hAnsi="Times New Roman"/>
                <w:sz w:val="20"/>
              </w:rPr>
            </w:pPr>
            <w:r w:rsidRPr="00AD2538">
              <w:rPr>
                <w:rFonts w:ascii="Times New Roman" w:hAnsi="Times New Roman"/>
                <w:sz w:val="20"/>
              </w:rPr>
              <w:t xml:space="preserve"> CC.1.2.5.H </w:t>
            </w:r>
            <w:r w:rsidRPr="00AD2538">
              <w:rPr>
                <w:rFonts w:ascii="Times New Roman" w:hAnsi="Times New Roman"/>
                <w:i/>
                <w:iCs/>
                <w:sz w:val="20"/>
              </w:rPr>
              <w:t>Determine how an author supports particular points in a text through reasons and evidence.</w:t>
            </w:r>
          </w:p>
          <w:p w14:paraId="3CBB3723" w14:textId="77777777" w:rsidR="00AD2538" w:rsidRPr="00AD2538" w:rsidRDefault="00AD2538" w:rsidP="00AD2538">
            <w:pPr>
              <w:ind w:left="270" w:hanging="270"/>
              <w:rPr>
                <w:rFonts w:ascii="Times New Roman" w:hAnsi="Times New Roman"/>
                <w:sz w:val="20"/>
              </w:rPr>
            </w:pPr>
            <w:r w:rsidRPr="00AD2538">
              <w:rPr>
                <w:rFonts w:ascii="Times New Roman" w:hAnsi="Times New Roman"/>
                <w:i/>
                <w:iCs/>
                <w:sz w:val="20"/>
              </w:rPr>
              <w:t> </w:t>
            </w:r>
            <w:r w:rsidRPr="00AD2538">
              <w:rPr>
                <w:rFonts w:ascii="Times New Roman" w:hAnsi="Times New Roman"/>
                <w:sz w:val="20"/>
              </w:rPr>
              <w:t xml:space="preserve">CC.1.2.5.I </w:t>
            </w:r>
            <w:r w:rsidRPr="00AD2538">
              <w:rPr>
                <w:rFonts w:ascii="Times New Roman" w:hAnsi="Times New Roman"/>
                <w:i/>
                <w:iCs/>
                <w:sz w:val="20"/>
              </w:rPr>
              <w:t>Integrate information from several texts on the same topic to demonstrate understanding of that topic.</w:t>
            </w:r>
          </w:p>
          <w:p w14:paraId="753F15B9" w14:textId="77777777" w:rsidR="00AD2538" w:rsidRPr="00AD2538" w:rsidRDefault="00AD2538" w:rsidP="00AD2538">
            <w:pPr>
              <w:ind w:left="270" w:hanging="270"/>
              <w:rPr>
                <w:rFonts w:ascii="Times New Roman" w:hAnsi="Times New Roman"/>
                <w:sz w:val="20"/>
              </w:rPr>
            </w:pPr>
            <w:r w:rsidRPr="00AD2538">
              <w:rPr>
                <w:rFonts w:ascii="Times New Roman" w:hAnsi="Times New Roman"/>
                <w:sz w:val="20"/>
              </w:rPr>
              <w:t xml:space="preserve">CC.1.2.5.J </w:t>
            </w:r>
            <w:r w:rsidRPr="00AD2538">
              <w:rPr>
                <w:rFonts w:ascii="Times New Roman" w:hAnsi="Times New Roman"/>
                <w:i/>
                <w:iCs/>
                <w:sz w:val="20"/>
              </w:rPr>
              <w:t>Acquire and use accurately grade-appropriate conversational, general academic and domain-specific words and phrases, including those that signal contrast, addition, and other logical relationships.</w:t>
            </w:r>
          </w:p>
          <w:p w14:paraId="10315C83" w14:textId="77777777" w:rsidR="00AD2538" w:rsidRPr="00AD2538" w:rsidRDefault="00AD2538" w:rsidP="00AD2538">
            <w:pPr>
              <w:ind w:left="270" w:hanging="270"/>
              <w:rPr>
                <w:rFonts w:ascii="Times New Roman" w:hAnsi="Times New Roman"/>
                <w:sz w:val="20"/>
              </w:rPr>
            </w:pPr>
            <w:r w:rsidRPr="00AD2538">
              <w:rPr>
                <w:rFonts w:ascii="Times New Roman" w:hAnsi="Times New Roman"/>
                <w:bCs/>
                <w:sz w:val="20"/>
              </w:rPr>
              <w:t> </w:t>
            </w:r>
            <w:r w:rsidRPr="00AD2538">
              <w:rPr>
                <w:rFonts w:ascii="Times New Roman" w:hAnsi="Times New Roman"/>
                <w:sz w:val="20"/>
              </w:rPr>
              <w:t xml:space="preserve">CC.1.2.5.K </w:t>
            </w:r>
            <w:r w:rsidRPr="00AD2538">
              <w:rPr>
                <w:rFonts w:ascii="Times New Roman" w:hAnsi="Times New Roman"/>
                <w:i/>
                <w:iCs/>
                <w:sz w:val="20"/>
              </w:rPr>
              <w:t>Determine or clarify the meaning of unknown and multiple-meaning words and phrases based on grade-level reading and content, choosing flexibly from a range of strategies and tools.</w:t>
            </w:r>
          </w:p>
          <w:p w14:paraId="28289C82" w14:textId="1A134148" w:rsidR="00B42080" w:rsidRPr="00AD2538" w:rsidRDefault="00AD2538" w:rsidP="00AD2538">
            <w:pPr>
              <w:ind w:left="270" w:hanging="270"/>
              <w:rPr>
                <w:rFonts w:ascii="Times New Roman" w:hAnsi="Times New Roman"/>
                <w:sz w:val="20"/>
              </w:rPr>
            </w:pPr>
            <w:r w:rsidRPr="00AD2538">
              <w:rPr>
                <w:rFonts w:ascii="Times New Roman" w:hAnsi="Times New Roman"/>
                <w:sz w:val="20"/>
              </w:rPr>
              <w:t xml:space="preserve"> CC.1.2.5.L </w:t>
            </w:r>
            <w:r w:rsidRPr="00AD2538">
              <w:rPr>
                <w:rFonts w:ascii="Times New Roman" w:hAnsi="Times New Roman"/>
                <w:i/>
                <w:iCs/>
                <w:sz w:val="20"/>
              </w:rPr>
              <w:t>Read and comprehend literary nonfiction and informational text on grade level, reading independently and proficiently.</w:t>
            </w:r>
          </w:p>
        </w:tc>
      </w:tr>
      <w:tr w:rsidR="00B42080" w:rsidRPr="00B42080" w14:paraId="3525144D" w14:textId="77777777" w:rsidTr="001C0DF8">
        <w:tc>
          <w:tcPr>
            <w:tcW w:w="9378" w:type="dxa"/>
            <w:gridSpan w:val="12"/>
            <w:tcBorders>
              <w:top w:val="single" w:sz="4" w:space="0" w:color="auto"/>
              <w:left w:val="single" w:sz="4" w:space="0" w:color="auto"/>
              <w:bottom w:val="single" w:sz="4" w:space="0" w:color="auto"/>
              <w:right w:val="single" w:sz="4" w:space="0" w:color="auto"/>
            </w:tcBorders>
            <w:shd w:val="clear" w:color="auto" w:fill="0070C0"/>
            <w:hideMark/>
          </w:tcPr>
          <w:p w14:paraId="29441D4E"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 Descriptors-Draft Set</w:t>
            </w:r>
          </w:p>
        </w:tc>
      </w:tr>
      <w:tr w:rsidR="00B42080" w:rsidRPr="00B42080" w14:paraId="05DCAFFA" w14:textId="77777777" w:rsidTr="001C0DF8">
        <w:tc>
          <w:tcPr>
            <w:tcW w:w="352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A889514"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234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14CC0892"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510"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72717685"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61F9E74C" w14:textId="77777777" w:rsidTr="001C0DF8">
        <w:tc>
          <w:tcPr>
            <w:tcW w:w="3528" w:type="dxa"/>
            <w:gridSpan w:val="3"/>
            <w:tcBorders>
              <w:top w:val="single" w:sz="4" w:space="0" w:color="auto"/>
              <w:left w:val="single" w:sz="4" w:space="0" w:color="auto"/>
              <w:bottom w:val="single" w:sz="4" w:space="0" w:color="auto"/>
              <w:right w:val="single" w:sz="4" w:space="0" w:color="auto"/>
            </w:tcBorders>
          </w:tcPr>
          <w:p w14:paraId="04A479B4" w14:textId="01BCAA5F" w:rsidR="00B42080" w:rsidRPr="001C0DF8" w:rsidRDefault="00B42080" w:rsidP="00B42080">
            <w:pPr>
              <w:rPr>
                <w:rFonts w:ascii="Times New Roman" w:hAnsi="Times New Roman"/>
                <w:i/>
                <w:sz w:val="20"/>
              </w:rPr>
            </w:pPr>
            <w:r w:rsidRPr="00B42080">
              <w:rPr>
                <w:rFonts w:ascii="Times New Roman" w:hAnsi="Times New Roman"/>
                <w:i/>
                <w:sz w:val="20"/>
              </w:rPr>
              <w:t>Students at this level, when using grade-appropriate text, will consistently, effectively, and/or skillfully use the knowledge and skills articulated in the state</w:t>
            </w:r>
            <w:r w:rsidR="001C0DF8">
              <w:rPr>
                <w:rFonts w:ascii="Times New Roman" w:hAnsi="Times New Roman"/>
                <w:i/>
                <w:sz w:val="20"/>
              </w:rPr>
              <w:t xml:space="preserve"> content standards for reading.</w:t>
            </w:r>
          </w:p>
        </w:tc>
        <w:tc>
          <w:tcPr>
            <w:tcW w:w="2340" w:type="dxa"/>
            <w:gridSpan w:val="4"/>
            <w:tcBorders>
              <w:top w:val="single" w:sz="4" w:space="0" w:color="auto"/>
              <w:left w:val="single" w:sz="4" w:space="0" w:color="auto"/>
              <w:bottom w:val="single" w:sz="4" w:space="0" w:color="auto"/>
              <w:right w:val="single" w:sz="4" w:space="0" w:color="auto"/>
            </w:tcBorders>
            <w:hideMark/>
          </w:tcPr>
          <w:p w14:paraId="34DD98E0"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frequently, accurately, and satisfactorily demonstrate knowledge of grade-level science content.</w:t>
            </w:r>
          </w:p>
        </w:tc>
        <w:tc>
          <w:tcPr>
            <w:tcW w:w="3510" w:type="dxa"/>
            <w:gridSpan w:val="5"/>
            <w:tcBorders>
              <w:top w:val="single" w:sz="4" w:space="0" w:color="auto"/>
              <w:left w:val="single" w:sz="4" w:space="0" w:color="auto"/>
              <w:bottom w:val="single" w:sz="4" w:space="0" w:color="auto"/>
              <w:right w:val="single" w:sz="4" w:space="0" w:color="auto"/>
            </w:tcBorders>
            <w:hideMark/>
          </w:tcPr>
          <w:p w14:paraId="343EA2D7"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when using grade-appropriate text, will inconsistently, inadequately, and/or partially use the knowledge and skills articulated in the state content standards for reading.</w:t>
            </w:r>
          </w:p>
        </w:tc>
      </w:tr>
      <w:tr w:rsidR="00B42080" w:rsidRPr="00B42080" w14:paraId="54C0D2A9" w14:textId="77777777" w:rsidTr="001C0DF8">
        <w:tc>
          <w:tcPr>
            <w:tcW w:w="9378" w:type="dxa"/>
            <w:gridSpan w:val="12"/>
            <w:tcBorders>
              <w:top w:val="single" w:sz="4" w:space="0" w:color="auto"/>
              <w:left w:val="single" w:sz="4" w:space="0" w:color="auto"/>
              <w:bottom w:val="single" w:sz="4" w:space="0" w:color="auto"/>
              <w:right w:val="single" w:sz="4" w:space="0" w:color="auto"/>
            </w:tcBorders>
            <w:shd w:val="clear" w:color="auto" w:fill="0070C0"/>
            <w:hideMark/>
          </w:tcPr>
          <w:p w14:paraId="4B2B3C9B" w14:textId="2ACD7E64" w:rsidR="00B42080" w:rsidRPr="00B42080" w:rsidRDefault="00B42080" w:rsidP="00B42080">
            <w:pPr>
              <w:jc w:val="center"/>
              <w:rPr>
                <w:rFonts w:ascii="Times New Roman" w:hAnsi="Times New Roman"/>
                <w:b/>
                <w:sz w:val="24"/>
              </w:rPr>
            </w:pPr>
            <w:r w:rsidRPr="00B42080">
              <w:rPr>
                <w:rFonts w:ascii="Times New Roman" w:hAnsi="Times New Roman"/>
                <w:b/>
                <w:color w:val="FFFFFF"/>
                <w:sz w:val="24"/>
              </w:rPr>
              <w:t>Student Samples</w:t>
            </w:r>
            <w:r w:rsidR="006E5BAE">
              <w:rPr>
                <w:rFonts w:ascii="Times New Roman" w:hAnsi="Times New Roman"/>
                <w:b/>
                <w:color w:val="FFFFFF"/>
                <w:sz w:val="24"/>
              </w:rPr>
              <w:t>-Initial Set</w:t>
            </w:r>
          </w:p>
        </w:tc>
      </w:tr>
      <w:tr w:rsidR="00B42080" w:rsidRPr="00B42080" w14:paraId="10745507" w14:textId="77777777" w:rsidTr="001C0DF8">
        <w:tc>
          <w:tcPr>
            <w:tcW w:w="1998" w:type="dxa"/>
            <w:tcBorders>
              <w:top w:val="single" w:sz="4" w:space="0" w:color="auto"/>
              <w:left w:val="single" w:sz="4" w:space="0" w:color="auto"/>
              <w:bottom w:val="single" w:sz="4" w:space="0" w:color="auto"/>
              <w:right w:val="single" w:sz="4" w:space="0" w:color="auto"/>
            </w:tcBorders>
            <w:shd w:val="clear" w:color="auto" w:fill="0070C0"/>
            <w:hideMark/>
          </w:tcPr>
          <w:p w14:paraId="045E7AC2"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Sample Number</w:t>
            </w:r>
          </w:p>
        </w:tc>
        <w:tc>
          <w:tcPr>
            <w:tcW w:w="2430"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37982464"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1</w:t>
            </w:r>
          </w:p>
        </w:tc>
        <w:tc>
          <w:tcPr>
            <w:tcW w:w="261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2B8E7D8"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2</w:t>
            </w:r>
          </w:p>
        </w:tc>
        <w:tc>
          <w:tcPr>
            <w:tcW w:w="234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AA3294D"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3</w:t>
            </w:r>
          </w:p>
        </w:tc>
      </w:tr>
      <w:tr w:rsidR="00B42080" w:rsidRPr="00B42080" w14:paraId="349D7DBC" w14:textId="77777777" w:rsidTr="001C0DF8">
        <w:tc>
          <w:tcPr>
            <w:tcW w:w="1998" w:type="dxa"/>
            <w:tcBorders>
              <w:top w:val="single" w:sz="4" w:space="0" w:color="auto"/>
              <w:left w:val="single" w:sz="4" w:space="0" w:color="auto"/>
              <w:bottom w:val="single" w:sz="4" w:space="0" w:color="auto"/>
              <w:right w:val="single" w:sz="4" w:space="0" w:color="auto"/>
            </w:tcBorders>
            <w:shd w:val="clear" w:color="auto" w:fill="0070C0"/>
            <w:hideMark/>
          </w:tcPr>
          <w:p w14:paraId="59EEB027"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Score</w:t>
            </w:r>
          </w:p>
        </w:tc>
        <w:tc>
          <w:tcPr>
            <w:tcW w:w="2430" w:type="dxa"/>
            <w:gridSpan w:val="5"/>
            <w:tcBorders>
              <w:top w:val="single" w:sz="4" w:space="0" w:color="auto"/>
              <w:left w:val="single" w:sz="4" w:space="0" w:color="auto"/>
              <w:bottom w:val="single" w:sz="4" w:space="0" w:color="auto"/>
              <w:right w:val="single" w:sz="4" w:space="0" w:color="auto"/>
            </w:tcBorders>
            <w:vAlign w:val="center"/>
          </w:tcPr>
          <w:p w14:paraId="5E5C38B6" w14:textId="3B2307B9" w:rsidR="00B42080" w:rsidRPr="00B42080" w:rsidRDefault="001C0DF8" w:rsidP="001C0DF8">
            <w:pPr>
              <w:jc w:val="center"/>
              <w:rPr>
                <w:rFonts w:ascii="Times New Roman" w:hAnsi="Times New Roman"/>
                <w:i/>
                <w:sz w:val="20"/>
              </w:rPr>
            </w:pPr>
            <w:r>
              <w:rPr>
                <w:rFonts w:ascii="Times New Roman" w:hAnsi="Times New Roman"/>
                <w:i/>
                <w:sz w:val="20"/>
              </w:rPr>
              <w:t>Advanced</w:t>
            </w:r>
          </w:p>
        </w:tc>
        <w:tc>
          <w:tcPr>
            <w:tcW w:w="2610" w:type="dxa"/>
            <w:gridSpan w:val="3"/>
            <w:tcBorders>
              <w:top w:val="single" w:sz="4" w:space="0" w:color="auto"/>
              <w:left w:val="single" w:sz="4" w:space="0" w:color="auto"/>
              <w:bottom w:val="single" w:sz="4" w:space="0" w:color="auto"/>
              <w:right w:val="single" w:sz="4" w:space="0" w:color="auto"/>
            </w:tcBorders>
            <w:vAlign w:val="center"/>
            <w:hideMark/>
          </w:tcPr>
          <w:p w14:paraId="12F891A9"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Proficient</w:t>
            </w:r>
          </w:p>
        </w:tc>
        <w:tc>
          <w:tcPr>
            <w:tcW w:w="2340" w:type="dxa"/>
            <w:gridSpan w:val="3"/>
            <w:tcBorders>
              <w:top w:val="single" w:sz="4" w:space="0" w:color="auto"/>
              <w:left w:val="single" w:sz="4" w:space="0" w:color="auto"/>
              <w:bottom w:val="single" w:sz="4" w:space="0" w:color="auto"/>
              <w:right w:val="single" w:sz="4" w:space="0" w:color="auto"/>
            </w:tcBorders>
            <w:vAlign w:val="center"/>
            <w:hideMark/>
          </w:tcPr>
          <w:p w14:paraId="64F8B751"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Below Proficient</w:t>
            </w:r>
          </w:p>
        </w:tc>
      </w:tr>
      <w:tr w:rsidR="00B42080" w:rsidRPr="00B42080" w14:paraId="1C668C2E" w14:textId="77777777" w:rsidTr="001C0DF8">
        <w:tc>
          <w:tcPr>
            <w:tcW w:w="199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8ED70F0" w14:textId="77777777" w:rsidR="00B42080" w:rsidRPr="00B42080" w:rsidRDefault="00B42080" w:rsidP="001C0DF8">
            <w:pPr>
              <w:rPr>
                <w:rFonts w:ascii="Times New Roman" w:hAnsi="Times New Roman"/>
                <w:b/>
                <w:color w:val="FFFFFF"/>
                <w:sz w:val="24"/>
              </w:rPr>
            </w:pPr>
            <w:r w:rsidRPr="00B42080">
              <w:rPr>
                <w:rFonts w:ascii="Times New Roman" w:hAnsi="Times New Roman"/>
                <w:b/>
                <w:color w:val="FFFFFF"/>
                <w:sz w:val="24"/>
              </w:rPr>
              <w:t>Rationale</w:t>
            </w:r>
          </w:p>
        </w:tc>
        <w:tc>
          <w:tcPr>
            <w:tcW w:w="2430" w:type="dxa"/>
            <w:gridSpan w:val="5"/>
            <w:tcBorders>
              <w:top w:val="single" w:sz="4" w:space="0" w:color="auto"/>
              <w:left w:val="single" w:sz="4" w:space="0" w:color="auto"/>
              <w:bottom w:val="single" w:sz="4" w:space="0" w:color="auto"/>
              <w:right w:val="single" w:sz="4" w:space="0" w:color="auto"/>
            </w:tcBorders>
          </w:tcPr>
          <w:p w14:paraId="5ED75020" w14:textId="530C4012" w:rsidR="00B42080" w:rsidRPr="00B42080" w:rsidRDefault="00B42080" w:rsidP="00B42080">
            <w:pPr>
              <w:rPr>
                <w:rFonts w:ascii="Times New Roman" w:hAnsi="Times New Roman"/>
                <w:i/>
                <w:sz w:val="20"/>
              </w:rPr>
            </w:pPr>
            <w:r w:rsidRPr="00B42080">
              <w:rPr>
                <w:rFonts w:ascii="Times New Roman" w:hAnsi="Times New Roman"/>
                <w:i/>
                <w:sz w:val="20"/>
              </w:rPr>
              <w:t xml:space="preserve">This sample displays an exceptional level of comprehension skills; there are minimal errors attached to vocabulary acquisition, identifying author’s purpose, making inferences about a text, distinguishing fact from opinion, and identifying literary genres and devices. </w:t>
            </w:r>
          </w:p>
        </w:tc>
        <w:tc>
          <w:tcPr>
            <w:tcW w:w="2610" w:type="dxa"/>
            <w:gridSpan w:val="3"/>
            <w:tcBorders>
              <w:top w:val="single" w:sz="4" w:space="0" w:color="auto"/>
              <w:left w:val="single" w:sz="4" w:space="0" w:color="auto"/>
              <w:bottom w:val="single" w:sz="4" w:space="0" w:color="auto"/>
              <w:right w:val="single" w:sz="4" w:space="0" w:color="auto"/>
            </w:tcBorders>
          </w:tcPr>
          <w:p w14:paraId="3070565F" w14:textId="324C7B4D" w:rsidR="00B42080" w:rsidRPr="00B42080" w:rsidRDefault="00B42080" w:rsidP="00B42080">
            <w:pPr>
              <w:rPr>
                <w:rFonts w:ascii="Times New Roman" w:hAnsi="Times New Roman"/>
                <w:i/>
                <w:sz w:val="20"/>
              </w:rPr>
            </w:pPr>
            <w:r w:rsidRPr="00B42080">
              <w:rPr>
                <w:rFonts w:ascii="Times New Roman" w:hAnsi="Times New Roman"/>
                <w:i/>
                <w:sz w:val="20"/>
              </w:rPr>
              <w:t>This sample displays satisfactory level of comprehension skills; there is an acceptable amount of errors attached to vocabulary acquisition, identifying author’s purpose, making inferences about a text, distinguishing fact from opinion, and identifyin</w:t>
            </w:r>
            <w:r w:rsidR="001C0DF8">
              <w:rPr>
                <w:rFonts w:ascii="Times New Roman" w:hAnsi="Times New Roman"/>
                <w:i/>
                <w:sz w:val="20"/>
              </w:rPr>
              <w:t xml:space="preserve">g literary genres and devices. </w:t>
            </w:r>
          </w:p>
        </w:tc>
        <w:tc>
          <w:tcPr>
            <w:tcW w:w="2340" w:type="dxa"/>
            <w:gridSpan w:val="3"/>
            <w:tcBorders>
              <w:top w:val="single" w:sz="4" w:space="0" w:color="auto"/>
              <w:left w:val="single" w:sz="4" w:space="0" w:color="auto"/>
              <w:bottom w:val="single" w:sz="4" w:space="0" w:color="auto"/>
              <w:right w:val="single" w:sz="4" w:space="0" w:color="auto"/>
            </w:tcBorders>
          </w:tcPr>
          <w:p w14:paraId="1A03BC96" w14:textId="1802CC28" w:rsidR="00B42080" w:rsidRPr="00B42080" w:rsidRDefault="00B42080" w:rsidP="00B42080">
            <w:pPr>
              <w:rPr>
                <w:rFonts w:ascii="Times New Roman" w:hAnsi="Times New Roman"/>
                <w:i/>
                <w:sz w:val="20"/>
              </w:rPr>
            </w:pPr>
            <w:r w:rsidRPr="00B42080">
              <w:rPr>
                <w:rFonts w:ascii="Times New Roman" w:hAnsi="Times New Roman"/>
                <w:i/>
                <w:sz w:val="20"/>
              </w:rPr>
              <w:t xml:space="preserve">This sample displays an unsatisfactory level of comprehension skills; there are many errors attached to vocabulary acquisition, identifying author’s purpose, making inferences about a text, distinguishing fact from opinion, and identifying literary genres and devices. </w:t>
            </w:r>
          </w:p>
        </w:tc>
      </w:tr>
      <w:tr w:rsidR="00B42080" w:rsidRPr="00B42080" w14:paraId="4F34EC06" w14:textId="77777777" w:rsidTr="001C0DF8">
        <w:tc>
          <w:tcPr>
            <w:tcW w:w="9378" w:type="dxa"/>
            <w:gridSpan w:val="12"/>
            <w:tcBorders>
              <w:top w:val="single" w:sz="4" w:space="0" w:color="auto"/>
              <w:left w:val="single" w:sz="4" w:space="0" w:color="auto"/>
              <w:bottom w:val="single" w:sz="4" w:space="0" w:color="auto"/>
              <w:right w:val="single" w:sz="4" w:space="0" w:color="auto"/>
            </w:tcBorders>
            <w:shd w:val="clear" w:color="auto" w:fill="0070C0"/>
            <w:hideMark/>
          </w:tcPr>
          <w:p w14:paraId="251C7157" w14:textId="439E5BCB" w:rsidR="00B42080" w:rsidRPr="00B42080" w:rsidRDefault="00A2775A" w:rsidP="00B42080">
            <w:pPr>
              <w:jc w:val="center"/>
              <w:rPr>
                <w:rFonts w:ascii="Times New Roman" w:hAnsi="Times New Roman"/>
                <w:b/>
                <w:sz w:val="24"/>
              </w:rPr>
            </w:pPr>
            <w:r>
              <w:rPr>
                <w:rFonts w:ascii="Times New Roman" w:hAnsi="Times New Roman"/>
                <w:b/>
                <w:color w:val="FFFFFF"/>
                <w:sz w:val="24"/>
              </w:rPr>
              <w:lastRenderedPageBreak/>
              <w:t>Panelist</w:t>
            </w:r>
            <w:r w:rsidR="00B42080" w:rsidRPr="00B42080">
              <w:rPr>
                <w:rFonts w:ascii="Times New Roman" w:hAnsi="Times New Roman"/>
                <w:b/>
                <w:color w:val="FFFFFF"/>
                <w:sz w:val="24"/>
              </w:rPr>
              <w:t xml:space="preserve"> Demographics</w:t>
            </w:r>
          </w:p>
        </w:tc>
      </w:tr>
      <w:tr w:rsidR="00B42080" w:rsidRPr="00B42080" w14:paraId="5F977667" w14:textId="77777777" w:rsidTr="001C0DF8">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C4F7EB7" w14:textId="4CF6C0A5"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Number</w:t>
            </w:r>
          </w:p>
        </w:tc>
        <w:tc>
          <w:tcPr>
            <w:tcW w:w="180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0BD18D5"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1</w:t>
            </w:r>
          </w:p>
        </w:tc>
        <w:tc>
          <w:tcPr>
            <w:tcW w:w="1953"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016E81DE"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2</w:t>
            </w:r>
          </w:p>
        </w:tc>
        <w:tc>
          <w:tcPr>
            <w:tcW w:w="198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778D700"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3</w:t>
            </w:r>
          </w:p>
        </w:tc>
        <w:tc>
          <w:tcPr>
            <w:tcW w:w="540" w:type="dxa"/>
            <w:tcBorders>
              <w:top w:val="single" w:sz="4" w:space="0" w:color="auto"/>
              <w:left w:val="single" w:sz="4" w:space="0" w:color="auto"/>
              <w:bottom w:val="single" w:sz="4" w:space="0" w:color="auto"/>
              <w:right w:val="single" w:sz="4" w:space="0" w:color="auto"/>
            </w:tcBorders>
            <w:shd w:val="clear" w:color="auto" w:fill="0070C0"/>
          </w:tcPr>
          <w:p w14:paraId="41DCDB11" w14:textId="17A96E2D" w:rsidR="00B42080" w:rsidRPr="00B42080" w:rsidRDefault="00B42080" w:rsidP="00B42080">
            <w:pPr>
              <w:jc w:val="center"/>
              <w:rPr>
                <w:rFonts w:ascii="Times New Roman" w:hAnsi="Times New Roman"/>
                <w:b/>
                <w:color w:val="FFFFFF"/>
                <w:sz w:val="24"/>
              </w:rPr>
            </w:pPr>
          </w:p>
        </w:tc>
        <w:tc>
          <w:tcPr>
            <w:tcW w:w="720" w:type="dxa"/>
            <w:tcBorders>
              <w:top w:val="single" w:sz="4" w:space="0" w:color="auto"/>
              <w:left w:val="single" w:sz="4" w:space="0" w:color="auto"/>
              <w:bottom w:val="single" w:sz="4" w:space="0" w:color="auto"/>
              <w:right w:val="single" w:sz="4" w:space="0" w:color="auto"/>
            </w:tcBorders>
            <w:shd w:val="clear" w:color="auto" w:fill="0070C0"/>
          </w:tcPr>
          <w:p w14:paraId="50CCE5C4" w14:textId="2B9BEB95" w:rsidR="00B42080" w:rsidRPr="00B42080" w:rsidRDefault="00B42080" w:rsidP="00B42080">
            <w:pPr>
              <w:jc w:val="center"/>
              <w:rPr>
                <w:rFonts w:ascii="Times New Roman" w:hAnsi="Times New Roman"/>
                <w:b/>
                <w:color w:val="FFFFFF"/>
                <w:sz w:val="24"/>
              </w:rPr>
            </w:pPr>
          </w:p>
        </w:tc>
      </w:tr>
      <w:tr w:rsidR="00B42080" w:rsidRPr="00B42080" w14:paraId="14AFB9A0" w14:textId="77777777" w:rsidTr="001C0DF8">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0A64454"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 xml:space="preserve">Name/Subject Taught/Qualification </w:t>
            </w:r>
          </w:p>
        </w:tc>
        <w:tc>
          <w:tcPr>
            <w:tcW w:w="18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982E79" w14:textId="77777777" w:rsidR="00B42080" w:rsidRPr="00B42080" w:rsidRDefault="00B42080" w:rsidP="00B42080">
            <w:pPr>
              <w:rPr>
                <w:rFonts w:ascii="Times New Roman" w:hAnsi="Times New Roman"/>
                <w:i/>
                <w:color w:val="FFFFFF"/>
                <w:sz w:val="20"/>
              </w:rPr>
            </w:pPr>
            <w:r w:rsidRPr="00B42080">
              <w:rPr>
                <w:rFonts w:ascii="Times New Roman" w:hAnsi="Times New Roman"/>
                <w:i/>
                <w:sz w:val="20"/>
              </w:rPr>
              <w:t>B. Jones (District Department Chair)</w:t>
            </w:r>
          </w:p>
        </w:tc>
        <w:tc>
          <w:tcPr>
            <w:tcW w:w="19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A3B9746" w14:textId="77777777" w:rsidR="00B42080" w:rsidRPr="00B42080" w:rsidRDefault="00B42080" w:rsidP="00B42080">
            <w:pPr>
              <w:rPr>
                <w:rFonts w:ascii="Times New Roman" w:hAnsi="Times New Roman"/>
                <w:i/>
                <w:color w:val="FFFFFF"/>
                <w:sz w:val="20"/>
              </w:rPr>
            </w:pPr>
            <w:r w:rsidRPr="00B42080">
              <w:rPr>
                <w:rFonts w:ascii="Times New Roman" w:hAnsi="Times New Roman"/>
                <w:i/>
                <w:sz w:val="20"/>
              </w:rPr>
              <w:t>M. McDowell (Elementary Grades Instructional Coach)</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271E90" w14:textId="77777777" w:rsidR="00B42080" w:rsidRPr="00B42080" w:rsidRDefault="00B42080" w:rsidP="00B42080">
            <w:pPr>
              <w:rPr>
                <w:rFonts w:ascii="Times New Roman" w:hAnsi="Times New Roman"/>
                <w:i/>
                <w:color w:val="FFFFFF"/>
                <w:sz w:val="20"/>
              </w:rPr>
            </w:pPr>
            <w:r w:rsidRPr="00B42080">
              <w:rPr>
                <w:rFonts w:ascii="Times New Roman" w:hAnsi="Times New Roman"/>
                <w:i/>
                <w:sz w:val="20"/>
              </w:rPr>
              <w:t>T. Williams (Elementary Grades Instructional Coach)</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16CC54C1" w14:textId="3282FF66" w:rsidR="00B42080" w:rsidRPr="00F975E9" w:rsidRDefault="00B42080" w:rsidP="00B42080">
            <w:pPr>
              <w:rPr>
                <w:rFonts w:ascii="Times New Roman" w:hAnsi="Times New Roman"/>
                <w:i/>
                <w:color w:val="FFFFFF"/>
                <w:sz w:val="20"/>
                <w:highlight w:val="black"/>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7DC2CCE" w14:textId="57C81964" w:rsidR="00B42080" w:rsidRPr="00F975E9" w:rsidRDefault="00B42080" w:rsidP="00B42080">
            <w:pPr>
              <w:rPr>
                <w:rFonts w:ascii="Times New Roman" w:hAnsi="Times New Roman"/>
                <w:i/>
                <w:color w:val="FFFFFF"/>
                <w:sz w:val="20"/>
                <w:highlight w:val="black"/>
              </w:rPr>
            </w:pPr>
          </w:p>
        </w:tc>
      </w:tr>
      <w:tr w:rsidR="00B42080" w:rsidRPr="00B42080" w14:paraId="3C187BC1" w14:textId="77777777" w:rsidTr="00DB37EB">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470D9FC"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Grade Level</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306985C" w14:textId="4FC7F48F" w:rsidR="00B42080" w:rsidRPr="00B42080" w:rsidRDefault="001C0DF8" w:rsidP="00DB37EB">
            <w:pPr>
              <w:rPr>
                <w:rFonts w:ascii="Times New Roman" w:hAnsi="Times New Roman"/>
                <w:i/>
                <w:sz w:val="20"/>
              </w:rPr>
            </w:pPr>
            <w:r>
              <w:rPr>
                <w:rFonts w:ascii="Times New Roman" w:hAnsi="Times New Roman"/>
                <w:i/>
                <w:sz w:val="20"/>
              </w:rPr>
              <w:t>N/A</w:t>
            </w:r>
          </w:p>
        </w:tc>
        <w:tc>
          <w:tcPr>
            <w:tcW w:w="1953" w:type="dxa"/>
            <w:gridSpan w:val="4"/>
            <w:tcBorders>
              <w:top w:val="single" w:sz="4" w:space="0" w:color="auto"/>
              <w:left w:val="single" w:sz="4" w:space="0" w:color="auto"/>
              <w:bottom w:val="single" w:sz="4" w:space="0" w:color="auto"/>
              <w:right w:val="single" w:sz="4" w:space="0" w:color="auto"/>
            </w:tcBorders>
            <w:vAlign w:val="center"/>
            <w:hideMark/>
          </w:tcPr>
          <w:p w14:paraId="0F0FF14B" w14:textId="77777777" w:rsidR="00B42080" w:rsidRPr="00B42080" w:rsidRDefault="00B42080" w:rsidP="00DB37EB">
            <w:pPr>
              <w:rPr>
                <w:rFonts w:ascii="Times New Roman" w:hAnsi="Times New Roman"/>
                <w:i/>
                <w:sz w:val="20"/>
              </w:rPr>
            </w:pPr>
            <w:r w:rsidRPr="00B42080">
              <w:rPr>
                <w:rFonts w:ascii="Times New Roman" w:hAnsi="Times New Roman"/>
                <w:i/>
                <w:sz w:val="20"/>
              </w:rPr>
              <w:t>1-5</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1A884FD" w14:textId="77777777" w:rsidR="00B42080" w:rsidRPr="00B42080" w:rsidRDefault="00B42080" w:rsidP="00DB37EB">
            <w:pPr>
              <w:rPr>
                <w:rFonts w:ascii="Times New Roman" w:hAnsi="Times New Roman"/>
                <w:i/>
                <w:sz w:val="20"/>
              </w:rPr>
            </w:pPr>
            <w:r w:rsidRPr="00B42080">
              <w:rPr>
                <w:rFonts w:ascii="Times New Roman" w:hAnsi="Times New Roman"/>
                <w:i/>
                <w:sz w:val="20"/>
              </w:rPr>
              <w:t>1-5</w:t>
            </w:r>
          </w:p>
        </w:tc>
        <w:tc>
          <w:tcPr>
            <w:tcW w:w="540" w:type="dxa"/>
            <w:tcBorders>
              <w:top w:val="single" w:sz="4" w:space="0" w:color="auto"/>
              <w:left w:val="single" w:sz="4" w:space="0" w:color="auto"/>
              <w:bottom w:val="single" w:sz="4" w:space="0" w:color="auto"/>
              <w:right w:val="single" w:sz="4" w:space="0" w:color="auto"/>
            </w:tcBorders>
            <w:vAlign w:val="center"/>
          </w:tcPr>
          <w:p w14:paraId="6902C755" w14:textId="40969F1D" w:rsidR="00B42080" w:rsidRPr="00F975E9" w:rsidRDefault="00B42080" w:rsidP="00DB37EB">
            <w:pPr>
              <w:rPr>
                <w:rFonts w:ascii="Times New Roman" w:hAnsi="Times New Roman"/>
                <w:i/>
                <w:sz w:val="20"/>
                <w:highlight w:val="black"/>
              </w:rPr>
            </w:pPr>
          </w:p>
        </w:tc>
        <w:tc>
          <w:tcPr>
            <w:tcW w:w="720" w:type="dxa"/>
            <w:tcBorders>
              <w:top w:val="single" w:sz="4" w:space="0" w:color="auto"/>
              <w:left w:val="single" w:sz="4" w:space="0" w:color="auto"/>
              <w:bottom w:val="single" w:sz="4" w:space="0" w:color="auto"/>
              <w:right w:val="single" w:sz="4" w:space="0" w:color="auto"/>
            </w:tcBorders>
            <w:vAlign w:val="center"/>
          </w:tcPr>
          <w:p w14:paraId="2AA5F799" w14:textId="668CBF5F" w:rsidR="00B42080" w:rsidRPr="00F975E9" w:rsidRDefault="00B42080" w:rsidP="00DB37EB">
            <w:pPr>
              <w:rPr>
                <w:rFonts w:ascii="Times New Roman" w:hAnsi="Times New Roman"/>
                <w:i/>
                <w:sz w:val="20"/>
                <w:highlight w:val="black"/>
              </w:rPr>
            </w:pPr>
          </w:p>
        </w:tc>
      </w:tr>
      <w:tr w:rsidR="00B42080" w:rsidRPr="00B42080" w14:paraId="5AC0066A" w14:textId="77777777" w:rsidTr="00DB37EB">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250666B"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Gender</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120845AB" w14:textId="44FE00D8" w:rsidR="00B42080" w:rsidRPr="00B42080" w:rsidRDefault="001C0DF8" w:rsidP="00DB37EB">
            <w:pPr>
              <w:rPr>
                <w:rFonts w:ascii="Times New Roman" w:hAnsi="Times New Roman"/>
                <w:i/>
                <w:sz w:val="20"/>
              </w:rPr>
            </w:pPr>
            <w:r>
              <w:rPr>
                <w:rFonts w:ascii="Times New Roman" w:hAnsi="Times New Roman"/>
                <w:i/>
                <w:sz w:val="20"/>
              </w:rPr>
              <w:t>F</w:t>
            </w:r>
          </w:p>
        </w:tc>
        <w:tc>
          <w:tcPr>
            <w:tcW w:w="1953" w:type="dxa"/>
            <w:gridSpan w:val="4"/>
            <w:tcBorders>
              <w:top w:val="single" w:sz="4" w:space="0" w:color="auto"/>
              <w:left w:val="single" w:sz="4" w:space="0" w:color="auto"/>
              <w:bottom w:val="single" w:sz="4" w:space="0" w:color="auto"/>
              <w:right w:val="single" w:sz="4" w:space="0" w:color="auto"/>
            </w:tcBorders>
            <w:vAlign w:val="center"/>
            <w:hideMark/>
          </w:tcPr>
          <w:p w14:paraId="62655D07" w14:textId="77777777" w:rsidR="00B42080" w:rsidRPr="00B42080" w:rsidRDefault="00B42080" w:rsidP="00DB37EB">
            <w:pPr>
              <w:rPr>
                <w:rFonts w:ascii="Times New Roman" w:hAnsi="Times New Roman"/>
                <w:i/>
                <w:sz w:val="20"/>
              </w:rPr>
            </w:pPr>
            <w:r w:rsidRPr="00B42080">
              <w:rPr>
                <w:rFonts w:ascii="Times New Roman" w:hAnsi="Times New Roman"/>
                <w:i/>
                <w:sz w:val="20"/>
              </w:rPr>
              <w:t>F</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5AEC050" w14:textId="77777777" w:rsidR="00B42080" w:rsidRPr="00B42080" w:rsidRDefault="00B42080" w:rsidP="00DB37EB">
            <w:pPr>
              <w:rPr>
                <w:rFonts w:ascii="Times New Roman" w:hAnsi="Times New Roman"/>
                <w:i/>
                <w:sz w:val="20"/>
              </w:rPr>
            </w:pPr>
            <w:r w:rsidRPr="00B42080">
              <w:rPr>
                <w:rFonts w:ascii="Times New Roman" w:hAnsi="Times New Roman"/>
                <w:i/>
                <w:sz w:val="20"/>
              </w:rPr>
              <w:t>M</w:t>
            </w:r>
          </w:p>
        </w:tc>
        <w:tc>
          <w:tcPr>
            <w:tcW w:w="540" w:type="dxa"/>
            <w:tcBorders>
              <w:top w:val="single" w:sz="4" w:space="0" w:color="auto"/>
              <w:left w:val="single" w:sz="4" w:space="0" w:color="auto"/>
              <w:bottom w:val="single" w:sz="4" w:space="0" w:color="auto"/>
              <w:right w:val="single" w:sz="4" w:space="0" w:color="auto"/>
            </w:tcBorders>
            <w:vAlign w:val="center"/>
          </w:tcPr>
          <w:p w14:paraId="7C14B70B" w14:textId="0A57BF70" w:rsidR="00B42080" w:rsidRPr="00F975E9" w:rsidRDefault="00B42080" w:rsidP="00DB37EB">
            <w:pPr>
              <w:rPr>
                <w:rFonts w:ascii="Times New Roman" w:hAnsi="Times New Roman"/>
                <w:i/>
                <w:sz w:val="20"/>
                <w:highlight w:val="black"/>
              </w:rPr>
            </w:pPr>
          </w:p>
        </w:tc>
        <w:tc>
          <w:tcPr>
            <w:tcW w:w="720" w:type="dxa"/>
            <w:tcBorders>
              <w:top w:val="single" w:sz="4" w:space="0" w:color="auto"/>
              <w:left w:val="single" w:sz="4" w:space="0" w:color="auto"/>
              <w:bottom w:val="single" w:sz="4" w:space="0" w:color="auto"/>
              <w:right w:val="single" w:sz="4" w:space="0" w:color="auto"/>
            </w:tcBorders>
            <w:vAlign w:val="center"/>
          </w:tcPr>
          <w:p w14:paraId="41BF161C" w14:textId="6D63022F" w:rsidR="00B42080" w:rsidRPr="00F975E9" w:rsidRDefault="00B42080" w:rsidP="00DB37EB">
            <w:pPr>
              <w:rPr>
                <w:rFonts w:ascii="Times New Roman" w:hAnsi="Times New Roman"/>
                <w:i/>
                <w:sz w:val="20"/>
                <w:highlight w:val="black"/>
              </w:rPr>
            </w:pPr>
          </w:p>
        </w:tc>
      </w:tr>
      <w:tr w:rsidR="00B42080" w:rsidRPr="00B42080" w14:paraId="4FE38204" w14:textId="77777777" w:rsidTr="00DB37EB">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3C2ECF9"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Race/Ethnicity</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9E9BBEC" w14:textId="5F7331B6" w:rsidR="00B42080" w:rsidRPr="001C0DF8" w:rsidRDefault="001C0DF8" w:rsidP="00DB37EB">
            <w:pPr>
              <w:rPr>
                <w:rFonts w:ascii="Times New Roman" w:hAnsi="Times New Roman"/>
                <w:i/>
                <w:sz w:val="20"/>
              </w:rPr>
            </w:pPr>
            <w:r>
              <w:rPr>
                <w:rFonts w:ascii="Times New Roman" w:hAnsi="Times New Roman"/>
                <w:i/>
                <w:sz w:val="20"/>
              </w:rPr>
              <w:t>W</w:t>
            </w:r>
          </w:p>
        </w:tc>
        <w:tc>
          <w:tcPr>
            <w:tcW w:w="1953" w:type="dxa"/>
            <w:gridSpan w:val="4"/>
            <w:tcBorders>
              <w:top w:val="single" w:sz="4" w:space="0" w:color="auto"/>
              <w:left w:val="single" w:sz="4" w:space="0" w:color="auto"/>
              <w:bottom w:val="single" w:sz="4" w:space="0" w:color="auto"/>
              <w:right w:val="single" w:sz="4" w:space="0" w:color="auto"/>
            </w:tcBorders>
            <w:vAlign w:val="center"/>
            <w:hideMark/>
          </w:tcPr>
          <w:p w14:paraId="46DB4E6F" w14:textId="77777777" w:rsidR="00B42080" w:rsidRPr="00B42080" w:rsidRDefault="00B42080" w:rsidP="00DB37EB">
            <w:pPr>
              <w:rPr>
                <w:rFonts w:ascii="Times New Roman" w:hAnsi="Times New Roman"/>
                <w:i/>
                <w:sz w:val="20"/>
              </w:rPr>
            </w:pPr>
            <w:r w:rsidRPr="00B42080">
              <w:rPr>
                <w:rFonts w:ascii="Times New Roman" w:hAnsi="Times New Roman"/>
                <w:i/>
                <w:sz w:val="20"/>
              </w:rPr>
              <w:t>W</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65CE245" w14:textId="77777777" w:rsidR="00B42080" w:rsidRPr="00B42080" w:rsidRDefault="00B42080" w:rsidP="00DB37EB">
            <w:pPr>
              <w:rPr>
                <w:rFonts w:ascii="Times New Roman" w:hAnsi="Times New Roman"/>
                <w:i/>
                <w:sz w:val="20"/>
              </w:rPr>
            </w:pPr>
            <w:r w:rsidRPr="00B42080">
              <w:rPr>
                <w:rFonts w:ascii="Times New Roman" w:hAnsi="Times New Roman"/>
                <w:i/>
                <w:sz w:val="20"/>
              </w:rPr>
              <w:t>B</w:t>
            </w:r>
          </w:p>
        </w:tc>
        <w:tc>
          <w:tcPr>
            <w:tcW w:w="540" w:type="dxa"/>
            <w:tcBorders>
              <w:top w:val="single" w:sz="4" w:space="0" w:color="auto"/>
              <w:left w:val="single" w:sz="4" w:space="0" w:color="auto"/>
              <w:bottom w:val="single" w:sz="4" w:space="0" w:color="auto"/>
              <w:right w:val="single" w:sz="4" w:space="0" w:color="auto"/>
            </w:tcBorders>
            <w:vAlign w:val="center"/>
          </w:tcPr>
          <w:p w14:paraId="14616B21" w14:textId="3AEB7905" w:rsidR="00B42080" w:rsidRPr="00F975E9" w:rsidRDefault="00B42080" w:rsidP="00DB37EB">
            <w:pPr>
              <w:rPr>
                <w:rFonts w:ascii="Times New Roman" w:hAnsi="Times New Roman"/>
                <w:i/>
                <w:sz w:val="20"/>
                <w:highlight w:val="black"/>
              </w:rPr>
            </w:pPr>
          </w:p>
        </w:tc>
        <w:tc>
          <w:tcPr>
            <w:tcW w:w="720" w:type="dxa"/>
            <w:tcBorders>
              <w:top w:val="single" w:sz="4" w:space="0" w:color="auto"/>
              <w:left w:val="single" w:sz="4" w:space="0" w:color="auto"/>
              <w:bottom w:val="single" w:sz="4" w:space="0" w:color="auto"/>
              <w:right w:val="single" w:sz="4" w:space="0" w:color="auto"/>
            </w:tcBorders>
            <w:vAlign w:val="center"/>
          </w:tcPr>
          <w:p w14:paraId="78578057" w14:textId="6357D0A0" w:rsidR="00B42080" w:rsidRPr="00F975E9" w:rsidRDefault="00B42080" w:rsidP="00DB37EB">
            <w:pPr>
              <w:rPr>
                <w:rFonts w:ascii="Times New Roman" w:hAnsi="Times New Roman"/>
                <w:i/>
                <w:sz w:val="20"/>
                <w:highlight w:val="black"/>
              </w:rPr>
            </w:pPr>
          </w:p>
        </w:tc>
      </w:tr>
      <w:tr w:rsidR="00B42080" w:rsidRPr="00B42080" w14:paraId="07B46990" w14:textId="77777777" w:rsidTr="00DB37EB">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5FFA965"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Additional Comments</w:t>
            </w:r>
          </w:p>
        </w:tc>
        <w:tc>
          <w:tcPr>
            <w:tcW w:w="7001" w:type="dxa"/>
            <w:gridSpan w:val="10"/>
            <w:tcBorders>
              <w:top w:val="single" w:sz="4" w:space="0" w:color="auto"/>
              <w:left w:val="single" w:sz="4" w:space="0" w:color="auto"/>
              <w:bottom w:val="single" w:sz="4" w:space="0" w:color="auto"/>
              <w:right w:val="single" w:sz="4" w:space="0" w:color="auto"/>
            </w:tcBorders>
            <w:vAlign w:val="center"/>
          </w:tcPr>
          <w:p w14:paraId="2A57DC8A" w14:textId="61470BC0" w:rsidR="00B42080" w:rsidRPr="00B42080" w:rsidRDefault="001C0DF8" w:rsidP="00DB37EB">
            <w:pPr>
              <w:rPr>
                <w:rFonts w:ascii="Times New Roman" w:hAnsi="Times New Roman"/>
                <w:i/>
                <w:sz w:val="20"/>
              </w:rPr>
            </w:pPr>
            <w:r>
              <w:rPr>
                <w:rFonts w:ascii="Times New Roman" w:hAnsi="Times New Roman"/>
                <w:i/>
                <w:sz w:val="20"/>
              </w:rPr>
              <w:t>N/A</w:t>
            </w:r>
          </w:p>
        </w:tc>
      </w:tr>
    </w:tbl>
    <w:p w14:paraId="2F425B1B" w14:textId="7517F4BA" w:rsidR="005F43FF" w:rsidRDefault="005F43FF" w:rsidP="00B42080">
      <w:pPr>
        <w:spacing w:after="0" w:line="240" w:lineRule="auto"/>
        <w:ind w:right="-90"/>
        <w:rPr>
          <w:rFonts w:ascii="Times New Roman" w:eastAsia="Calibri" w:hAnsi="Times New Roman" w:cs="Times New Roman"/>
          <w:b/>
          <w:sz w:val="24"/>
          <w:szCs w:val="24"/>
        </w:rPr>
      </w:pPr>
    </w:p>
    <w:tbl>
      <w:tblPr>
        <w:tblStyle w:val="TableGrid26"/>
        <w:tblW w:w="9360" w:type="dxa"/>
        <w:tblLayout w:type="fixed"/>
        <w:tblLook w:val="04A0" w:firstRow="1" w:lastRow="0" w:firstColumn="1" w:lastColumn="0" w:noHBand="0" w:noVBand="1"/>
      </w:tblPr>
      <w:tblGrid>
        <w:gridCol w:w="3524"/>
        <w:gridCol w:w="2833"/>
        <w:gridCol w:w="3003"/>
      </w:tblGrid>
      <w:tr w:rsidR="00B42080" w:rsidRPr="00B42080" w14:paraId="6F197B47" w14:textId="77777777" w:rsidTr="005F43FF">
        <w:tc>
          <w:tcPr>
            <w:tcW w:w="936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FADF194"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Build Phase-Meeting 1</w:t>
            </w:r>
          </w:p>
        </w:tc>
      </w:tr>
      <w:tr w:rsidR="00B42080" w:rsidRPr="00B42080" w14:paraId="414DDA87" w14:textId="77777777" w:rsidTr="005F43FF">
        <w:tc>
          <w:tcPr>
            <w:tcW w:w="9360" w:type="dxa"/>
            <w:gridSpan w:val="3"/>
            <w:tcBorders>
              <w:top w:val="single" w:sz="4" w:space="0" w:color="auto"/>
              <w:left w:val="single" w:sz="4" w:space="0" w:color="auto"/>
              <w:bottom w:val="single" w:sz="4" w:space="0" w:color="auto"/>
              <w:right w:val="single" w:sz="4" w:space="0" w:color="auto"/>
            </w:tcBorders>
            <w:hideMark/>
          </w:tcPr>
          <w:p w14:paraId="3F9B3BB1"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Meeting Date: </w:t>
            </w:r>
            <w:r w:rsidRPr="00B42080">
              <w:rPr>
                <w:rFonts w:ascii="Times New Roman" w:hAnsi="Times New Roman"/>
                <w:i/>
                <w:sz w:val="20"/>
              </w:rPr>
              <w:t>May 21, 2014</w:t>
            </w:r>
          </w:p>
        </w:tc>
      </w:tr>
      <w:tr w:rsidR="00B42080" w:rsidRPr="00B42080" w14:paraId="4784A385" w14:textId="77777777" w:rsidTr="005F43FF">
        <w:tc>
          <w:tcPr>
            <w:tcW w:w="9360" w:type="dxa"/>
            <w:gridSpan w:val="3"/>
            <w:tcBorders>
              <w:top w:val="single" w:sz="4" w:space="0" w:color="auto"/>
              <w:left w:val="single" w:sz="4" w:space="0" w:color="auto"/>
              <w:bottom w:val="single" w:sz="4" w:space="0" w:color="auto"/>
              <w:right w:val="single" w:sz="4" w:space="0" w:color="auto"/>
            </w:tcBorders>
            <w:hideMark/>
          </w:tcPr>
          <w:p w14:paraId="62C55617" w14:textId="1C0B59BF" w:rsidR="00B42080" w:rsidRPr="00B42080" w:rsidRDefault="00A2775A" w:rsidP="00F975E9">
            <w:pPr>
              <w:rPr>
                <w:rFonts w:ascii="Times New Roman" w:hAnsi="Times New Roman"/>
                <w:b/>
                <w:sz w:val="20"/>
              </w:rPr>
            </w:pPr>
            <w:r>
              <w:rPr>
                <w:rFonts w:ascii="Times New Roman" w:hAnsi="Times New Roman"/>
                <w:b/>
                <w:sz w:val="20"/>
              </w:rPr>
              <w:t>Panelist</w:t>
            </w:r>
            <w:r w:rsidR="00B42080" w:rsidRPr="00B42080">
              <w:rPr>
                <w:rFonts w:ascii="Times New Roman" w:hAnsi="Times New Roman"/>
                <w:b/>
                <w:sz w:val="20"/>
              </w:rPr>
              <w:t xml:space="preserve">s/Qualifications: </w:t>
            </w:r>
            <w:r w:rsidR="00B42080" w:rsidRPr="00B42080">
              <w:rPr>
                <w:rFonts w:ascii="Times New Roman" w:hAnsi="Times New Roman"/>
                <w:i/>
                <w:sz w:val="20"/>
              </w:rPr>
              <w:t>B. Jones (District Department Chair), M. McDowell (Elementary Grades Instructional Coach), T. Williams (Elementa</w:t>
            </w:r>
            <w:r w:rsidR="00F975E9">
              <w:rPr>
                <w:rFonts w:ascii="Times New Roman" w:hAnsi="Times New Roman"/>
                <w:i/>
                <w:sz w:val="20"/>
              </w:rPr>
              <w:t>ry Grades Instructional Coach)</w:t>
            </w:r>
          </w:p>
        </w:tc>
      </w:tr>
      <w:tr w:rsidR="00B42080" w:rsidRPr="00B42080" w14:paraId="61B2E31C" w14:textId="77777777" w:rsidTr="005F43FF">
        <w:tc>
          <w:tcPr>
            <w:tcW w:w="9360" w:type="dxa"/>
            <w:gridSpan w:val="3"/>
            <w:tcBorders>
              <w:top w:val="single" w:sz="4" w:space="0" w:color="auto"/>
              <w:left w:val="single" w:sz="4" w:space="0" w:color="auto"/>
              <w:bottom w:val="single" w:sz="4" w:space="0" w:color="auto"/>
              <w:right w:val="single" w:sz="4" w:space="0" w:color="auto"/>
            </w:tcBorders>
          </w:tcPr>
          <w:p w14:paraId="0531C72E" w14:textId="32BE762A" w:rsidR="00B42080" w:rsidRPr="001C0DF8" w:rsidRDefault="00B42080" w:rsidP="00B42080">
            <w:pPr>
              <w:rPr>
                <w:rFonts w:ascii="Times New Roman" w:hAnsi="Times New Roman"/>
                <w:i/>
                <w:sz w:val="20"/>
              </w:rPr>
            </w:pPr>
            <w:r w:rsidRPr="00B42080">
              <w:rPr>
                <w:rFonts w:ascii="Times New Roman" w:hAnsi="Times New Roman"/>
                <w:b/>
                <w:sz w:val="20"/>
              </w:rPr>
              <w:t xml:space="preserve">Subject/Grade Level and Assessment/Task: </w:t>
            </w:r>
            <w:r w:rsidRPr="00B42080">
              <w:rPr>
                <w:rFonts w:ascii="Times New Roman" w:hAnsi="Times New Roman"/>
                <w:i/>
                <w:sz w:val="20"/>
              </w:rPr>
              <w:t>ELA (Reading) Gra</w:t>
            </w:r>
            <w:r w:rsidR="001C0DF8">
              <w:rPr>
                <w:rFonts w:ascii="Times New Roman" w:hAnsi="Times New Roman"/>
                <w:i/>
                <w:sz w:val="20"/>
              </w:rPr>
              <w:t>de 5 End of Year Summative Exam</w:t>
            </w:r>
          </w:p>
        </w:tc>
      </w:tr>
      <w:tr w:rsidR="00B42080" w:rsidRPr="00B42080" w14:paraId="1F8CF3AC" w14:textId="77777777" w:rsidTr="005F43FF">
        <w:tc>
          <w:tcPr>
            <w:tcW w:w="936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6BF9A3E" w14:textId="77777777" w:rsidR="00B42080" w:rsidRPr="00B42080" w:rsidRDefault="00B42080" w:rsidP="00B42080">
            <w:pPr>
              <w:jc w:val="center"/>
              <w:rPr>
                <w:rFonts w:ascii="Times New Roman" w:hAnsi="Times New Roman"/>
                <w:b/>
                <w:sz w:val="24"/>
              </w:rPr>
            </w:pPr>
            <w:r w:rsidRPr="00B42080">
              <w:rPr>
                <w:rFonts w:ascii="Times New Roman" w:hAnsi="Times New Roman"/>
                <w:b/>
                <w:color w:val="FFFFFF"/>
                <w:sz w:val="24"/>
              </w:rPr>
              <w:t>Performance Levels and Descriptors-Draft Set</w:t>
            </w:r>
          </w:p>
        </w:tc>
      </w:tr>
      <w:tr w:rsidR="00B42080" w:rsidRPr="00B42080" w14:paraId="5BC33785" w14:textId="77777777" w:rsidTr="005F43FF">
        <w:tc>
          <w:tcPr>
            <w:tcW w:w="3524" w:type="dxa"/>
            <w:tcBorders>
              <w:top w:val="single" w:sz="4" w:space="0" w:color="auto"/>
              <w:left w:val="single" w:sz="4" w:space="0" w:color="auto"/>
              <w:bottom w:val="single" w:sz="4" w:space="0" w:color="auto"/>
              <w:right w:val="single" w:sz="4" w:space="0" w:color="auto"/>
            </w:tcBorders>
            <w:shd w:val="clear" w:color="auto" w:fill="0070C0"/>
            <w:hideMark/>
          </w:tcPr>
          <w:p w14:paraId="7D6CDB55"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2833" w:type="dxa"/>
            <w:tcBorders>
              <w:top w:val="single" w:sz="4" w:space="0" w:color="auto"/>
              <w:left w:val="single" w:sz="4" w:space="0" w:color="auto"/>
              <w:bottom w:val="single" w:sz="4" w:space="0" w:color="auto"/>
              <w:right w:val="single" w:sz="4" w:space="0" w:color="auto"/>
            </w:tcBorders>
            <w:shd w:val="clear" w:color="auto" w:fill="0070C0"/>
            <w:hideMark/>
          </w:tcPr>
          <w:p w14:paraId="54274184"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003" w:type="dxa"/>
            <w:tcBorders>
              <w:top w:val="single" w:sz="4" w:space="0" w:color="auto"/>
              <w:left w:val="single" w:sz="4" w:space="0" w:color="auto"/>
              <w:bottom w:val="single" w:sz="4" w:space="0" w:color="auto"/>
              <w:right w:val="single" w:sz="4" w:space="0" w:color="auto"/>
            </w:tcBorders>
            <w:shd w:val="clear" w:color="auto" w:fill="0070C0"/>
            <w:hideMark/>
          </w:tcPr>
          <w:p w14:paraId="010945B1"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25A225A5" w14:textId="77777777" w:rsidTr="005F43FF">
        <w:tc>
          <w:tcPr>
            <w:tcW w:w="3524" w:type="dxa"/>
            <w:tcBorders>
              <w:top w:val="single" w:sz="4" w:space="0" w:color="auto"/>
              <w:left w:val="single" w:sz="4" w:space="0" w:color="auto"/>
              <w:bottom w:val="single" w:sz="4" w:space="0" w:color="auto"/>
              <w:right w:val="single" w:sz="4" w:space="0" w:color="auto"/>
            </w:tcBorders>
          </w:tcPr>
          <w:p w14:paraId="6B35C733"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when using grade-appropriate text, will consistently, effectively, and/or skillfully use the knowledge and skills articulated in the state content standards for reading.</w:t>
            </w:r>
          </w:p>
          <w:p w14:paraId="0927EBB0" w14:textId="77777777" w:rsidR="00B42080" w:rsidRPr="00B42080" w:rsidRDefault="00B42080" w:rsidP="00B42080">
            <w:pPr>
              <w:jc w:val="center"/>
              <w:rPr>
                <w:rFonts w:ascii="Times New Roman" w:hAnsi="Times New Roman"/>
                <w:b/>
                <w:sz w:val="20"/>
              </w:rPr>
            </w:pPr>
          </w:p>
          <w:p w14:paraId="5B8971AA" w14:textId="77777777" w:rsidR="00B42080" w:rsidRPr="00B42080" w:rsidRDefault="00B42080" w:rsidP="00B42080">
            <w:pPr>
              <w:jc w:val="center"/>
              <w:rPr>
                <w:rFonts w:ascii="Times New Roman" w:hAnsi="Times New Roman"/>
                <w:b/>
                <w:sz w:val="20"/>
              </w:rPr>
            </w:pPr>
          </w:p>
        </w:tc>
        <w:tc>
          <w:tcPr>
            <w:tcW w:w="2833" w:type="dxa"/>
            <w:tcBorders>
              <w:top w:val="single" w:sz="4" w:space="0" w:color="auto"/>
              <w:left w:val="single" w:sz="4" w:space="0" w:color="auto"/>
              <w:bottom w:val="single" w:sz="4" w:space="0" w:color="auto"/>
              <w:right w:val="single" w:sz="4" w:space="0" w:color="auto"/>
            </w:tcBorders>
            <w:hideMark/>
          </w:tcPr>
          <w:p w14:paraId="42DA5F79" w14:textId="77777777" w:rsidR="00B42080" w:rsidRPr="00B42080" w:rsidRDefault="00B42080" w:rsidP="00B42080">
            <w:pPr>
              <w:rPr>
                <w:rFonts w:ascii="Times New Roman" w:hAnsi="Times New Roman"/>
                <w:b/>
                <w:i/>
                <w:sz w:val="20"/>
              </w:rPr>
            </w:pPr>
            <w:r w:rsidRPr="00B42080">
              <w:rPr>
                <w:rFonts w:ascii="Times New Roman" w:eastAsia="Times New Roman" w:hAnsi="Times New Roman"/>
                <w:i/>
                <w:sz w:val="20"/>
              </w:rPr>
              <w:t>Students at this level, when using grade-appropriate text, will frequently, accurately, and/or satisfactorily use the knowledge and skills articulated in the state content standards for reading.</w:t>
            </w:r>
          </w:p>
        </w:tc>
        <w:tc>
          <w:tcPr>
            <w:tcW w:w="3003" w:type="dxa"/>
            <w:tcBorders>
              <w:top w:val="single" w:sz="4" w:space="0" w:color="auto"/>
              <w:left w:val="single" w:sz="4" w:space="0" w:color="auto"/>
              <w:bottom w:val="single" w:sz="4" w:space="0" w:color="auto"/>
              <w:right w:val="single" w:sz="4" w:space="0" w:color="auto"/>
            </w:tcBorders>
            <w:hideMark/>
          </w:tcPr>
          <w:p w14:paraId="4E8D8131" w14:textId="77777777" w:rsidR="00B42080" w:rsidRPr="00B42080" w:rsidRDefault="00B42080" w:rsidP="00B42080">
            <w:pPr>
              <w:rPr>
                <w:rFonts w:ascii="Times New Roman" w:hAnsi="Times New Roman"/>
                <w:b/>
                <w:i/>
                <w:sz w:val="20"/>
              </w:rPr>
            </w:pPr>
            <w:r w:rsidRPr="00B42080">
              <w:rPr>
                <w:rFonts w:ascii="Times New Roman" w:eastAsia="Times New Roman" w:hAnsi="Times New Roman"/>
                <w:i/>
                <w:sz w:val="20"/>
              </w:rPr>
              <w:t>Students at this level, when using grade-appropriate text, will inconsistently, inadequately, and/or partially use the knowledge and skills articulated in the state content standards for reading.</w:t>
            </w:r>
          </w:p>
        </w:tc>
      </w:tr>
    </w:tbl>
    <w:p w14:paraId="7CECBA61" w14:textId="77777777" w:rsidR="00DB37EB" w:rsidRDefault="00DB37EB"/>
    <w:tbl>
      <w:tblPr>
        <w:tblStyle w:val="TableGrid26"/>
        <w:tblW w:w="9360" w:type="dxa"/>
        <w:tblLayout w:type="fixed"/>
        <w:tblLook w:val="04A0" w:firstRow="1" w:lastRow="0" w:firstColumn="1" w:lastColumn="0" w:noHBand="0" w:noVBand="1"/>
      </w:tblPr>
      <w:tblGrid>
        <w:gridCol w:w="2338"/>
        <w:gridCol w:w="2341"/>
        <w:gridCol w:w="2341"/>
        <w:gridCol w:w="2340"/>
      </w:tblGrid>
      <w:tr w:rsidR="00B42080" w:rsidRPr="00B42080" w14:paraId="65AE1C12" w14:textId="77777777" w:rsidTr="005F43FF">
        <w:tc>
          <w:tcPr>
            <w:tcW w:w="936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588AF38C" w14:textId="77777777" w:rsidR="00B42080" w:rsidRPr="00B42080" w:rsidRDefault="00B42080" w:rsidP="00B42080">
            <w:pPr>
              <w:jc w:val="center"/>
              <w:rPr>
                <w:rFonts w:ascii="Times New Roman" w:hAnsi="Times New Roman"/>
                <w:b/>
                <w:sz w:val="20"/>
              </w:rPr>
            </w:pPr>
            <w:r w:rsidRPr="00B42080">
              <w:rPr>
                <w:rFonts w:ascii="Times New Roman" w:hAnsi="Times New Roman"/>
                <w:b/>
                <w:color w:val="FFFFFF"/>
                <w:sz w:val="24"/>
              </w:rPr>
              <w:t>Calibration Training-Student Sample #1</w:t>
            </w:r>
          </w:p>
        </w:tc>
      </w:tr>
      <w:tr w:rsidR="00B42080" w:rsidRPr="00B42080" w14:paraId="213E2F1D"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377D30D"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Performance Level</w:t>
            </w:r>
          </w:p>
        </w:tc>
        <w:tc>
          <w:tcPr>
            <w:tcW w:w="702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6E884E0" w14:textId="77777777" w:rsidR="00B42080" w:rsidRPr="00B42080" w:rsidRDefault="00B42080" w:rsidP="001C0DF8">
            <w:pPr>
              <w:rPr>
                <w:rFonts w:ascii="Times New Roman" w:hAnsi="Times New Roman"/>
                <w:i/>
                <w:sz w:val="20"/>
              </w:rPr>
            </w:pPr>
            <w:r w:rsidRPr="00B42080">
              <w:rPr>
                <w:rFonts w:ascii="Times New Roman" w:hAnsi="Times New Roman"/>
                <w:i/>
                <w:sz w:val="20"/>
              </w:rPr>
              <w:t>Advanced</w:t>
            </w:r>
          </w:p>
        </w:tc>
      </w:tr>
      <w:tr w:rsidR="00B42080" w:rsidRPr="00B42080" w14:paraId="0FF4B511" w14:textId="77777777" w:rsidTr="005F43FF">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9A225AD" w14:textId="28CFC8A5"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1" w:type="dxa"/>
            <w:tcBorders>
              <w:top w:val="single" w:sz="4" w:space="0" w:color="auto"/>
              <w:left w:val="single" w:sz="4" w:space="0" w:color="auto"/>
              <w:bottom w:val="single" w:sz="4" w:space="0" w:color="auto"/>
              <w:right w:val="single" w:sz="4" w:space="0" w:color="auto"/>
            </w:tcBorders>
            <w:shd w:val="clear" w:color="auto" w:fill="0070C0"/>
            <w:hideMark/>
          </w:tcPr>
          <w:p w14:paraId="0C8C5C41" w14:textId="35AE767C"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1</w:t>
            </w:r>
          </w:p>
        </w:tc>
        <w:tc>
          <w:tcPr>
            <w:tcW w:w="2341" w:type="dxa"/>
            <w:tcBorders>
              <w:top w:val="single" w:sz="4" w:space="0" w:color="auto"/>
              <w:left w:val="single" w:sz="4" w:space="0" w:color="auto"/>
              <w:bottom w:val="single" w:sz="4" w:space="0" w:color="auto"/>
              <w:right w:val="single" w:sz="4" w:space="0" w:color="auto"/>
            </w:tcBorders>
            <w:shd w:val="clear" w:color="auto" w:fill="0070C0"/>
            <w:hideMark/>
          </w:tcPr>
          <w:p w14:paraId="7FBBED7F" w14:textId="1ADE8AF8"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340" w:type="dxa"/>
            <w:tcBorders>
              <w:top w:val="single" w:sz="4" w:space="0" w:color="auto"/>
              <w:left w:val="single" w:sz="4" w:space="0" w:color="auto"/>
              <w:bottom w:val="single" w:sz="4" w:space="0" w:color="auto"/>
              <w:right w:val="single" w:sz="4" w:space="0" w:color="auto"/>
            </w:tcBorders>
            <w:shd w:val="clear" w:color="auto" w:fill="0070C0"/>
            <w:hideMark/>
          </w:tcPr>
          <w:p w14:paraId="679310B4" w14:textId="4130F89B"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06E85A1B"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9D30154"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2341" w:type="dxa"/>
            <w:tcBorders>
              <w:top w:val="single" w:sz="4" w:space="0" w:color="auto"/>
              <w:left w:val="single" w:sz="4" w:space="0" w:color="auto"/>
              <w:bottom w:val="single" w:sz="4" w:space="0" w:color="auto"/>
              <w:right w:val="single" w:sz="4" w:space="0" w:color="auto"/>
            </w:tcBorders>
            <w:vAlign w:val="center"/>
            <w:hideMark/>
          </w:tcPr>
          <w:p w14:paraId="6EE6B72C"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Advanced</w:t>
            </w:r>
          </w:p>
        </w:tc>
        <w:tc>
          <w:tcPr>
            <w:tcW w:w="2341" w:type="dxa"/>
            <w:tcBorders>
              <w:top w:val="single" w:sz="4" w:space="0" w:color="auto"/>
              <w:left w:val="single" w:sz="4" w:space="0" w:color="auto"/>
              <w:bottom w:val="single" w:sz="4" w:space="0" w:color="auto"/>
              <w:right w:val="single" w:sz="4" w:space="0" w:color="auto"/>
            </w:tcBorders>
            <w:vAlign w:val="center"/>
            <w:hideMark/>
          </w:tcPr>
          <w:p w14:paraId="240E1403"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Advanced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B2288D6"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Proficient</w:t>
            </w:r>
          </w:p>
        </w:tc>
      </w:tr>
      <w:tr w:rsidR="00B42080" w:rsidRPr="00B42080" w14:paraId="1ED97EF5"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AD5618D" w14:textId="77777777" w:rsidR="00B42080" w:rsidRPr="00B42080" w:rsidRDefault="00B42080" w:rsidP="001C0DF8">
            <w:pPr>
              <w:rPr>
                <w:rFonts w:ascii="Times New Roman" w:hAnsi="Times New Roman"/>
                <w:b/>
                <w:color w:val="FFFFFF"/>
                <w:sz w:val="24"/>
              </w:rPr>
            </w:pPr>
            <w:r w:rsidRPr="00B42080">
              <w:rPr>
                <w:rFonts w:ascii="Times New Roman" w:hAnsi="Times New Roman"/>
                <w:b/>
                <w:color w:val="FFFFFF"/>
                <w:sz w:val="24"/>
              </w:rPr>
              <w:t>Performance Level Rationale</w:t>
            </w:r>
          </w:p>
        </w:tc>
        <w:tc>
          <w:tcPr>
            <w:tcW w:w="2341" w:type="dxa"/>
            <w:tcBorders>
              <w:top w:val="single" w:sz="4" w:space="0" w:color="auto"/>
              <w:left w:val="single" w:sz="4" w:space="0" w:color="auto"/>
              <w:bottom w:val="single" w:sz="4" w:space="0" w:color="auto"/>
              <w:right w:val="single" w:sz="4" w:space="0" w:color="auto"/>
            </w:tcBorders>
            <w:hideMark/>
          </w:tcPr>
          <w:p w14:paraId="070C2A5B" w14:textId="2307B9F6" w:rsidR="00B42080" w:rsidRPr="00B42080" w:rsidRDefault="00187A8F" w:rsidP="00B42080">
            <w:pPr>
              <w:rPr>
                <w:rFonts w:ascii="Times New Roman" w:hAnsi="Times New Roman"/>
                <w:i/>
                <w:sz w:val="20"/>
              </w:rPr>
            </w:pPr>
            <w:r>
              <w:rPr>
                <w:rFonts w:ascii="Times New Roman" w:hAnsi="Times New Roman"/>
                <w:i/>
                <w:sz w:val="20"/>
              </w:rPr>
              <w:t xml:space="preserve">Very few errors in SR </w:t>
            </w:r>
            <w:r w:rsidR="00B42080" w:rsidRPr="00B42080">
              <w:rPr>
                <w:rFonts w:ascii="Times New Roman" w:hAnsi="Times New Roman"/>
                <w:i/>
                <w:sz w:val="20"/>
              </w:rPr>
              <w:t xml:space="preserve">section; constructed responses are answered completely and thoroughly. </w:t>
            </w:r>
          </w:p>
        </w:tc>
        <w:tc>
          <w:tcPr>
            <w:tcW w:w="2341" w:type="dxa"/>
            <w:tcBorders>
              <w:top w:val="single" w:sz="4" w:space="0" w:color="auto"/>
              <w:left w:val="single" w:sz="4" w:space="0" w:color="auto"/>
              <w:bottom w:val="single" w:sz="4" w:space="0" w:color="auto"/>
              <w:right w:val="single" w:sz="4" w:space="0" w:color="auto"/>
            </w:tcBorders>
            <w:hideMark/>
          </w:tcPr>
          <w:p w14:paraId="78C18726" w14:textId="77777777" w:rsidR="00B42080" w:rsidRPr="00B42080" w:rsidRDefault="00B42080" w:rsidP="00B42080">
            <w:pPr>
              <w:rPr>
                <w:rFonts w:ascii="Times New Roman" w:hAnsi="Times New Roman"/>
                <w:i/>
                <w:sz w:val="20"/>
              </w:rPr>
            </w:pPr>
            <w:r w:rsidRPr="00B42080">
              <w:rPr>
                <w:rFonts w:ascii="Times New Roman" w:hAnsi="Times New Roman"/>
                <w:i/>
                <w:sz w:val="20"/>
              </w:rPr>
              <w:t>Impressive display of comprehension and vocabulary skills; written responses are more indicative of a 6</w:t>
            </w:r>
            <w:r w:rsidRPr="00B42080">
              <w:rPr>
                <w:rFonts w:ascii="Times New Roman" w:hAnsi="Times New Roman"/>
                <w:i/>
                <w:sz w:val="20"/>
                <w:vertAlign w:val="superscript"/>
              </w:rPr>
              <w:t>th</w:t>
            </w:r>
            <w:r w:rsidRPr="00B42080">
              <w:rPr>
                <w:rFonts w:ascii="Times New Roman" w:hAnsi="Times New Roman"/>
                <w:i/>
                <w:sz w:val="20"/>
              </w:rPr>
              <w:t xml:space="preserve"> or 7</w:t>
            </w:r>
            <w:r w:rsidRPr="00B42080">
              <w:rPr>
                <w:rFonts w:ascii="Times New Roman" w:hAnsi="Times New Roman"/>
                <w:i/>
                <w:sz w:val="20"/>
                <w:vertAlign w:val="superscript"/>
              </w:rPr>
              <w:t>th</w:t>
            </w:r>
            <w:r w:rsidRPr="00B42080">
              <w:rPr>
                <w:rFonts w:ascii="Times New Roman" w:hAnsi="Times New Roman"/>
                <w:i/>
                <w:sz w:val="20"/>
              </w:rPr>
              <w:t xml:space="preserve"> grader than a 5</w:t>
            </w:r>
            <w:r w:rsidRPr="00B42080">
              <w:rPr>
                <w:rFonts w:ascii="Times New Roman" w:hAnsi="Times New Roman"/>
                <w:i/>
                <w:sz w:val="20"/>
                <w:vertAlign w:val="superscript"/>
              </w:rPr>
              <w:t>th</w:t>
            </w:r>
            <w:r w:rsidRPr="00B42080">
              <w:rPr>
                <w:rFonts w:ascii="Times New Roman" w:hAnsi="Times New Roman"/>
                <w:i/>
                <w:sz w:val="20"/>
              </w:rPr>
              <w:t xml:space="preserve"> grader.</w:t>
            </w:r>
          </w:p>
        </w:tc>
        <w:tc>
          <w:tcPr>
            <w:tcW w:w="2340" w:type="dxa"/>
            <w:tcBorders>
              <w:top w:val="single" w:sz="4" w:space="0" w:color="auto"/>
              <w:left w:val="single" w:sz="4" w:space="0" w:color="auto"/>
              <w:bottom w:val="single" w:sz="4" w:space="0" w:color="auto"/>
              <w:right w:val="single" w:sz="4" w:space="0" w:color="auto"/>
            </w:tcBorders>
            <w:hideMark/>
          </w:tcPr>
          <w:p w14:paraId="336AAF72" w14:textId="77777777" w:rsidR="00B42080" w:rsidRPr="00B42080" w:rsidRDefault="00B42080" w:rsidP="00B42080">
            <w:pPr>
              <w:rPr>
                <w:rFonts w:ascii="Times New Roman" w:hAnsi="Times New Roman"/>
                <w:i/>
                <w:sz w:val="20"/>
              </w:rPr>
            </w:pPr>
            <w:r w:rsidRPr="00B42080">
              <w:rPr>
                <w:rFonts w:ascii="Times New Roman" w:hAnsi="Times New Roman"/>
                <w:i/>
                <w:sz w:val="20"/>
              </w:rPr>
              <w:t>There are few levels in this sample, however I would not say the student’s performance exceeds the expectations of placed upon a typical 5</w:t>
            </w:r>
            <w:r w:rsidRPr="00B42080">
              <w:rPr>
                <w:rFonts w:ascii="Times New Roman" w:hAnsi="Times New Roman"/>
                <w:i/>
                <w:sz w:val="20"/>
                <w:vertAlign w:val="superscript"/>
              </w:rPr>
              <w:t>th</w:t>
            </w:r>
            <w:r w:rsidRPr="00B42080">
              <w:rPr>
                <w:rFonts w:ascii="Times New Roman" w:hAnsi="Times New Roman"/>
                <w:i/>
                <w:sz w:val="20"/>
              </w:rPr>
              <w:t xml:space="preserve"> grade student. </w:t>
            </w:r>
          </w:p>
        </w:tc>
      </w:tr>
      <w:tr w:rsidR="00B42080" w:rsidRPr="00B42080" w14:paraId="3FFBC74C"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8E84EFA" w14:textId="77777777" w:rsidR="00B42080" w:rsidRPr="00B42080" w:rsidRDefault="00B42080" w:rsidP="00B42080">
            <w:pPr>
              <w:rPr>
                <w:rFonts w:ascii="Times New Roman" w:hAnsi="Times New Roman"/>
                <w:b/>
                <w:sz w:val="24"/>
              </w:rPr>
            </w:pPr>
            <w:r w:rsidRPr="00B42080">
              <w:rPr>
                <w:rFonts w:ascii="Times New Roman" w:hAnsi="Times New Roman"/>
                <w:b/>
                <w:color w:val="FFFFFF"/>
                <w:sz w:val="24"/>
              </w:rPr>
              <w:t>Deviation</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A9BB9"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0</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4C5F3"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0</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304AC888"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-1</w:t>
            </w:r>
          </w:p>
        </w:tc>
      </w:tr>
      <w:tr w:rsidR="00B42080" w:rsidRPr="00B42080" w14:paraId="0B421E3B" w14:textId="77777777" w:rsidTr="00DB37EB">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91989CC" w14:textId="77777777" w:rsidR="00B42080" w:rsidRPr="00B42080" w:rsidRDefault="00B42080" w:rsidP="00DB37EB">
            <w:pPr>
              <w:rPr>
                <w:rFonts w:ascii="Times New Roman" w:hAnsi="Times New Roman"/>
                <w:b/>
                <w:sz w:val="24"/>
              </w:rPr>
            </w:pPr>
            <w:r w:rsidRPr="00B42080">
              <w:rPr>
                <w:rFonts w:ascii="Times New Roman" w:hAnsi="Times New Roman"/>
                <w:b/>
                <w:color w:val="FFFFFF"/>
                <w:sz w:val="24"/>
              </w:rPr>
              <w:t>Identified Issues</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83320"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N/A</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5E0833"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N/A</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7C6D617E" w14:textId="4589B4DD" w:rsidR="00B42080" w:rsidRPr="00B42080" w:rsidRDefault="00B42080" w:rsidP="004E2847">
            <w:pPr>
              <w:rPr>
                <w:rFonts w:ascii="Times New Roman" w:hAnsi="Times New Roman"/>
                <w:i/>
                <w:sz w:val="20"/>
              </w:rPr>
            </w:pPr>
            <w:r w:rsidRPr="00B42080">
              <w:rPr>
                <w:rFonts w:ascii="Times New Roman" w:hAnsi="Times New Roman"/>
                <w:i/>
                <w:sz w:val="20"/>
              </w:rPr>
              <w:t>This panelist was not aware of and did not review the rubrics for th</w:t>
            </w:r>
            <w:r w:rsidR="004E2847">
              <w:rPr>
                <w:rFonts w:ascii="Times New Roman" w:hAnsi="Times New Roman"/>
                <w:i/>
                <w:sz w:val="20"/>
              </w:rPr>
              <w:t>e constructed response section.</w:t>
            </w:r>
          </w:p>
        </w:tc>
      </w:tr>
    </w:tbl>
    <w:p w14:paraId="718BD7E6" w14:textId="77777777" w:rsidR="001C0DF8" w:rsidRDefault="001C0DF8"/>
    <w:p w14:paraId="1CE6886B" w14:textId="77777777" w:rsidR="001C0DF8" w:rsidRDefault="001C0DF8"/>
    <w:tbl>
      <w:tblPr>
        <w:tblStyle w:val="TableGrid26"/>
        <w:tblW w:w="9360" w:type="dxa"/>
        <w:tblLayout w:type="fixed"/>
        <w:tblLook w:val="04A0" w:firstRow="1" w:lastRow="0" w:firstColumn="1" w:lastColumn="0" w:noHBand="0" w:noVBand="1"/>
      </w:tblPr>
      <w:tblGrid>
        <w:gridCol w:w="2338"/>
        <w:gridCol w:w="2341"/>
        <w:gridCol w:w="2341"/>
        <w:gridCol w:w="2340"/>
      </w:tblGrid>
      <w:tr w:rsidR="00B42080" w:rsidRPr="00B42080" w14:paraId="2D662E21" w14:textId="77777777" w:rsidTr="005F43FF">
        <w:tc>
          <w:tcPr>
            <w:tcW w:w="936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028E6FDD" w14:textId="77777777" w:rsidR="00B42080" w:rsidRPr="00B42080" w:rsidRDefault="00B42080" w:rsidP="00B42080">
            <w:pPr>
              <w:jc w:val="center"/>
              <w:rPr>
                <w:rFonts w:ascii="Times New Roman" w:hAnsi="Times New Roman"/>
                <w:b/>
                <w:sz w:val="20"/>
              </w:rPr>
            </w:pPr>
            <w:r w:rsidRPr="00B42080">
              <w:rPr>
                <w:rFonts w:ascii="Times New Roman" w:hAnsi="Times New Roman"/>
                <w:b/>
                <w:color w:val="FFFFFF"/>
                <w:sz w:val="24"/>
              </w:rPr>
              <w:lastRenderedPageBreak/>
              <w:t>Calibration Training-Student Sample #2</w:t>
            </w:r>
          </w:p>
        </w:tc>
      </w:tr>
      <w:tr w:rsidR="00B42080" w:rsidRPr="00B42080" w14:paraId="1652ED0E"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4046E59"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Performance Level</w:t>
            </w:r>
          </w:p>
        </w:tc>
        <w:tc>
          <w:tcPr>
            <w:tcW w:w="702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90A2C50" w14:textId="77777777" w:rsidR="00B42080" w:rsidRPr="00B42080" w:rsidRDefault="00B42080" w:rsidP="001C0DF8">
            <w:pPr>
              <w:rPr>
                <w:rFonts w:ascii="Times New Roman" w:hAnsi="Times New Roman"/>
                <w:i/>
                <w:sz w:val="20"/>
              </w:rPr>
            </w:pPr>
            <w:r w:rsidRPr="00B42080">
              <w:rPr>
                <w:rFonts w:ascii="Times New Roman" w:hAnsi="Times New Roman"/>
                <w:i/>
                <w:sz w:val="20"/>
              </w:rPr>
              <w:t>Proficient</w:t>
            </w:r>
          </w:p>
        </w:tc>
      </w:tr>
      <w:tr w:rsidR="00B42080" w:rsidRPr="00B42080" w14:paraId="0E560F36" w14:textId="77777777" w:rsidTr="005F43FF">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65CEC75" w14:textId="2E9CB767"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1" w:type="dxa"/>
            <w:tcBorders>
              <w:top w:val="single" w:sz="4" w:space="0" w:color="auto"/>
              <w:left w:val="single" w:sz="4" w:space="0" w:color="auto"/>
              <w:bottom w:val="single" w:sz="4" w:space="0" w:color="auto"/>
              <w:right w:val="single" w:sz="4" w:space="0" w:color="auto"/>
            </w:tcBorders>
            <w:shd w:val="clear" w:color="auto" w:fill="0070C0"/>
            <w:hideMark/>
          </w:tcPr>
          <w:p w14:paraId="35E80B16" w14:textId="7B8DD2D4"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341" w:type="dxa"/>
            <w:tcBorders>
              <w:top w:val="single" w:sz="4" w:space="0" w:color="auto"/>
              <w:left w:val="single" w:sz="4" w:space="0" w:color="auto"/>
              <w:bottom w:val="single" w:sz="4" w:space="0" w:color="auto"/>
              <w:right w:val="single" w:sz="4" w:space="0" w:color="auto"/>
            </w:tcBorders>
            <w:shd w:val="clear" w:color="auto" w:fill="0070C0"/>
            <w:hideMark/>
          </w:tcPr>
          <w:p w14:paraId="21FE28E1" w14:textId="01C462A6"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340" w:type="dxa"/>
            <w:tcBorders>
              <w:top w:val="single" w:sz="4" w:space="0" w:color="auto"/>
              <w:left w:val="single" w:sz="4" w:space="0" w:color="auto"/>
              <w:bottom w:val="single" w:sz="4" w:space="0" w:color="auto"/>
              <w:right w:val="single" w:sz="4" w:space="0" w:color="auto"/>
            </w:tcBorders>
            <w:shd w:val="clear" w:color="auto" w:fill="0070C0"/>
            <w:hideMark/>
          </w:tcPr>
          <w:p w14:paraId="2E730A12" w14:textId="06626389"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6DF567B9"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69246B6"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2341" w:type="dxa"/>
            <w:tcBorders>
              <w:top w:val="single" w:sz="4" w:space="0" w:color="auto"/>
              <w:left w:val="single" w:sz="4" w:space="0" w:color="auto"/>
              <w:bottom w:val="single" w:sz="4" w:space="0" w:color="auto"/>
              <w:right w:val="single" w:sz="4" w:space="0" w:color="auto"/>
            </w:tcBorders>
            <w:vAlign w:val="center"/>
            <w:hideMark/>
          </w:tcPr>
          <w:p w14:paraId="04AF8186"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Proficient</w:t>
            </w:r>
          </w:p>
        </w:tc>
        <w:tc>
          <w:tcPr>
            <w:tcW w:w="2341" w:type="dxa"/>
            <w:tcBorders>
              <w:top w:val="single" w:sz="4" w:space="0" w:color="auto"/>
              <w:left w:val="single" w:sz="4" w:space="0" w:color="auto"/>
              <w:bottom w:val="single" w:sz="4" w:space="0" w:color="auto"/>
              <w:right w:val="single" w:sz="4" w:space="0" w:color="auto"/>
            </w:tcBorders>
            <w:vAlign w:val="center"/>
            <w:hideMark/>
          </w:tcPr>
          <w:p w14:paraId="5C089724"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Proficient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09B3963"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Proficient</w:t>
            </w:r>
          </w:p>
        </w:tc>
      </w:tr>
      <w:tr w:rsidR="00B42080" w:rsidRPr="00B42080" w14:paraId="2ABC7B29"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A991F76" w14:textId="77777777" w:rsidR="00B42080" w:rsidRPr="00B42080" w:rsidRDefault="00B42080" w:rsidP="001C0DF8">
            <w:pPr>
              <w:rPr>
                <w:rFonts w:ascii="Times New Roman" w:hAnsi="Times New Roman"/>
                <w:b/>
                <w:color w:val="FFFFFF"/>
                <w:sz w:val="24"/>
              </w:rPr>
            </w:pPr>
            <w:r w:rsidRPr="00B42080">
              <w:rPr>
                <w:rFonts w:ascii="Times New Roman" w:hAnsi="Times New Roman"/>
                <w:b/>
                <w:color w:val="FFFFFF"/>
                <w:sz w:val="24"/>
              </w:rPr>
              <w:t>Performance Level Rationale</w:t>
            </w:r>
          </w:p>
        </w:tc>
        <w:tc>
          <w:tcPr>
            <w:tcW w:w="2341" w:type="dxa"/>
            <w:tcBorders>
              <w:top w:val="single" w:sz="4" w:space="0" w:color="auto"/>
              <w:left w:val="single" w:sz="4" w:space="0" w:color="auto"/>
              <w:bottom w:val="single" w:sz="4" w:space="0" w:color="auto"/>
              <w:right w:val="single" w:sz="4" w:space="0" w:color="auto"/>
            </w:tcBorders>
            <w:vAlign w:val="center"/>
            <w:hideMark/>
          </w:tcPr>
          <w:p w14:paraId="5F58EA6D" w14:textId="77777777" w:rsidR="00B42080" w:rsidRPr="00B42080" w:rsidRDefault="00B42080" w:rsidP="001C0DF8">
            <w:pPr>
              <w:rPr>
                <w:rFonts w:ascii="Times New Roman" w:hAnsi="Times New Roman"/>
                <w:i/>
                <w:sz w:val="20"/>
              </w:rPr>
            </w:pPr>
            <w:r w:rsidRPr="00B42080">
              <w:rPr>
                <w:rFonts w:ascii="Times New Roman" w:hAnsi="Times New Roman"/>
                <w:i/>
                <w:sz w:val="20"/>
              </w:rPr>
              <w:t>This sample is also impressive, but much less so than the “Advanced” sample.</w:t>
            </w:r>
          </w:p>
        </w:tc>
        <w:tc>
          <w:tcPr>
            <w:tcW w:w="2341" w:type="dxa"/>
            <w:tcBorders>
              <w:top w:val="single" w:sz="4" w:space="0" w:color="auto"/>
              <w:left w:val="single" w:sz="4" w:space="0" w:color="auto"/>
              <w:bottom w:val="single" w:sz="4" w:space="0" w:color="auto"/>
              <w:right w:val="single" w:sz="4" w:space="0" w:color="auto"/>
            </w:tcBorders>
            <w:vAlign w:val="center"/>
            <w:hideMark/>
          </w:tcPr>
          <w:p w14:paraId="71263B79" w14:textId="77777777" w:rsidR="00B42080" w:rsidRPr="00B42080" w:rsidRDefault="00B42080" w:rsidP="001C0DF8">
            <w:pPr>
              <w:rPr>
                <w:rFonts w:ascii="Times New Roman" w:hAnsi="Times New Roman"/>
                <w:i/>
                <w:sz w:val="20"/>
              </w:rPr>
            </w:pPr>
            <w:r w:rsidRPr="00B42080">
              <w:rPr>
                <w:rFonts w:ascii="Times New Roman" w:hAnsi="Times New Roman"/>
                <w:i/>
                <w:sz w:val="20"/>
              </w:rPr>
              <w:t xml:space="preserve">The multiple choice section is nearly perfect, but the writing section bogs down this student’s sample. This sample seems to be in the “middle of the pack.”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2C49607" w14:textId="77777777" w:rsidR="00B42080" w:rsidRPr="00B42080" w:rsidRDefault="00B42080" w:rsidP="001C0DF8">
            <w:pPr>
              <w:rPr>
                <w:rFonts w:ascii="Times New Roman" w:hAnsi="Times New Roman"/>
                <w:i/>
                <w:sz w:val="20"/>
              </w:rPr>
            </w:pPr>
            <w:r w:rsidRPr="00B42080">
              <w:rPr>
                <w:rFonts w:ascii="Times New Roman" w:hAnsi="Times New Roman"/>
                <w:i/>
                <w:sz w:val="20"/>
              </w:rPr>
              <w:t>Though this student misses some questions, especially in the constructed response section, they are questions that I would not expect most 5</w:t>
            </w:r>
            <w:r w:rsidRPr="00B42080">
              <w:rPr>
                <w:rFonts w:ascii="Times New Roman" w:hAnsi="Times New Roman"/>
                <w:i/>
                <w:sz w:val="20"/>
                <w:vertAlign w:val="superscript"/>
              </w:rPr>
              <w:t>th</w:t>
            </w:r>
            <w:r w:rsidRPr="00B42080">
              <w:rPr>
                <w:rFonts w:ascii="Times New Roman" w:hAnsi="Times New Roman"/>
                <w:i/>
                <w:sz w:val="20"/>
              </w:rPr>
              <w:t xml:space="preserve"> graders to answer correctly, while most of the correct answers are indicative of typical 5</w:t>
            </w:r>
            <w:r w:rsidRPr="00B42080">
              <w:rPr>
                <w:rFonts w:ascii="Times New Roman" w:hAnsi="Times New Roman"/>
                <w:i/>
                <w:sz w:val="20"/>
                <w:vertAlign w:val="superscript"/>
              </w:rPr>
              <w:t>th</w:t>
            </w:r>
            <w:r w:rsidRPr="00B42080">
              <w:rPr>
                <w:rFonts w:ascii="Times New Roman" w:hAnsi="Times New Roman"/>
                <w:i/>
                <w:sz w:val="20"/>
              </w:rPr>
              <w:t xml:space="preserve"> grade ELA knowledge. </w:t>
            </w:r>
          </w:p>
        </w:tc>
      </w:tr>
      <w:tr w:rsidR="00B42080" w:rsidRPr="00B42080" w14:paraId="5D884F4A"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BCDADF6"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C977695"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0</w:t>
            </w:r>
          </w:p>
        </w:tc>
        <w:tc>
          <w:tcPr>
            <w:tcW w:w="2341" w:type="dxa"/>
            <w:tcBorders>
              <w:top w:val="single" w:sz="4" w:space="0" w:color="auto"/>
              <w:left w:val="single" w:sz="4" w:space="0" w:color="auto"/>
              <w:bottom w:val="single" w:sz="4" w:space="0" w:color="auto"/>
              <w:right w:val="single" w:sz="4" w:space="0" w:color="auto"/>
            </w:tcBorders>
            <w:vAlign w:val="center"/>
            <w:hideMark/>
          </w:tcPr>
          <w:p w14:paraId="19ACFF28"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CC570E2"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0</w:t>
            </w:r>
          </w:p>
        </w:tc>
      </w:tr>
      <w:tr w:rsidR="00B42080" w:rsidRPr="00B42080" w14:paraId="6C5B2F0C"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5156A4C5"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Identified Issues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03FC0013"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N/A</w:t>
            </w:r>
          </w:p>
        </w:tc>
        <w:tc>
          <w:tcPr>
            <w:tcW w:w="2341" w:type="dxa"/>
            <w:tcBorders>
              <w:top w:val="single" w:sz="4" w:space="0" w:color="auto"/>
              <w:left w:val="single" w:sz="4" w:space="0" w:color="auto"/>
              <w:bottom w:val="single" w:sz="4" w:space="0" w:color="auto"/>
              <w:right w:val="single" w:sz="4" w:space="0" w:color="auto"/>
            </w:tcBorders>
            <w:vAlign w:val="center"/>
            <w:hideMark/>
          </w:tcPr>
          <w:p w14:paraId="759B7898"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N/A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6E590D"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N/A</w:t>
            </w:r>
          </w:p>
        </w:tc>
      </w:tr>
      <w:tr w:rsidR="00B42080" w:rsidRPr="00B42080" w14:paraId="151BAB69" w14:textId="77777777" w:rsidTr="005F43FF">
        <w:tc>
          <w:tcPr>
            <w:tcW w:w="936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0128CBB6" w14:textId="77777777" w:rsidR="00B42080" w:rsidRPr="00B42080" w:rsidRDefault="00B42080" w:rsidP="00B42080">
            <w:pPr>
              <w:jc w:val="center"/>
              <w:rPr>
                <w:rFonts w:ascii="Times New Roman" w:hAnsi="Times New Roman"/>
                <w:b/>
                <w:sz w:val="24"/>
              </w:rPr>
            </w:pPr>
            <w:r w:rsidRPr="00B42080">
              <w:rPr>
                <w:rFonts w:ascii="Times New Roman" w:hAnsi="Times New Roman"/>
                <w:b/>
                <w:color w:val="FFFFFF"/>
                <w:sz w:val="24"/>
              </w:rPr>
              <w:t>Calibration Training-Student Sample #3</w:t>
            </w:r>
          </w:p>
        </w:tc>
      </w:tr>
      <w:tr w:rsidR="00B42080" w:rsidRPr="00B42080" w14:paraId="6A78AF11"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18B87A7"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Performance Level</w:t>
            </w:r>
          </w:p>
        </w:tc>
        <w:tc>
          <w:tcPr>
            <w:tcW w:w="702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0DFF2F6" w14:textId="77777777" w:rsidR="00B42080" w:rsidRPr="00B42080" w:rsidRDefault="00B42080" w:rsidP="001C0DF8">
            <w:pPr>
              <w:rPr>
                <w:rFonts w:ascii="Times New Roman" w:hAnsi="Times New Roman"/>
                <w:i/>
                <w:sz w:val="20"/>
              </w:rPr>
            </w:pPr>
            <w:r w:rsidRPr="00B42080">
              <w:rPr>
                <w:rFonts w:ascii="Times New Roman" w:hAnsi="Times New Roman"/>
                <w:i/>
                <w:sz w:val="20"/>
              </w:rPr>
              <w:t>Below Proficient</w:t>
            </w:r>
          </w:p>
        </w:tc>
      </w:tr>
      <w:tr w:rsidR="00B42080" w:rsidRPr="00B42080" w14:paraId="5E5B58A2" w14:textId="77777777" w:rsidTr="005F43FF">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2E10800" w14:textId="6A2FD650"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1" w:type="dxa"/>
            <w:tcBorders>
              <w:top w:val="single" w:sz="4" w:space="0" w:color="auto"/>
              <w:left w:val="single" w:sz="4" w:space="0" w:color="auto"/>
              <w:bottom w:val="single" w:sz="4" w:space="0" w:color="auto"/>
              <w:right w:val="single" w:sz="4" w:space="0" w:color="auto"/>
            </w:tcBorders>
            <w:shd w:val="clear" w:color="auto" w:fill="0070C0"/>
            <w:hideMark/>
          </w:tcPr>
          <w:p w14:paraId="7DFCC642" w14:textId="007751B6"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341" w:type="dxa"/>
            <w:tcBorders>
              <w:top w:val="single" w:sz="4" w:space="0" w:color="auto"/>
              <w:left w:val="single" w:sz="4" w:space="0" w:color="auto"/>
              <w:bottom w:val="single" w:sz="4" w:space="0" w:color="auto"/>
              <w:right w:val="single" w:sz="4" w:space="0" w:color="auto"/>
            </w:tcBorders>
            <w:shd w:val="clear" w:color="auto" w:fill="0070C0"/>
            <w:hideMark/>
          </w:tcPr>
          <w:p w14:paraId="654EBF25" w14:textId="4A34B13D"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340" w:type="dxa"/>
            <w:tcBorders>
              <w:top w:val="single" w:sz="4" w:space="0" w:color="auto"/>
              <w:left w:val="single" w:sz="4" w:space="0" w:color="auto"/>
              <w:bottom w:val="single" w:sz="4" w:space="0" w:color="auto"/>
              <w:right w:val="single" w:sz="4" w:space="0" w:color="auto"/>
            </w:tcBorders>
            <w:shd w:val="clear" w:color="auto" w:fill="0070C0"/>
            <w:hideMark/>
          </w:tcPr>
          <w:p w14:paraId="1907E14F" w14:textId="6E1D986E"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4F579EA5"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71641CE2"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2341" w:type="dxa"/>
            <w:tcBorders>
              <w:top w:val="single" w:sz="4" w:space="0" w:color="auto"/>
              <w:left w:val="single" w:sz="4" w:space="0" w:color="auto"/>
              <w:bottom w:val="single" w:sz="4" w:space="0" w:color="auto"/>
              <w:right w:val="single" w:sz="4" w:space="0" w:color="auto"/>
            </w:tcBorders>
            <w:vAlign w:val="center"/>
            <w:hideMark/>
          </w:tcPr>
          <w:p w14:paraId="28B508BB" w14:textId="77777777" w:rsidR="00B42080" w:rsidRPr="00B42080" w:rsidRDefault="00B42080" w:rsidP="001C0DF8">
            <w:pPr>
              <w:rPr>
                <w:rFonts w:ascii="Times New Roman" w:hAnsi="Times New Roman"/>
                <w:i/>
                <w:sz w:val="20"/>
              </w:rPr>
            </w:pPr>
            <w:r w:rsidRPr="00B42080">
              <w:rPr>
                <w:rFonts w:ascii="Times New Roman" w:hAnsi="Times New Roman"/>
                <w:i/>
                <w:sz w:val="20"/>
              </w:rPr>
              <w:t>Proficient</w:t>
            </w:r>
          </w:p>
        </w:tc>
        <w:tc>
          <w:tcPr>
            <w:tcW w:w="2341" w:type="dxa"/>
            <w:tcBorders>
              <w:top w:val="single" w:sz="4" w:space="0" w:color="auto"/>
              <w:left w:val="single" w:sz="4" w:space="0" w:color="auto"/>
              <w:bottom w:val="single" w:sz="4" w:space="0" w:color="auto"/>
              <w:right w:val="single" w:sz="4" w:space="0" w:color="auto"/>
            </w:tcBorders>
            <w:vAlign w:val="center"/>
            <w:hideMark/>
          </w:tcPr>
          <w:p w14:paraId="441CC6E0" w14:textId="77777777" w:rsidR="00B42080" w:rsidRPr="00B42080" w:rsidRDefault="00B42080" w:rsidP="001C0DF8">
            <w:pPr>
              <w:rPr>
                <w:rFonts w:ascii="Times New Roman" w:hAnsi="Times New Roman"/>
                <w:i/>
                <w:sz w:val="20"/>
              </w:rPr>
            </w:pPr>
            <w:r w:rsidRPr="00B42080">
              <w:rPr>
                <w:rFonts w:ascii="Times New Roman" w:hAnsi="Times New Roman"/>
                <w:i/>
                <w:sz w:val="20"/>
              </w:rPr>
              <w:t>Below Proficient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F064A28" w14:textId="77777777" w:rsidR="00B42080" w:rsidRPr="00B42080" w:rsidRDefault="00B42080" w:rsidP="001C0DF8">
            <w:pPr>
              <w:rPr>
                <w:rFonts w:ascii="Times New Roman" w:hAnsi="Times New Roman"/>
                <w:i/>
                <w:sz w:val="20"/>
              </w:rPr>
            </w:pPr>
            <w:r w:rsidRPr="00B42080">
              <w:rPr>
                <w:rFonts w:ascii="Times New Roman" w:hAnsi="Times New Roman"/>
                <w:i/>
                <w:sz w:val="20"/>
              </w:rPr>
              <w:t>Below Proficient</w:t>
            </w:r>
          </w:p>
        </w:tc>
      </w:tr>
      <w:tr w:rsidR="00B42080" w:rsidRPr="00B42080" w14:paraId="547FD955" w14:textId="77777777" w:rsidTr="00DB37EB">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F6E1008" w14:textId="77777777" w:rsidR="00B42080" w:rsidRPr="00B42080" w:rsidRDefault="00B42080" w:rsidP="00DB37EB">
            <w:pPr>
              <w:rPr>
                <w:rFonts w:ascii="Times New Roman" w:hAnsi="Times New Roman"/>
                <w:b/>
                <w:color w:val="FFFFFF"/>
                <w:sz w:val="24"/>
              </w:rPr>
            </w:pPr>
            <w:r w:rsidRPr="00B42080">
              <w:rPr>
                <w:rFonts w:ascii="Times New Roman" w:hAnsi="Times New Roman"/>
                <w:b/>
                <w:color w:val="FFFFFF"/>
                <w:sz w:val="24"/>
              </w:rPr>
              <w:t>Performance Level Rationale</w:t>
            </w:r>
          </w:p>
        </w:tc>
        <w:tc>
          <w:tcPr>
            <w:tcW w:w="2341" w:type="dxa"/>
            <w:tcBorders>
              <w:top w:val="single" w:sz="4" w:space="0" w:color="auto"/>
              <w:left w:val="single" w:sz="4" w:space="0" w:color="auto"/>
              <w:bottom w:val="single" w:sz="4" w:space="0" w:color="auto"/>
              <w:right w:val="single" w:sz="4" w:space="0" w:color="auto"/>
            </w:tcBorders>
            <w:hideMark/>
          </w:tcPr>
          <w:p w14:paraId="6C69F8EA" w14:textId="68AE16AA" w:rsidR="00B42080" w:rsidRPr="00B42080" w:rsidRDefault="00B42080" w:rsidP="00B42080">
            <w:pPr>
              <w:rPr>
                <w:rFonts w:ascii="Times New Roman" w:hAnsi="Times New Roman"/>
                <w:i/>
                <w:sz w:val="20"/>
              </w:rPr>
            </w:pPr>
            <w:r w:rsidRPr="00B42080">
              <w:rPr>
                <w:rFonts w:ascii="Times New Roman" w:hAnsi="Times New Roman"/>
                <w:i/>
                <w:sz w:val="20"/>
              </w:rPr>
              <w:t>This sample contains more errors than the last, but the knowledge displayed is still satisfactory</w:t>
            </w:r>
            <w:r w:rsidR="006E5BAE">
              <w:rPr>
                <w:rFonts w:ascii="Times New Roman" w:hAnsi="Times New Roman"/>
                <w:i/>
                <w:sz w:val="20"/>
              </w:rPr>
              <w:t xml:space="preserve"> for a 5</w:t>
            </w:r>
            <w:r w:rsidR="006E5BAE" w:rsidRPr="006E5BAE">
              <w:rPr>
                <w:rFonts w:ascii="Times New Roman" w:hAnsi="Times New Roman"/>
                <w:i/>
                <w:sz w:val="20"/>
                <w:vertAlign w:val="superscript"/>
              </w:rPr>
              <w:t>th</w:t>
            </w:r>
            <w:r w:rsidR="006E5BAE">
              <w:rPr>
                <w:rFonts w:ascii="Times New Roman" w:hAnsi="Times New Roman"/>
                <w:i/>
                <w:sz w:val="20"/>
              </w:rPr>
              <w:t xml:space="preserve"> grader.</w:t>
            </w:r>
          </w:p>
        </w:tc>
        <w:tc>
          <w:tcPr>
            <w:tcW w:w="2341" w:type="dxa"/>
            <w:tcBorders>
              <w:top w:val="single" w:sz="4" w:space="0" w:color="auto"/>
              <w:left w:val="single" w:sz="4" w:space="0" w:color="auto"/>
              <w:bottom w:val="single" w:sz="4" w:space="0" w:color="auto"/>
              <w:right w:val="single" w:sz="4" w:space="0" w:color="auto"/>
            </w:tcBorders>
            <w:hideMark/>
          </w:tcPr>
          <w:p w14:paraId="387F2C82" w14:textId="76C3F02C" w:rsidR="00B42080" w:rsidRPr="00B42080" w:rsidRDefault="00B42080" w:rsidP="00B42080">
            <w:pPr>
              <w:rPr>
                <w:rFonts w:ascii="Times New Roman" w:hAnsi="Times New Roman"/>
                <w:i/>
                <w:sz w:val="20"/>
              </w:rPr>
            </w:pPr>
            <w:r w:rsidRPr="00B42080">
              <w:rPr>
                <w:rFonts w:ascii="Times New Roman" w:hAnsi="Times New Roman"/>
                <w:i/>
                <w:sz w:val="20"/>
              </w:rPr>
              <w:t>Inconsistent thou</w:t>
            </w:r>
            <w:r w:rsidR="00187A8F">
              <w:rPr>
                <w:rFonts w:ascii="Times New Roman" w:hAnsi="Times New Roman"/>
                <w:i/>
                <w:sz w:val="20"/>
              </w:rPr>
              <w:t>ght process in evidence-based SR</w:t>
            </w:r>
            <w:r w:rsidRPr="00B42080">
              <w:rPr>
                <w:rFonts w:ascii="Times New Roman" w:hAnsi="Times New Roman"/>
                <w:i/>
                <w:sz w:val="20"/>
              </w:rPr>
              <w:t xml:space="preserve"> question clusters; this is indicative of below-level reading comprehension</w:t>
            </w:r>
            <w:r w:rsidR="006E5BAE">
              <w:rPr>
                <w:rFonts w:ascii="Times New Roman" w:hAnsi="Times New Roman"/>
                <w:i/>
                <w:sz w:val="20"/>
              </w:rPr>
              <w:t>.</w:t>
            </w:r>
          </w:p>
        </w:tc>
        <w:tc>
          <w:tcPr>
            <w:tcW w:w="2340" w:type="dxa"/>
            <w:tcBorders>
              <w:top w:val="single" w:sz="4" w:space="0" w:color="auto"/>
              <w:left w:val="single" w:sz="4" w:space="0" w:color="auto"/>
              <w:bottom w:val="single" w:sz="4" w:space="0" w:color="auto"/>
              <w:right w:val="single" w:sz="4" w:space="0" w:color="auto"/>
            </w:tcBorders>
            <w:hideMark/>
          </w:tcPr>
          <w:p w14:paraId="01DB48AE" w14:textId="5F521704" w:rsidR="00B42080" w:rsidRPr="00B42080" w:rsidRDefault="00B42080" w:rsidP="006E5BAE">
            <w:pPr>
              <w:rPr>
                <w:rFonts w:ascii="Times New Roman" w:hAnsi="Times New Roman"/>
                <w:i/>
                <w:sz w:val="20"/>
              </w:rPr>
            </w:pPr>
            <w:r w:rsidRPr="00B42080">
              <w:rPr>
                <w:rFonts w:ascii="Times New Roman" w:hAnsi="Times New Roman"/>
                <w:i/>
                <w:sz w:val="20"/>
              </w:rPr>
              <w:t xml:space="preserve">Nearly 50% multiple choice questions and about 75% of </w:t>
            </w:r>
            <w:r w:rsidR="006E5BAE">
              <w:rPr>
                <w:rFonts w:ascii="Times New Roman" w:hAnsi="Times New Roman"/>
                <w:i/>
                <w:sz w:val="20"/>
              </w:rPr>
              <w:t>constructed response questions a</w:t>
            </w:r>
            <w:r w:rsidRPr="00B42080">
              <w:rPr>
                <w:rFonts w:ascii="Times New Roman" w:hAnsi="Times New Roman"/>
                <w:i/>
                <w:sz w:val="20"/>
              </w:rPr>
              <w:t>re answered incorrectly.</w:t>
            </w:r>
          </w:p>
        </w:tc>
      </w:tr>
      <w:tr w:rsidR="00B42080" w:rsidRPr="00B42080" w14:paraId="5160DFDB" w14:textId="77777777" w:rsidTr="001C0DF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7C16C78"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626B1939"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+1</w:t>
            </w:r>
          </w:p>
        </w:tc>
        <w:tc>
          <w:tcPr>
            <w:tcW w:w="2341" w:type="dxa"/>
            <w:tcBorders>
              <w:top w:val="single" w:sz="4" w:space="0" w:color="auto"/>
              <w:left w:val="single" w:sz="4" w:space="0" w:color="auto"/>
              <w:bottom w:val="single" w:sz="4" w:space="0" w:color="auto"/>
              <w:right w:val="single" w:sz="4" w:space="0" w:color="auto"/>
            </w:tcBorders>
            <w:vAlign w:val="center"/>
            <w:hideMark/>
          </w:tcPr>
          <w:p w14:paraId="41B3938C"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13034A8"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0</w:t>
            </w:r>
          </w:p>
        </w:tc>
      </w:tr>
      <w:tr w:rsidR="00B42080" w:rsidRPr="00B42080" w14:paraId="106ABE36" w14:textId="77777777" w:rsidTr="00DB37EB">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C78B1B3" w14:textId="77777777" w:rsidR="00B42080" w:rsidRPr="00B42080" w:rsidRDefault="00B42080" w:rsidP="00DB37EB">
            <w:pPr>
              <w:rPr>
                <w:rFonts w:ascii="Times New Roman" w:hAnsi="Times New Roman"/>
                <w:b/>
                <w:sz w:val="24"/>
              </w:rPr>
            </w:pPr>
            <w:r w:rsidRPr="00B42080">
              <w:rPr>
                <w:rFonts w:ascii="Times New Roman" w:hAnsi="Times New Roman"/>
                <w:b/>
                <w:color w:val="FFFFFF"/>
                <w:sz w:val="24"/>
              </w:rPr>
              <w:t>Identified Issues</w:t>
            </w:r>
          </w:p>
        </w:tc>
        <w:tc>
          <w:tcPr>
            <w:tcW w:w="2341" w:type="dxa"/>
            <w:tcBorders>
              <w:top w:val="single" w:sz="4" w:space="0" w:color="auto"/>
              <w:left w:val="single" w:sz="4" w:space="0" w:color="auto"/>
              <w:bottom w:val="single" w:sz="4" w:space="0" w:color="auto"/>
              <w:right w:val="single" w:sz="4" w:space="0" w:color="auto"/>
            </w:tcBorders>
            <w:hideMark/>
          </w:tcPr>
          <w:p w14:paraId="0D45CB0A" w14:textId="52C3C002" w:rsidR="00B42080" w:rsidRPr="00B42080" w:rsidRDefault="00B42080" w:rsidP="00B42080">
            <w:pPr>
              <w:rPr>
                <w:rFonts w:ascii="Times New Roman" w:hAnsi="Times New Roman"/>
                <w:i/>
                <w:sz w:val="20"/>
              </w:rPr>
            </w:pPr>
            <w:r w:rsidRPr="00B42080">
              <w:rPr>
                <w:rFonts w:ascii="Times New Roman" w:hAnsi="Times New Roman"/>
                <w:i/>
                <w:sz w:val="20"/>
              </w:rPr>
              <w:t>This panelist did not examine sequences of incorrect answers; incorr</w:t>
            </w:r>
            <w:r w:rsidR="00187A8F">
              <w:rPr>
                <w:rFonts w:ascii="Times New Roman" w:hAnsi="Times New Roman"/>
                <w:i/>
                <w:sz w:val="20"/>
              </w:rPr>
              <w:t>ectly answered evidence-based SR</w:t>
            </w:r>
            <w:r w:rsidRPr="00B42080">
              <w:rPr>
                <w:rFonts w:ascii="Times New Roman" w:hAnsi="Times New Roman"/>
                <w:i/>
                <w:sz w:val="20"/>
              </w:rPr>
              <w:t xml:space="preserve"> clusters indicate that the student was guessing and therefore did not comprehend the reading passages within the assessment.</w:t>
            </w:r>
          </w:p>
        </w:tc>
        <w:tc>
          <w:tcPr>
            <w:tcW w:w="2341" w:type="dxa"/>
            <w:tcBorders>
              <w:top w:val="single" w:sz="4" w:space="0" w:color="auto"/>
              <w:left w:val="single" w:sz="4" w:space="0" w:color="auto"/>
              <w:bottom w:val="single" w:sz="4" w:space="0" w:color="auto"/>
              <w:right w:val="single" w:sz="4" w:space="0" w:color="auto"/>
            </w:tcBorders>
            <w:vAlign w:val="center"/>
            <w:hideMark/>
          </w:tcPr>
          <w:p w14:paraId="498AFC26"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N/A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3F81C83" w14:textId="77777777" w:rsidR="00B42080" w:rsidRPr="00B42080" w:rsidRDefault="00B42080" w:rsidP="001C0DF8">
            <w:pPr>
              <w:jc w:val="center"/>
              <w:rPr>
                <w:rFonts w:ascii="Times New Roman" w:hAnsi="Times New Roman"/>
                <w:i/>
                <w:sz w:val="20"/>
              </w:rPr>
            </w:pPr>
            <w:r w:rsidRPr="00B42080">
              <w:rPr>
                <w:rFonts w:ascii="Times New Roman" w:hAnsi="Times New Roman"/>
                <w:i/>
                <w:sz w:val="20"/>
              </w:rPr>
              <w:t>N/A</w:t>
            </w:r>
          </w:p>
        </w:tc>
      </w:tr>
    </w:tbl>
    <w:p w14:paraId="4CEA2996" w14:textId="77777777" w:rsidR="005F43FF" w:rsidRDefault="005F43F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tbl>
      <w:tblPr>
        <w:tblStyle w:val="TableGrid26"/>
        <w:tblW w:w="9360" w:type="dxa"/>
        <w:tblLayout w:type="fixed"/>
        <w:tblLook w:val="04A0" w:firstRow="1" w:lastRow="0" w:firstColumn="1" w:lastColumn="0" w:noHBand="0" w:noVBand="1"/>
      </w:tblPr>
      <w:tblGrid>
        <w:gridCol w:w="2339"/>
        <w:gridCol w:w="774"/>
        <w:gridCol w:w="1225"/>
        <w:gridCol w:w="1895"/>
        <w:gridCol w:w="445"/>
        <w:gridCol w:w="344"/>
        <w:gridCol w:w="2338"/>
      </w:tblGrid>
      <w:tr w:rsidR="00B42080" w:rsidRPr="00B42080" w14:paraId="47D051F4" w14:textId="77777777" w:rsidTr="005F43FF">
        <w:tc>
          <w:tcPr>
            <w:tcW w:w="936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7BA01847" w14:textId="77777777" w:rsidR="00B42080" w:rsidRPr="00B42080" w:rsidRDefault="00B42080" w:rsidP="00B42080">
            <w:pPr>
              <w:jc w:val="center"/>
              <w:rPr>
                <w:rFonts w:ascii="Times New Roman" w:hAnsi="Times New Roman"/>
                <w:b/>
                <w:color w:val="FFFFFF"/>
              </w:rPr>
            </w:pPr>
            <w:r w:rsidRPr="00B42080">
              <w:rPr>
                <w:rFonts w:ascii="Times New Roman" w:hAnsi="Times New Roman"/>
                <w:b/>
                <w:color w:val="FFFFFF"/>
                <w:sz w:val="24"/>
              </w:rPr>
              <w:lastRenderedPageBreak/>
              <w:t>Build Phase-Meeting 2</w:t>
            </w:r>
          </w:p>
        </w:tc>
      </w:tr>
      <w:tr w:rsidR="00B42080" w:rsidRPr="00B42080" w14:paraId="71C07D9C" w14:textId="77777777" w:rsidTr="005F43FF">
        <w:tc>
          <w:tcPr>
            <w:tcW w:w="9360" w:type="dxa"/>
            <w:gridSpan w:val="7"/>
            <w:tcBorders>
              <w:top w:val="single" w:sz="4" w:space="0" w:color="auto"/>
              <w:left w:val="single" w:sz="4" w:space="0" w:color="auto"/>
              <w:bottom w:val="single" w:sz="4" w:space="0" w:color="auto"/>
              <w:right w:val="single" w:sz="4" w:space="0" w:color="auto"/>
            </w:tcBorders>
            <w:hideMark/>
          </w:tcPr>
          <w:p w14:paraId="1DE4E8B7" w14:textId="77777777" w:rsidR="00B42080" w:rsidRPr="00B42080" w:rsidRDefault="00B42080" w:rsidP="00B42080">
            <w:pPr>
              <w:rPr>
                <w:rFonts w:ascii="Times New Roman" w:hAnsi="Times New Roman"/>
                <w:i/>
                <w:sz w:val="20"/>
                <w:szCs w:val="20"/>
              </w:rPr>
            </w:pPr>
            <w:r w:rsidRPr="00B42080">
              <w:rPr>
                <w:rFonts w:ascii="Times New Roman" w:hAnsi="Times New Roman"/>
                <w:b/>
                <w:sz w:val="20"/>
                <w:szCs w:val="20"/>
              </w:rPr>
              <w:t xml:space="preserve">Meeting Date: </w:t>
            </w:r>
            <w:r w:rsidRPr="00B42080">
              <w:rPr>
                <w:rFonts w:ascii="Times New Roman" w:hAnsi="Times New Roman"/>
                <w:i/>
                <w:sz w:val="20"/>
                <w:szCs w:val="20"/>
              </w:rPr>
              <w:t>May 23, 2014</w:t>
            </w:r>
          </w:p>
        </w:tc>
      </w:tr>
      <w:tr w:rsidR="00B42080" w:rsidRPr="00B42080" w14:paraId="08EE97B8" w14:textId="77777777" w:rsidTr="005F43FF">
        <w:tc>
          <w:tcPr>
            <w:tcW w:w="9360" w:type="dxa"/>
            <w:gridSpan w:val="7"/>
            <w:tcBorders>
              <w:top w:val="single" w:sz="4" w:space="0" w:color="auto"/>
              <w:left w:val="single" w:sz="4" w:space="0" w:color="auto"/>
              <w:bottom w:val="single" w:sz="4" w:space="0" w:color="auto"/>
              <w:right w:val="single" w:sz="4" w:space="0" w:color="auto"/>
            </w:tcBorders>
            <w:hideMark/>
          </w:tcPr>
          <w:p w14:paraId="009FAE4E" w14:textId="2761B881" w:rsidR="00B42080" w:rsidRPr="00B42080" w:rsidRDefault="00F975E9" w:rsidP="00B42080">
            <w:pPr>
              <w:rPr>
                <w:rFonts w:ascii="Times New Roman" w:hAnsi="Times New Roman"/>
                <w:b/>
                <w:sz w:val="20"/>
                <w:szCs w:val="20"/>
              </w:rPr>
            </w:pPr>
            <w:r>
              <w:rPr>
                <w:rFonts w:ascii="Times New Roman" w:hAnsi="Times New Roman"/>
                <w:b/>
                <w:sz w:val="20"/>
              </w:rPr>
              <w:t>Panelist</w:t>
            </w:r>
            <w:r w:rsidRPr="00B42080">
              <w:rPr>
                <w:rFonts w:ascii="Times New Roman" w:hAnsi="Times New Roman"/>
                <w:b/>
                <w:sz w:val="20"/>
              </w:rPr>
              <w:t xml:space="preserve">s/Qualifications: </w:t>
            </w:r>
            <w:r w:rsidRPr="00B42080">
              <w:rPr>
                <w:rFonts w:ascii="Times New Roman" w:hAnsi="Times New Roman"/>
                <w:i/>
                <w:sz w:val="20"/>
              </w:rPr>
              <w:t>B. Jones (District Department Chair), M. McDowell (Elementary Grades Instructional Coach), T. Williams (Elementa</w:t>
            </w:r>
            <w:r>
              <w:rPr>
                <w:rFonts w:ascii="Times New Roman" w:hAnsi="Times New Roman"/>
                <w:i/>
                <w:sz w:val="20"/>
              </w:rPr>
              <w:t>ry Grades Instructional Coach)</w:t>
            </w:r>
          </w:p>
        </w:tc>
      </w:tr>
      <w:tr w:rsidR="00B42080" w:rsidRPr="00B42080" w14:paraId="16D1332D" w14:textId="77777777" w:rsidTr="005F43FF">
        <w:tc>
          <w:tcPr>
            <w:tcW w:w="9360" w:type="dxa"/>
            <w:gridSpan w:val="7"/>
            <w:tcBorders>
              <w:top w:val="single" w:sz="4" w:space="0" w:color="auto"/>
              <w:left w:val="single" w:sz="4" w:space="0" w:color="auto"/>
              <w:bottom w:val="single" w:sz="4" w:space="0" w:color="auto"/>
              <w:right w:val="single" w:sz="4" w:space="0" w:color="auto"/>
            </w:tcBorders>
          </w:tcPr>
          <w:p w14:paraId="433657C0" w14:textId="648C041C" w:rsidR="00B42080" w:rsidRPr="003E0312" w:rsidRDefault="00B42080" w:rsidP="00B42080">
            <w:pPr>
              <w:rPr>
                <w:rFonts w:ascii="Times New Roman" w:hAnsi="Times New Roman"/>
                <w:i/>
                <w:sz w:val="20"/>
                <w:szCs w:val="20"/>
              </w:rPr>
            </w:pPr>
            <w:r w:rsidRPr="00B42080">
              <w:rPr>
                <w:rFonts w:ascii="Times New Roman" w:hAnsi="Times New Roman"/>
                <w:b/>
                <w:sz w:val="20"/>
                <w:szCs w:val="20"/>
              </w:rPr>
              <w:t xml:space="preserve">Subject/Grade Level of Assessment/Task: </w:t>
            </w:r>
            <w:r w:rsidRPr="00B42080">
              <w:rPr>
                <w:rFonts w:ascii="Times New Roman" w:hAnsi="Times New Roman"/>
                <w:i/>
                <w:sz w:val="20"/>
                <w:szCs w:val="20"/>
              </w:rPr>
              <w:t>ELA (Reading) Gra</w:t>
            </w:r>
            <w:r w:rsidR="003E0312">
              <w:rPr>
                <w:rFonts w:ascii="Times New Roman" w:hAnsi="Times New Roman"/>
                <w:i/>
                <w:sz w:val="20"/>
                <w:szCs w:val="20"/>
              </w:rPr>
              <w:t>de 5 End of Year Summative Exam</w:t>
            </w:r>
          </w:p>
        </w:tc>
      </w:tr>
      <w:tr w:rsidR="00B42080" w:rsidRPr="00B42080" w14:paraId="3CCB1542" w14:textId="77777777" w:rsidTr="005F43FF">
        <w:tc>
          <w:tcPr>
            <w:tcW w:w="936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72A4F154"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Levels and Descriptors-Draft Set (from Meeting 1)</w:t>
            </w:r>
          </w:p>
        </w:tc>
      </w:tr>
      <w:tr w:rsidR="00B42080" w:rsidRPr="00B42080" w14:paraId="17E1C21C" w14:textId="77777777" w:rsidTr="005F43FF">
        <w:tc>
          <w:tcPr>
            <w:tcW w:w="3113"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5FB54A0"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2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5EA5B30"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2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AB90AD8"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7AFD9601" w14:textId="77777777" w:rsidTr="005F43FF">
        <w:tc>
          <w:tcPr>
            <w:tcW w:w="3113" w:type="dxa"/>
            <w:gridSpan w:val="2"/>
            <w:tcBorders>
              <w:top w:val="single" w:sz="4" w:space="0" w:color="auto"/>
              <w:left w:val="single" w:sz="4" w:space="0" w:color="auto"/>
              <w:bottom w:val="single" w:sz="4" w:space="0" w:color="auto"/>
              <w:right w:val="single" w:sz="4" w:space="0" w:color="auto"/>
            </w:tcBorders>
            <w:hideMark/>
          </w:tcPr>
          <w:p w14:paraId="4AE06425"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when using grade-appropriate text, will consistently, effectively, and/or skillfully use the knowledge and skills articulated in the state content standards for reading.</w:t>
            </w:r>
          </w:p>
        </w:tc>
        <w:tc>
          <w:tcPr>
            <w:tcW w:w="3120" w:type="dxa"/>
            <w:gridSpan w:val="2"/>
            <w:tcBorders>
              <w:top w:val="single" w:sz="4" w:space="0" w:color="auto"/>
              <w:left w:val="single" w:sz="4" w:space="0" w:color="auto"/>
              <w:bottom w:val="single" w:sz="4" w:space="0" w:color="auto"/>
              <w:right w:val="single" w:sz="4" w:space="0" w:color="auto"/>
            </w:tcBorders>
            <w:hideMark/>
          </w:tcPr>
          <w:p w14:paraId="1D6EAD38" w14:textId="77777777" w:rsidR="00B42080" w:rsidRPr="00B42080" w:rsidRDefault="00B42080" w:rsidP="00B42080">
            <w:pPr>
              <w:rPr>
                <w:rFonts w:ascii="Times New Roman" w:hAnsi="Times New Roman"/>
                <w:i/>
                <w:sz w:val="20"/>
              </w:rPr>
            </w:pPr>
            <w:r w:rsidRPr="00B42080">
              <w:rPr>
                <w:rFonts w:ascii="Times New Roman" w:eastAsia="Times New Roman" w:hAnsi="Times New Roman"/>
                <w:i/>
                <w:sz w:val="20"/>
              </w:rPr>
              <w:t>Students at this level, when using grade-appropriate text, will frequently, accurately, and/or satisfactorily use the knowledge and skills articulated in the state content standards for reading.</w:t>
            </w:r>
          </w:p>
        </w:tc>
        <w:tc>
          <w:tcPr>
            <w:tcW w:w="3127" w:type="dxa"/>
            <w:gridSpan w:val="3"/>
            <w:tcBorders>
              <w:top w:val="single" w:sz="4" w:space="0" w:color="auto"/>
              <w:left w:val="single" w:sz="4" w:space="0" w:color="auto"/>
              <w:bottom w:val="single" w:sz="4" w:space="0" w:color="auto"/>
              <w:right w:val="single" w:sz="4" w:space="0" w:color="auto"/>
            </w:tcBorders>
            <w:hideMark/>
          </w:tcPr>
          <w:p w14:paraId="39F805A6" w14:textId="77777777" w:rsidR="00B42080" w:rsidRPr="00B42080" w:rsidRDefault="00B42080" w:rsidP="00B42080">
            <w:pPr>
              <w:rPr>
                <w:rFonts w:ascii="Times New Roman" w:hAnsi="Times New Roman"/>
                <w:i/>
                <w:sz w:val="20"/>
              </w:rPr>
            </w:pPr>
            <w:r w:rsidRPr="00B42080">
              <w:rPr>
                <w:rFonts w:ascii="Times New Roman" w:eastAsia="Times New Roman" w:hAnsi="Times New Roman"/>
                <w:i/>
                <w:sz w:val="20"/>
              </w:rPr>
              <w:t>Students at this level, when using grade-appropriate text, will inconsistently, inadequately, and/or partially use the knowledge and skills articulated in the state content standards for reading.</w:t>
            </w:r>
          </w:p>
        </w:tc>
      </w:tr>
      <w:tr w:rsidR="00B42080" w:rsidRPr="00B42080" w14:paraId="161E1826" w14:textId="77777777" w:rsidTr="005F43FF">
        <w:tc>
          <w:tcPr>
            <w:tcW w:w="936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6D70A95C" w14:textId="35842B03" w:rsidR="00B42080" w:rsidRPr="00B42080" w:rsidRDefault="00A2775A" w:rsidP="00B42080">
            <w:pPr>
              <w:jc w:val="center"/>
              <w:rPr>
                <w:rFonts w:ascii="Times New Roman" w:hAnsi="Times New Roman"/>
                <w:b/>
                <w:sz w:val="20"/>
              </w:rPr>
            </w:pPr>
            <w:r>
              <w:rPr>
                <w:rFonts w:ascii="Times New Roman" w:hAnsi="Times New Roman"/>
                <w:b/>
                <w:color w:val="FFFFFF"/>
                <w:sz w:val="24"/>
              </w:rPr>
              <w:t>Panelist</w:t>
            </w:r>
            <w:r w:rsidR="00B42080" w:rsidRPr="00B42080">
              <w:rPr>
                <w:rFonts w:ascii="Times New Roman" w:hAnsi="Times New Roman"/>
                <w:b/>
                <w:color w:val="FFFFFF"/>
                <w:sz w:val="24"/>
              </w:rPr>
              <w:t xml:space="preserve"> Anchor Set Assembly-Round 1 (Proficient Level)</w:t>
            </w:r>
          </w:p>
        </w:tc>
      </w:tr>
      <w:tr w:rsidR="00B42080" w:rsidRPr="00B42080" w14:paraId="57E991C9" w14:textId="77777777" w:rsidTr="003E031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B9128AC"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Samples (#)</w:t>
            </w:r>
          </w:p>
        </w:tc>
        <w:tc>
          <w:tcPr>
            <w:tcW w:w="702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AD2112C" w14:textId="77777777" w:rsidR="00B42080" w:rsidRPr="00B42080" w:rsidRDefault="00B42080" w:rsidP="003E0312">
            <w:pPr>
              <w:rPr>
                <w:rFonts w:ascii="Times New Roman" w:hAnsi="Times New Roman"/>
                <w:i/>
                <w:sz w:val="20"/>
              </w:rPr>
            </w:pPr>
            <w:r w:rsidRPr="00B42080">
              <w:rPr>
                <w:rFonts w:ascii="Times New Roman" w:hAnsi="Times New Roman"/>
                <w:i/>
                <w:sz w:val="20"/>
              </w:rPr>
              <w:t>2, 5, 6</w:t>
            </w:r>
          </w:p>
        </w:tc>
      </w:tr>
      <w:tr w:rsidR="00B42080" w:rsidRPr="00B42080" w14:paraId="222F8421" w14:textId="77777777" w:rsidTr="00DB37E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68AACD4" w14:textId="13CC726A"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199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1150E92" w14:textId="3E3F62C0"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684"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FDCAA71" w14:textId="70E01D2E"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F837BC1" w14:textId="1A2663D9"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173DA315" w14:textId="77777777" w:rsidTr="00DD0984">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3EC9C2A"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 Number</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772FB73E" w14:textId="77777777" w:rsidR="00B42080" w:rsidRPr="00B42080" w:rsidRDefault="00B42080" w:rsidP="00DD0984">
            <w:pPr>
              <w:jc w:val="center"/>
              <w:rPr>
                <w:rFonts w:ascii="Times New Roman" w:hAnsi="Times New Roman"/>
                <w:i/>
                <w:sz w:val="20"/>
              </w:rPr>
            </w:pPr>
            <w:r w:rsidRPr="00B42080">
              <w:rPr>
                <w:rFonts w:ascii="Times New Roman" w:hAnsi="Times New Roman"/>
                <w:i/>
                <w:sz w:val="20"/>
              </w:rPr>
              <w:t>5</w:t>
            </w: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7C95CA5E" w14:textId="77777777" w:rsidR="00B42080" w:rsidRPr="00B42080" w:rsidRDefault="00B42080" w:rsidP="00DD0984">
            <w:pPr>
              <w:jc w:val="center"/>
              <w:rPr>
                <w:rFonts w:ascii="Times New Roman" w:hAnsi="Times New Roman"/>
                <w:i/>
                <w:sz w:val="20"/>
              </w:rPr>
            </w:pPr>
            <w:r w:rsidRPr="00B42080">
              <w:rPr>
                <w:rFonts w:ascii="Times New Roman" w:hAnsi="Times New Roman"/>
                <w:i/>
                <w:sz w:val="20"/>
              </w:rPr>
              <w:t>6</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9817A4D" w14:textId="77777777" w:rsidR="00B42080" w:rsidRPr="00B42080" w:rsidRDefault="00B42080" w:rsidP="00DD0984">
            <w:pPr>
              <w:jc w:val="center"/>
              <w:rPr>
                <w:rFonts w:ascii="Times New Roman" w:hAnsi="Times New Roman"/>
                <w:i/>
                <w:sz w:val="20"/>
              </w:rPr>
            </w:pPr>
            <w:r w:rsidRPr="00B42080">
              <w:rPr>
                <w:rFonts w:ascii="Times New Roman" w:hAnsi="Times New Roman"/>
                <w:i/>
                <w:sz w:val="20"/>
              </w:rPr>
              <w:t>8</w:t>
            </w:r>
          </w:p>
        </w:tc>
      </w:tr>
      <w:tr w:rsidR="00B42080" w:rsidRPr="00B42080" w14:paraId="6284AFF5" w14:textId="77777777" w:rsidTr="00DB37EB">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2A61E91" w14:textId="77777777" w:rsidR="00B42080" w:rsidRPr="00B42080" w:rsidRDefault="00B42080" w:rsidP="00DB37EB">
            <w:pPr>
              <w:rPr>
                <w:rFonts w:ascii="Times New Roman" w:hAnsi="Times New Roman"/>
                <w:b/>
                <w:color w:val="FFFFFF"/>
                <w:sz w:val="24"/>
              </w:rPr>
            </w:pPr>
            <w:r w:rsidRPr="00B42080">
              <w:rPr>
                <w:rFonts w:ascii="Times New Roman" w:hAnsi="Times New Roman"/>
                <w:b/>
                <w:color w:val="FFFFFF"/>
                <w:sz w:val="24"/>
              </w:rPr>
              <w:t>Performance Level Rationale</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29EF7486" w14:textId="77777777" w:rsidR="00B42080" w:rsidRPr="00B42080" w:rsidRDefault="00B42080" w:rsidP="003E0312">
            <w:pPr>
              <w:rPr>
                <w:rFonts w:ascii="Times New Roman" w:hAnsi="Times New Roman"/>
                <w:i/>
                <w:sz w:val="20"/>
              </w:rPr>
            </w:pPr>
            <w:r w:rsidRPr="00B42080">
              <w:rPr>
                <w:rFonts w:ascii="Times New Roman" w:hAnsi="Times New Roman"/>
                <w:i/>
                <w:sz w:val="20"/>
              </w:rPr>
              <w:t>The sample does not exceed expectations but does display satisfactory content knowledge.</w:t>
            </w: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6255F5F8" w14:textId="77777777" w:rsidR="00B42080" w:rsidRPr="00B42080" w:rsidRDefault="00B42080" w:rsidP="003E0312">
            <w:pPr>
              <w:rPr>
                <w:rFonts w:ascii="Times New Roman" w:hAnsi="Times New Roman"/>
                <w:i/>
                <w:sz w:val="20"/>
              </w:rPr>
            </w:pPr>
            <w:r w:rsidRPr="00B42080">
              <w:rPr>
                <w:rFonts w:ascii="Times New Roman" w:hAnsi="Times New Roman"/>
                <w:i/>
                <w:sz w:val="20"/>
              </w:rPr>
              <w:t xml:space="preserve">Mediocre performance in multiple choice section; exceptional performance in constructed response section. Therefore, the overall performance is average. </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6CA1B44" w14:textId="77777777" w:rsidR="00B42080" w:rsidRPr="00B42080" w:rsidRDefault="00B42080" w:rsidP="003E0312">
            <w:pPr>
              <w:rPr>
                <w:rFonts w:ascii="Times New Roman" w:hAnsi="Times New Roman"/>
                <w:i/>
                <w:sz w:val="20"/>
              </w:rPr>
            </w:pPr>
            <w:r w:rsidRPr="00B42080">
              <w:rPr>
                <w:rFonts w:ascii="Times New Roman" w:hAnsi="Times New Roman"/>
                <w:i/>
                <w:sz w:val="20"/>
              </w:rPr>
              <w:t>This sample contains few errors, but there are enough to deem the sample as “Proficient” rather than “Advanced.”</w:t>
            </w:r>
          </w:p>
        </w:tc>
      </w:tr>
      <w:tr w:rsidR="00B42080" w:rsidRPr="00B42080" w14:paraId="53E2619D" w14:textId="77777777" w:rsidTr="00DB37E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75F22F2"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 xml:space="preserve">Deviation from Anchored Performance Level </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37CC68B1"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0</w:t>
            </w: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37D932C8"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227DEC63"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-1</w:t>
            </w:r>
          </w:p>
        </w:tc>
      </w:tr>
      <w:tr w:rsidR="00B42080" w:rsidRPr="00B42080" w14:paraId="6AD57F70" w14:textId="77777777" w:rsidTr="00DB37EB">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EC7A119" w14:textId="77777777" w:rsidR="00B42080" w:rsidRPr="00B42080" w:rsidRDefault="00B42080" w:rsidP="00DB37EB">
            <w:pPr>
              <w:rPr>
                <w:rFonts w:ascii="Times New Roman" w:hAnsi="Times New Roman"/>
                <w:b/>
                <w:color w:val="FFFFFF"/>
                <w:sz w:val="24"/>
              </w:rPr>
            </w:pPr>
            <w:r w:rsidRPr="00B42080">
              <w:rPr>
                <w:rFonts w:ascii="Times New Roman" w:hAnsi="Times New Roman"/>
                <w:b/>
                <w:color w:val="FFFFFF"/>
                <w:sz w:val="24"/>
              </w:rPr>
              <w:t>Identified Issues</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3B7C067D"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N/A</w:t>
            </w: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2011AB0D"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N/A</w:t>
            </w:r>
          </w:p>
        </w:tc>
        <w:tc>
          <w:tcPr>
            <w:tcW w:w="2338" w:type="dxa"/>
            <w:tcBorders>
              <w:top w:val="single" w:sz="4" w:space="0" w:color="auto"/>
              <w:left w:val="single" w:sz="4" w:space="0" w:color="auto"/>
              <w:bottom w:val="single" w:sz="4" w:space="0" w:color="auto"/>
              <w:right w:val="single" w:sz="4" w:space="0" w:color="auto"/>
            </w:tcBorders>
            <w:hideMark/>
          </w:tcPr>
          <w:p w14:paraId="60DBC9B1" w14:textId="77777777" w:rsidR="00B42080" w:rsidRPr="00B42080" w:rsidRDefault="00B42080" w:rsidP="00B42080">
            <w:pPr>
              <w:rPr>
                <w:rFonts w:ascii="Times New Roman" w:hAnsi="Times New Roman"/>
                <w:i/>
                <w:sz w:val="20"/>
              </w:rPr>
            </w:pPr>
            <w:r w:rsidRPr="00B42080">
              <w:rPr>
                <w:rFonts w:ascii="Times New Roman" w:hAnsi="Times New Roman"/>
                <w:i/>
                <w:sz w:val="20"/>
              </w:rPr>
              <w:t>Judgement; the sample selected by this panelist was the “lowest” of the three “Advanced” samples provided.</w:t>
            </w:r>
          </w:p>
        </w:tc>
      </w:tr>
      <w:tr w:rsidR="00B42080" w:rsidRPr="00B42080" w14:paraId="1F73B9D7" w14:textId="77777777" w:rsidTr="005F43FF">
        <w:tc>
          <w:tcPr>
            <w:tcW w:w="936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1B86DA5C" w14:textId="6FC57C33" w:rsidR="00B42080" w:rsidRPr="00B42080" w:rsidRDefault="00B42080" w:rsidP="00B42080">
            <w:pPr>
              <w:tabs>
                <w:tab w:val="center" w:pos="4568"/>
                <w:tab w:val="left" w:pos="7470"/>
              </w:tabs>
              <w:rPr>
                <w:rFonts w:ascii="Times New Roman" w:hAnsi="Times New Roman"/>
                <w:b/>
                <w:sz w:val="20"/>
              </w:rPr>
            </w:pPr>
            <w:r w:rsidRPr="00B42080">
              <w:rPr>
                <w:rFonts w:ascii="Times New Roman" w:hAnsi="Times New Roman"/>
                <w:b/>
                <w:color w:val="FFFFFF"/>
              </w:rPr>
              <w:tab/>
            </w:r>
            <w:r w:rsidR="00A2775A">
              <w:rPr>
                <w:rFonts w:ascii="Times New Roman" w:hAnsi="Times New Roman"/>
                <w:b/>
                <w:color w:val="FFFFFF"/>
                <w:sz w:val="24"/>
              </w:rPr>
              <w:t>Panelist</w:t>
            </w:r>
            <w:r w:rsidRPr="006C56E4">
              <w:rPr>
                <w:rFonts w:ascii="Times New Roman" w:hAnsi="Times New Roman"/>
                <w:b/>
                <w:color w:val="FFFFFF"/>
                <w:sz w:val="24"/>
              </w:rPr>
              <w:t xml:space="preserve"> Anchor Set Assembly-Round 2 (Advanced Level)</w:t>
            </w:r>
            <w:r w:rsidRPr="006C56E4">
              <w:rPr>
                <w:rFonts w:ascii="Times New Roman" w:hAnsi="Times New Roman"/>
                <w:b/>
                <w:color w:val="FFFFFF"/>
                <w:sz w:val="24"/>
              </w:rPr>
              <w:tab/>
            </w:r>
          </w:p>
        </w:tc>
      </w:tr>
      <w:tr w:rsidR="00B42080" w:rsidRPr="00B42080" w14:paraId="252B13B3" w14:textId="77777777" w:rsidTr="003E031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5AD2C59" w14:textId="77777777" w:rsidR="00B42080" w:rsidRPr="006C56E4" w:rsidRDefault="00B42080" w:rsidP="00B42080">
            <w:pPr>
              <w:tabs>
                <w:tab w:val="center" w:pos="4568"/>
                <w:tab w:val="left" w:pos="7470"/>
              </w:tabs>
              <w:rPr>
                <w:rFonts w:ascii="Times New Roman" w:hAnsi="Times New Roman"/>
                <w:b/>
                <w:color w:val="FFFFFF"/>
                <w:sz w:val="24"/>
              </w:rPr>
            </w:pPr>
            <w:r w:rsidRPr="006C56E4">
              <w:rPr>
                <w:rFonts w:ascii="Times New Roman" w:hAnsi="Times New Roman"/>
                <w:b/>
                <w:color w:val="FFFFFF"/>
                <w:sz w:val="24"/>
              </w:rPr>
              <w:t>Student Samples (#)</w:t>
            </w:r>
          </w:p>
        </w:tc>
        <w:tc>
          <w:tcPr>
            <w:tcW w:w="702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F8B117F" w14:textId="77777777" w:rsidR="00B42080" w:rsidRPr="00B42080" w:rsidRDefault="00B42080" w:rsidP="003E0312">
            <w:pPr>
              <w:tabs>
                <w:tab w:val="center" w:pos="4568"/>
                <w:tab w:val="left" w:pos="7470"/>
              </w:tabs>
              <w:rPr>
                <w:rFonts w:ascii="Times New Roman" w:hAnsi="Times New Roman"/>
                <w:i/>
                <w:sz w:val="20"/>
              </w:rPr>
            </w:pPr>
            <w:r w:rsidRPr="00B42080">
              <w:rPr>
                <w:rFonts w:ascii="Times New Roman" w:hAnsi="Times New Roman"/>
                <w:i/>
                <w:sz w:val="20"/>
              </w:rPr>
              <w:t>3, 7, 8</w:t>
            </w:r>
          </w:p>
        </w:tc>
      </w:tr>
      <w:tr w:rsidR="00B42080" w:rsidRPr="00B42080" w14:paraId="600806B3" w14:textId="77777777" w:rsidTr="00DB37E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09F7659" w14:textId="152D612A"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199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08BF047" w14:textId="42469560"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38D9343" w14:textId="4F35E917"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68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9572A8C" w14:textId="34135522"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31953483" w14:textId="77777777" w:rsidTr="00DB37E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2EF5EE46"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 Number</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2BC2C6D4"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7</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6A526CDC"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7</w:t>
            </w:r>
          </w:p>
        </w:tc>
        <w:tc>
          <w:tcPr>
            <w:tcW w:w="2682" w:type="dxa"/>
            <w:gridSpan w:val="2"/>
            <w:tcBorders>
              <w:top w:val="single" w:sz="4" w:space="0" w:color="auto"/>
              <w:left w:val="single" w:sz="4" w:space="0" w:color="auto"/>
              <w:bottom w:val="single" w:sz="4" w:space="0" w:color="auto"/>
              <w:right w:val="single" w:sz="4" w:space="0" w:color="auto"/>
            </w:tcBorders>
            <w:vAlign w:val="center"/>
            <w:hideMark/>
          </w:tcPr>
          <w:p w14:paraId="77271673"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3</w:t>
            </w:r>
          </w:p>
        </w:tc>
      </w:tr>
      <w:tr w:rsidR="00B42080" w:rsidRPr="00B42080" w14:paraId="66C990F1" w14:textId="77777777" w:rsidTr="00DB37EB">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40C4D72" w14:textId="77777777" w:rsidR="00B42080" w:rsidRPr="006C56E4" w:rsidRDefault="00B42080" w:rsidP="00DB37EB">
            <w:pPr>
              <w:rPr>
                <w:rFonts w:ascii="Times New Roman" w:hAnsi="Times New Roman"/>
                <w:b/>
                <w:color w:val="FFFFFF"/>
                <w:sz w:val="24"/>
              </w:rPr>
            </w:pPr>
            <w:r w:rsidRPr="006C56E4">
              <w:rPr>
                <w:rFonts w:ascii="Times New Roman" w:hAnsi="Times New Roman"/>
                <w:b/>
                <w:color w:val="FFFFFF"/>
                <w:sz w:val="24"/>
              </w:rPr>
              <w:t>Performance Level Rationale</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2703EFAC" w14:textId="77777777" w:rsidR="00B42080" w:rsidRPr="00B42080" w:rsidRDefault="00B42080" w:rsidP="003E0312">
            <w:pPr>
              <w:rPr>
                <w:rFonts w:ascii="Times New Roman" w:hAnsi="Times New Roman"/>
                <w:i/>
                <w:sz w:val="20"/>
              </w:rPr>
            </w:pPr>
            <w:r w:rsidRPr="00B42080">
              <w:rPr>
                <w:rFonts w:ascii="Times New Roman" w:hAnsi="Times New Roman"/>
                <w:i/>
                <w:sz w:val="20"/>
              </w:rPr>
              <w:t xml:space="preserve">Outstanding constructed response answers; very few multiple choice errors. </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5D0E6A7B" w14:textId="1707F50B" w:rsidR="00B42080" w:rsidRPr="00B42080" w:rsidRDefault="00187A8F" w:rsidP="003E0312">
            <w:pPr>
              <w:rPr>
                <w:rFonts w:ascii="Times New Roman" w:hAnsi="Times New Roman"/>
                <w:i/>
                <w:sz w:val="20"/>
              </w:rPr>
            </w:pPr>
            <w:r>
              <w:rPr>
                <w:rFonts w:ascii="Times New Roman" w:hAnsi="Times New Roman"/>
                <w:i/>
                <w:sz w:val="20"/>
              </w:rPr>
              <w:t xml:space="preserve">The evidence-based SR </w:t>
            </w:r>
            <w:r w:rsidR="00B42080" w:rsidRPr="00B42080">
              <w:rPr>
                <w:rFonts w:ascii="Times New Roman" w:hAnsi="Times New Roman"/>
                <w:i/>
                <w:sz w:val="20"/>
              </w:rPr>
              <w:t>clusters are answered nearly flawlessly, and the constructed response answers show a thorough understanding of the passages.</w:t>
            </w:r>
          </w:p>
        </w:tc>
        <w:tc>
          <w:tcPr>
            <w:tcW w:w="2682" w:type="dxa"/>
            <w:gridSpan w:val="2"/>
            <w:tcBorders>
              <w:top w:val="single" w:sz="4" w:space="0" w:color="auto"/>
              <w:left w:val="single" w:sz="4" w:space="0" w:color="auto"/>
              <w:bottom w:val="single" w:sz="4" w:space="0" w:color="auto"/>
              <w:right w:val="single" w:sz="4" w:space="0" w:color="auto"/>
            </w:tcBorders>
            <w:vAlign w:val="center"/>
            <w:hideMark/>
          </w:tcPr>
          <w:p w14:paraId="0D17D817" w14:textId="77777777" w:rsidR="00B42080" w:rsidRPr="00B42080" w:rsidRDefault="00B42080" w:rsidP="003E0312">
            <w:pPr>
              <w:rPr>
                <w:rFonts w:ascii="Times New Roman" w:hAnsi="Times New Roman"/>
                <w:i/>
                <w:sz w:val="20"/>
              </w:rPr>
            </w:pPr>
            <w:r w:rsidRPr="00B42080">
              <w:rPr>
                <w:rFonts w:ascii="Times New Roman" w:hAnsi="Times New Roman"/>
                <w:i/>
                <w:sz w:val="20"/>
              </w:rPr>
              <w:t xml:space="preserve">This sample is exceptional, even when compared to the other “Advanced” sample I chose last round. The constructed response answers display a high level of comprehension of the questions and passages. </w:t>
            </w:r>
          </w:p>
        </w:tc>
      </w:tr>
      <w:tr w:rsidR="00B42080" w:rsidRPr="00B42080" w14:paraId="4CFC8B4A" w14:textId="77777777" w:rsidTr="00DB37E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5DCA5C4B"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 from Anchored Performance Level</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374394EB"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0</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36B4D5E3"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0</w:t>
            </w:r>
          </w:p>
        </w:tc>
        <w:tc>
          <w:tcPr>
            <w:tcW w:w="2682" w:type="dxa"/>
            <w:gridSpan w:val="2"/>
            <w:tcBorders>
              <w:top w:val="single" w:sz="4" w:space="0" w:color="auto"/>
              <w:left w:val="single" w:sz="4" w:space="0" w:color="auto"/>
              <w:bottom w:val="single" w:sz="4" w:space="0" w:color="auto"/>
              <w:right w:val="single" w:sz="4" w:space="0" w:color="auto"/>
            </w:tcBorders>
            <w:vAlign w:val="center"/>
            <w:hideMark/>
          </w:tcPr>
          <w:p w14:paraId="527E2920"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0</w:t>
            </w:r>
          </w:p>
        </w:tc>
      </w:tr>
      <w:tr w:rsidR="00B42080" w:rsidRPr="00B42080" w14:paraId="091E694C" w14:textId="77777777" w:rsidTr="00DB37E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F78677C"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Identified Issues</w:t>
            </w:r>
          </w:p>
        </w:tc>
        <w:tc>
          <w:tcPr>
            <w:tcW w:w="1999" w:type="dxa"/>
            <w:gridSpan w:val="2"/>
            <w:tcBorders>
              <w:top w:val="single" w:sz="4" w:space="0" w:color="auto"/>
              <w:left w:val="single" w:sz="4" w:space="0" w:color="auto"/>
              <w:bottom w:val="single" w:sz="4" w:space="0" w:color="auto"/>
              <w:right w:val="single" w:sz="4" w:space="0" w:color="auto"/>
            </w:tcBorders>
            <w:hideMark/>
          </w:tcPr>
          <w:p w14:paraId="1926AC1B" w14:textId="77777777" w:rsidR="00B42080" w:rsidRPr="00B42080" w:rsidRDefault="00B42080" w:rsidP="00B42080">
            <w:pPr>
              <w:rPr>
                <w:rFonts w:ascii="Times New Roman" w:hAnsi="Times New Roman"/>
                <w:i/>
                <w:sz w:val="20"/>
              </w:rPr>
            </w:pPr>
            <w:r w:rsidRPr="00B42080">
              <w:rPr>
                <w:rFonts w:ascii="Times New Roman" w:hAnsi="Times New Roman"/>
                <w:i/>
                <w:sz w:val="20"/>
              </w:rPr>
              <w:t>N/A</w:t>
            </w:r>
          </w:p>
        </w:tc>
        <w:tc>
          <w:tcPr>
            <w:tcW w:w="2340" w:type="dxa"/>
            <w:gridSpan w:val="2"/>
            <w:tcBorders>
              <w:top w:val="single" w:sz="4" w:space="0" w:color="auto"/>
              <w:left w:val="single" w:sz="4" w:space="0" w:color="auto"/>
              <w:bottom w:val="single" w:sz="4" w:space="0" w:color="auto"/>
              <w:right w:val="single" w:sz="4" w:space="0" w:color="auto"/>
            </w:tcBorders>
            <w:hideMark/>
          </w:tcPr>
          <w:p w14:paraId="7BA55A27" w14:textId="77777777" w:rsidR="00B42080" w:rsidRPr="00B42080" w:rsidRDefault="00B42080" w:rsidP="00B42080">
            <w:pPr>
              <w:rPr>
                <w:rFonts w:ascii="Times New Roman" w:hAnsi="Times New Roman"/>
                <w:i/>
                <w:sz w:val="20"/>
              </w:rPr>
            </w:pPr>
            <w:r w:rsidRPr="00B42080">
              <w:rPr>
                <w:rFonts w:ascii="Times New Roman" w:hAnsi="Times New Roman"/>
                <w:i/>
                <w:sz w:val="20"/>
              </w:rPr>
              <w:t>N/A</w:t>
            </w:r>
          </w:p>
        </w:tc>
        <w:tc>
          <w:tcPr>
            <w:tcW w:w="2682" w:type="dxa"/>
            <w:gridSpan w:val="2"/>
            <w:tcBorders>
              <w:top w:val="single" w:sz="4" w:space="0" w:color="auto"/>
              <w:left w:val="single" w:sz="4" w:space="0" w:color="auto"/>
              <w:bottom w:val="single" w:sz="4" w:space="0" w:color="auto"/>
              <w:right w:val="single" w:sz="4" w:space="0" w:color="auto"/>
            </w:tcBorders>
            <w:hideMark/>
          </w:tcPr>
          <w:p w14:paraId="11807BEA" w14:textId="77777777" w:rsidR="00B42080" w:rsidRPr="00B42080" w:rsidRDefault="00B42080" w:rsidP="00B42080">
            <w:pPr>
              <w:rPr>
                <w:rFonts w:ascii="Times New Roman" w:hAnsi="Times New Roman"/>
                <w:i/>
                <w:sz w:val="20"/>
              </w:rPr>
            </w:pPr>
            <w:r w:rsidRPr="00B42080">
              <w:rPr>
                <w:rFonts w:ascii="Times New Roman" w:hAnsi="Times New Roman"/>
                <w:i/>
                <w:sz w:val="20"/>
              </w:rPr>
              <w:t>N/A</w:t>
            </w:r>
          </w:p>
        </w:tc>
      </w:tr>
    </w:tbl>
    <w:p w14:paraId="20B720D6" w14:textId="77777777" w:rsidR="00DB37EB" w:rsidRDefault="00DB37EB"/>
    <w:tbl>
      <w:tblPr>
        <w:tblStyle w:val="TableGrid26"/>
        <w:tblW w:w="9360" w:type="dxa"/>
        <w:tblLayout w:type="fixed"/>
        <w:tblLook w:val="04A0" w:firstRow="1" w:lastRow="0" w:firstColumn="1" w:lastColumn="0" w:noHBand="0" w:noVBand="1"/>
      </w:tblPr>
      <w:tblGrid>
        <w:gridCol w:w="2339"/>
        <w:gridCol w:w="774"/>
        <w:gridCol w:w="1225"/>
        <w:gridCol w:w="1895"/>
        <w:gridCol w:w="789"/>
        <w:gridCol w:w="2338"/>
      </w:tblGrid>
      <w:tr w:rsidR="00B42080" w:rsidRPr="00B42080" w14:paraId="7A1B841A"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6EBA3F4E" w14:textId="2E822FD4" w:rsidR="00B42080" w:rsidRPr="00B42080" w:rsidRDefault="00A2775A" w:rsidP="00B42080">
            <w:pPr>
              <w:jc w:val="center"/>
              <w:rPr>
                <w:rFonts w:ascii="Times New Roman" w:hAnsi="Times New Roman"/>
                <w:b/>
                <w:sz w:val="20"/>
              </w:rPr>
            </w:pPr>
            <w:r>
              <w:rPr>
                <w:rFonts w:ascii="Times New Roman" w:hAnsi="Times New Roman"/>
                <w:b/>
                <w:color w:val="FFFFFF"/>
                <w:sz w:val="24"/>
              </w:rPr>
              <w:lastRenderedPageBreak/>
              <w:t>Panelist</w:t>
            </w:r>
            <w:r w:rsidR="00B42080" w:rsidRPr="006C56E4">
              <w:rPr>
                <w:rFonts w:ascii="Times New Roman" w:hAnsi="Times New Roman"/>
                <w:b/>
                <w:color w:val="FFFFFF"/>
                <w:sz w:val="24"/>
              </w:rPr>
              <w:t xml:space="preserve"> Anchor Set Assembly-Round 3 (Below Proficient Level)</w:t>
            </w:r>
          </w:p>
        </w:tc>
      </w:tr>
      <w:tr w:rsidR="00B42080" w:rsidRPr="00B42080" w14:paraId="1D99AD4A" w14:textId="77777777" w:rsidTr="005C10A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CA7C186"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Samples (#)</w:t>
            </w:r>
          </w:p>
        </w:tc>
        <w:tc>
          <w:tcPr>
            <w:tcW w:w="702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AB7F0B2" w14:textId="77777777" w:rsidR="00B42080" w:rsidRPr="00B42080" w:rsidRDefault="00B42080" w:rsidP="005C10AB">
            <w:pPr>
              <w:rPr>
                <w:rFonts w:ascii="Times New Roman" w:hAnsi="Times New Roman"/>
                <w:i/>
                <w:sz w:val="20"/>
              </w:rPr>
            </w:pPr>
            <w:r w:rsidRPr="00B42080">
              <w:rPr>
                <w:rFonts w:ascii="Times New Roman" w:hAnsi="Times New Roman"/>
                <w:i/>
                <w:sz w:val="20"/>
              </w:rPr>
              <w:t>1, 4, 9</w:t>
            </w:r>
          </w:p>
        </w:tc>
      </w:tr>
      <w:tr w:rsidR="00B42080" w:rsidRPr="00B42080" w14:paraId="2A3C80F1" w14:textId="77777777" w:rsidTr="005C10A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2B99B472" w14:textId="48993492"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199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2AC349C" w14:textId="0715C3E7"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68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36B0B2D" w14:textId="21D5000B"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 </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C98BAA1" w14:textId="647189FA"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151E3EE3" w14:textId="77777777" w:rsidTr="005C10A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E2B57D8"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 Number</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0FD5DF73"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4</w:t>
            </w: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1AE9FA7F"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9</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D3BAB10"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4</w:t>
            </w:r>
          </w:p>
        </w:tc>
      </w:tr>
      <w:tr w:rsidR="00B42080" w:rsidRPr="00B42080" w14:paraId="0B1F6948" w14:textId="77777777" w:rsidTr="005C10AB">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45F352D" w14:textId="77777777" w:rsidR="00B42080" w:rsidRPr="006C56E4" w:rsidRDefault="00B42080" w:rsidP="00DB37EB">
            <w:pPr>
              <w:rPr>
                <w:rFonts w:ascii="Times New Roman" w:hAnsi="Times New Roman"/>
                <w:b/>
                <w:color w:val="FFFFFF"/>
                <w:sz w:val="24"/>
              </w:rPr>
            </w:pPr>
            <w:r w:rsidRPr="006C56E4">
              <w:rPr>
                <w:rFonts w:ascii="Times New Roman" w:hAnsi="Times New Roman"/>
                <w:b/>
                <w:color w:val="FFFFFF"/>
                <w:sz w:val="24"/>
              </w:rPr>
              <w:t>Performance Level Rationale</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1387C75B" w14:textId="52BC8DD5" w:rsidR="00B42080" w:rsidRPr="00B42080" w:rsidRDefault="00187A8F" w:rsidP="003E0312">
            <w:pPr>
              <w:rPr>
                <w:rFonts w:ascii="Times New Roman" w:hAnsi="Times New Roman"/>
                <w:i/>
                <w:sz w:val="20"/>
              </w:rPr>
            </w:pPr>
            <w:r>
              <w:rPr>
                <w:rFonts w:ascii="Times New Roman" w:hAnsi="Times New Roman"/>
                <w:i/>
                <w:sz w:val="20"/>
              </w:rPr>
              <w:t>Both SR</w:t>
            </w:r>
            <w:r w:rsidR="00B42080" w:rsidRPr="00B42080">
              <w:rPr>
                <w:rFonts w:ascii="Times New Roman" w:hAnsi="Times New Roman"/>
                <w:i/>
                <w:sz w:val="20"/>
              </w:rPr>
              <w:t xml:space="preserve"> and CR sections are incomplete; the student left nearly half of the answers blank.</w:t>
            </w: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AF7B6E3" w14:textId="7E022D45" w:rsidR="00B42080" w:rsidRPr="00B42080" w:rsidRDefault="00B42080" w:rsidP="003E0312">
            <w:pPr>
              <w:rPr>
                <w:rFonts w:ascii="Times New Roman" w:hAnsi="Times New Roman"/>
                <w:i/>
                <w:sz w:val="20"/>
              </w:rPr>
            </w:pPr>
            <w:r w:rsidRPr="00B42080">
              <w:rPr>
                <w:rFonts w:ascii="Times New Roman" w:hAnsi="Times New Roman"/>
                <w:i/>
                <w:sz w:val="20"/>
              </w:rPr>
              <w:t>The constructed response answers are more characteristic of a 2</w:t>
            </w:r>
            <w:r w:rsidRPr="00B42080">
              <w:rPr>
                <w:rFonts w:ascii="Times New Roman" w:hAnsi="Times New Roman"/>
                <w:i/>
                <w:sz w:val="20"/>
                <w:vertAlign w:val="superscript"/>
              </w:rPr>
              <w:t>nd</w:t>
            </w:r>
            <w:r w:rsidRPr="00B42080">
              <w:rPr>
                <w:rFonts w:ascii="Times New Roman" w:hAnsi="Times New Roman"/>
                <w:i/>
                <w:sz w:val="20"/>
              </w:rPr>
              <w:t xml:space="preserve"> or 3</w:t>
            </w:r>
            <w:r w:rsidRPr="00B42080">
              <w:rPr>
                <w:rFonts w:ascii="Times New Roman" w:hAnsi="Times New Roman"/>
                <w:i/>
                <w:sz w:val="20"/>
                <w:vertAlign w:val="superscript"/>
              </w:rPr>
              <w:t>rd</w:t>
            </w:r>
            <w:r w:rsidRPr="00B42080">
              <w:rPr>
                <w:rFonts w:ascii="Times New Roman" w:hAnsi="Times New Roman"/>
                <w:i/>
                <w:sz w:val="20"/>
              </w:rPr>
              <w:t xml:space="preserve"> grader than a 5</w:t>
            </w:r>
            <w:r w:rsidRPr="00B42080">
              <w:rPr>
                <w:rFonts w:ascii="Times New Roman" w:hAnsi="Times New Roman"/>
                <w:i/>
                <w:sz w:val="20"/>
                <w:vertAlign w:val="superscript"/>
              </w:rPr>
              <w:t>th</w:t>
            </w:r>
            <w:r w:rsidR="00187A8F">
              <w:rPr>
                <w:rFonts w:ascii="Times New Roman" w:hAnsi="Times New Roman"/>
                <w:i/>
                <w:sz w:val="20"/>
              </w:rPr>
              <w:t xml:space="preserve"> grader. Evidence-based SR</w:t>
            </w:r>
            <w:r w:rsidRPr="00B42080">
              <w:rPr>
                <w:rFonts w:ascii="Times New Roman" w:hAnsi="Times New Roman"/>
                <w:i/>
                <w:sz w:val="20"/>
              </w:rPr>
              <w:t xml:space="preserve"> cluster answers suggest guessing.</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C301195" w14:textId="77777777" w:rsidR="00B42080" w:rsidRPr="00B42080" w:rsidRDefault="00B42080" w:rsidP="003E0312">
            <w:pPr>
              <w:rPr>
                <w:rFonts w:ascii="Times New Roman" w:hAnsi="Times New Roman"/>
                <w:i/>
                <w:sz w:val="20"/>
              </w:rPr>
            </w:pPr>
            <w:r w:rsidRPr="00B42080">
              <w:rPr>
                <w:rFonts w:ascii="Times New Roman" w:hAnsi="Times New Roman"/>
                <w:i/>
                <w:sz w:val="20"/>
              </w:rPr>
              <w:t xml:space="preserve">The student answered only about half of the questions on the test, and many of the questions that were answered are incorrect. </w:t>
            </w:r>
          </w:p>
        </w:tc>
      </w:tr>
      <w:tr w:rsidR="00B42080" w:rsidRPr="00B42080" w14:paraId="0E4EE678" w14:textId="77777777" w:rsidTr="005C10A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F16B537"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 from Anchored Performance Level</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3532D274"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0</w:t>
            </w: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9C06CF3"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620AB0C" w14:textId="77777777" w:rsidR="00B42080" w:rsidRPr="00B42080" w:rsidRDefault="00B42080" w:rsidP="003E0312">
            <w:pPr>
              <w:jc w:val="center"/>
              <w:rPr>
                <w:rFonts w:ascii="Times New Roman" w:hAnsi="Times New Roman"/>
                <w:i/>
                <w:sz w:val="20"/>
              </w:rPr>
            </w:pPr>
            <w:r w:rsidRPr="00B42080">
              <w:rPr>
                <w:rFonts w:ascii="Times New Roman" w:hAnsi="Times New Roman"/>
                <w:i/>
                <w:sz w:val="20"/>
              </w:rPr>
              <w:t>0</w:t>
            </w:r>
          </w:p>
        </w:tc>
      </w:tr>
      <w:tr w:rsidR="00B42080" w:rsidRPr="00B42080" w14:paraId="022003AF" w14:textId="77777777" w:rsidTr="005C10AB">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3EC4DC8"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Identified Issues</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1B70B060" w14:textId="77777777" w:rsidR="00B42080" w:rsidRPr="006C56E4" w:rsidRDefault="00B42080" w:rsidP="003E0312">
            <w:pPr>
              <w:jc w:val="center"/>
              <w:rPr>
                <w:rFonts w:ascii="Times New Roman" w:hAnsi="Times New Roman"/>
                <w:i/>
                <w:sz w:val="20"/>
              </w:rPr>
            </w:pPr>
            <w:r w:rsidRPr="006C56E4">
              <w:rPr>
                <w:rFonts w:ascii="Times New Roman" w:hAnsi="Times New Roman"/>
                <w:i/>
                <w:sz w:val="20"/>
              </w:rPr>
              <w:t>N/A</w:t>
            </w: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D2B07A0" w14:textId="77777777" w:rsidR="00B42080" w:rsidRPr="006C56E4" w:rsidRDefault="00B42080" w:rsidP="003E0312">
            <w:pPr>
              <w:jc w:val="center"/>
              <w:rPr>
                <w:rFonts w:ascii="Times New Roman" w:hAnsi="Times New Roman"/>
                <w:i/>
                <w:sz w:val="20"/>
              </w:rPr>
            </w:pPr>
            <w:r w:rsidRPr="006C56E4">
              <w:rPr>
                <w:rFonts w:ascii="Times New Roman" w:hAnsi="Times New Roman"/>
                <w:i/>
                <w:sz w:val="20"/>
              </w:rPr>
              <w:t>N/A</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6D05A2C" w14:textId="77777777" w:rsidR="00B42080" w:rsidRPr="006C56E4" w:rsidRDefault="00B42080" w:rsidP="003E0312">
            <w:pPr>
              <w:jc w:val="center"/>
              <w:rPr>
                <w:rFonts w:ascii="Times New Roman" w:hAnsi="Times New Roman"/>
                <w:i/>
                <w:sz w:val="20"/>
              </w:rPr>
            </w:pPr>
            <w:r w:rsidRPr="006C56E4">
              <w:rPr>
                <w:rFonts w:ascii="Times New Roman" w:hAnsi="Times New Roman"/>
                <w:i/>
                <w:sz w:val="20"/>
              </w:rPr>
              <w:t>N/A</w:t>
            </w:r>
          </w:p>
        </w:tc>
      </w:tr>
      <w:tr w:rsidR="00B42080" w:rsidRPr="00B42080" w14:paraId="48F10173"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2139FECF"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Performance Levels and Descriptors-Amended Set</w:t>
            </w:r>
          </w:p>
        </w:tc>
      </w:tr>
      <w:tr w:rsidR="00B42080" w:rsidRPr="00B42080" w14:paraId="716F23D6" w14:textId="77777777" w:rsidTr="005F43FF">
        <w:tc>
          <w:tcPr>
            <w:tcW w:w="3113"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0D176BC"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2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EC501F5"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2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6E8F0EA"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47F52914" w14:textId="77777777" w:rsidTr="005F43FF">
        <w:tc>
          <w:tcPr>
            <w:tcW w:w="3113" w:type="dxa"/>
            <w:gridSpan w:val="2"/>
            <w:tcBorders>
              <w:top w:val="single" w:sz="4" w:space="0" w:color="auto"/>
              <w:left w:val="single" w:sz="4" w:space="0" w:color="auto"/>
              <w:bottom w:val="single" w:sz="4" w:space="0" w:color="auto"/>
              <w:right w:val="single" w:sz="4" w:space="0" w:color="auto"/>
            </w:tcBorders>
            <w:hideMark/>
          </w:tcPr>
          <w:p w14:paraId="4FBEB8FC"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when using grade-appropriate text, will display reading comprehension skills and create written responses to grade-level passages that exceed the requirements articulated in the PA content standards for reading.</w:t>
            </w:r>
          </w:p>
        </w:tc>
        <w:tc>
          <w:tcPr>
            <w:tcW w:w="3120" w:type="dxa"/>
            <w:gridSpan w:val="2"/>
            <w:tcBorders>
              <w:top w:val="single" w:sz="4" w:space="0" w:color="auto"/>
              <w:left w:val="single" w:sz="4" w:space="0" w:color="auto"/>
              <w:bottom w:val="single" w:sz="4" w:space="0" w:color="auto"/>
              <w:right w:val="single" w:sz="4" w:space="0" w:color="auto"/>
            </w:tcBorders>
          </w:tcPr>
          <w:p w14:paraId="62CB7948"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when using grade-appropriate text, will display reading comprehension skills and create written responses to grade-level passages that match the requirements articulated in the PA content standards for reading.</w:t>
            </w:r>
          </w:p>
          <w:p w14:paraId="32F8A1EA" w14:textId="77777777" w:rsidR="00B42080" w:rsidRPr="00B42080" w:rsidRDefault="00B42080" w:rsidP="00B42080">
            <w:pPr>
              <w:rPr>
                <w:rFonts w:ascii="Times New Roman" w:hAnsi="Times New Roman"/>
                <w:i/>
                <w:sz w:val="20"/>
              </w:rPr>
            </w:pPr>
          </w:p>
        </w:tc>
        <w:tc>
          <w:tcPr>
            <w:tcW w:w="3127" w:type="dxa"/>
            <w:gridSpan w:val="2"/>
            <w:tcBorders>
              <w:top w:val="single" w:sz="4" w:space="0" w:color="auto"/>
              <w:left w:val="single" w:sz="4" w:space="0" w:color="auto"/>
              <w:bottom w:val="single" w:sz="4" w:space="0" w:color="auto"/>
              <w:right w:val="single" w:sz="4" w:space="0" w:color="auto"/>
            </w:tcBorders>
            <w:hideMark/>
          </w:tcPr>
          <w:p w14:paraId="076850EC"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when using grade-appropriate text, will display reading comprehension skills and create written responses to grade-level passages that do not meet the minimal requirements articulated in the PA content standards for reading.</w:t>
            </w:r>
          </w:p>
        </w:tc>
      </w:tr>
    </w:tbl>
    <w:p w14:paraId="15E2E11F" w14:textId="4EEC61F8" w:rsidR="005F43FF" w:rsidRDefault="005F43FF" w:rsidP="00DB37EB">
      <w:pPr>
        <w:spacing w:after="0" w:line="240" w:lineRule="auto"/>
        <w:rPr>
          <w:rFonts w:ascii="Times New Roman" w:eastAsia="Calibri" w:hAnsi="Times New Roman" w:cs="Times New Roman"/>
          <w:i/>
          <w:sz w:val="24"/>
          <w:szCs w:val="24"/>
        </w:rPr>
      </w:pPr>
    </w:p>
    <w:tbl>
      <w:tblPr>
        <w:tblStyle w:val="TableGrid3"/>
        <w:tblW w:w="0" w:type="auto"/>
        <w:tblLook w:val="04A0" w:firstRow="1" w:lastRow="0" w:firstColumn="1" w:lastColumn="0" w:noHBand="0" w:noVBand="1"/>
      </w:tblPr>
      <w:tblGrid>
        <w:gridCol w:w="2337"/>
        <w:gridCol w:w="741"/>
        <w:gridCol w:w="3060"/>
        <w:gridCol w:w="3212"/>
      </w:tblGrid>
      <w:tr w:rsidR="00B42080" w:rsidRPr="00B42080" w14:paraId="01B7F6F3" w14:textId="77777777" w:rsidTr="00B42080">
        <w:tc>
          <w:tcPr>
            <w:tcW w:w="935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5EFBECCA"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Build Phase-Meeting 3</w:t>
            </w:r>
          </w:p>
        </w:tc>
      </w:tr>
      <w:tr w:rsidR="00B42080" w:rsidRPr="00B42080" w14:paraId="7A54CD2C" w14:textId="77777777" w:rsidTr="00B42080">
        <w:tc>
          <w:tcPr>
            <w:tcW w:w="9350" w:type="dxa"/>
            <w:gridSpan w:val="4"/>
            <w:tcBorders>
              <w:top w:val="single" w:sz="4" w:space="0" w:color="auto"/>
              <w:left w:val="single" w:sz="4" w:space="0" w:color="auto"/>
              <w:bottom w:val="single" w:sz="4" w:space="0" w:color="auto"/>
              <w:right w:val="single" w:sz="4" w:space="0" w:color="auto"/>
            </w:tcBorders>
            <w:hideMark/>
          </w:tcPr>
          <w:p w14:paraId="09897B88"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Meeting Date: </w:t>
            </w:r>
            <w:r w:rsidRPr="00B42080">
              <w:rPr>
                <w:rFonts w:ascii="Times New Roman" w:hAnsi="Times New Roman"/>
                <w:i/>
                <w:sz w:val="20"/>
              </w:rPr>
              <w:t>May 26, 2014</w:t>
            </w:r>
          </w:p>
        </w:tc>
      </w:tr>
      <w:tr w:rsidR="00B42080" w:rsidRPr="00B42080" w14:paraId="47C47346" w14:textId="77777777" w:rsidTr="00B42080">
        <w:tc>
          <w:tcPr>
            <w:tcW w:w="9350" w:type="dxa"/>
            <w:gridSpan w:val="4"/>
            <w:tcBorders>
              <w:top w:val="single" w:sz="4" w:space="0" w:color="auto"/>
              <w:left w:val="single" w:sz="4" w:space="0" w:color="auto"/>
              <w:bottom w:val="single" w:sz="4" w:space="0" w:color="auto"/>
              <w:right w:val="single" w:sz="4" w:space="0" w:color="auto"/>
            </w:tcBorders>
          </w:tcPr>
          <w:p w14:paraId="742B9A1E" w14:textId="6AEFFC36" w:rsidR="00B42080" w:rsidRPr="00B42080" w:rsidRDefault="00F975E9" w:rsidP="00B42080">
            <w:pPr>
              <w:rPr>
                <w:rFonts w:ascii="Times New Roman" w:hAnsi="Times New Roman"/>
                <w:b/>
                <w:sz w:val="20"/>
              </w:rPr>
            </w:pPr>
            <w:r>
              <w:rPr>
                <w:rFonts w:ascii="Times New Roman" w:hAnsi="Times New Roman"/>
                <w:b/>
                <w:sz w:val="20"/>
              </w:rPr>
              <w:t>Panelist</w:t>
            </w:r>
            <w:r w:rsidRPr="00B42080">
              <w:rPr>
                <w:rFonts w:ascii="Times New Roman" w:hAnsi="Times New Roman"/>
                <w:b/>
                <w:sz w:val="20"/>
              </w:rPr>
              <w:t xml:space="preserve">s/Qualifications: </w:t>
            </w:r>
            <w:r w:rsidRPr="00B42080">
              <w:rPr>
                <w:rFonts w:ascii="Times New Roman" w:hAnsi="Times New Roman"/>
                <w:i/>
                <w:sz w:val="20"/>
              </w:rPr>
              <w:t>B. Jones (District Department Chair), M. McDowell (Elementary Grades Instructional Coach), T. Williams (Elementa</w:t>
            </w:r>
            <w:r>
              <w:rPr>
                <w:rFonts w:ascii="Times New Roman" w:hAnsi="Times New Roman"/>
                <w:i/>
                <w:sz w:val="20"/>
              </w:rPr>
              <w:t>ry Grades Instructional Coach)</w:t>
            </w:r>
          </w:p>
        </w:tc>
      </w:tr>
      <w:tr w:rsidR="00B42080" w:rsidRPr="00B42080" w14:paraId="0572D6FE" w14:textId="77777777" w:rsidTr="00B42080">
        <w:tc>
          <w:tcPr>
            <w:tcW w:w="9350" w:type="dxa"/>
            <w:gridSpan w:val="4"/>
            <w:tcBorders>
              <w:top w:val="single" w:sz="4" w:space="0" w:color="auto"/>
              <w:left w:val="single" w:sz="4" w:space="0" w:color="auto"/>
              <w:bottom w:val="single" w:sz="4" w:space="0" w:color="auto"/>
              <w:right w:val="single" w:sz="4" w:space="0" w:color="auto"/>
            </w:tcBorders>
          </w:tcPr>
          <w:p w14:paraId="18F18B1F" w14:textId="7EE53DE5" w:rsidR="00B42080" w:rsidRPr="003E0312" w:rsidRDefault="00B42080" w:rsidP="00B42080">
            <w:pPr>
              <w:rPr>
                <w:rFonts w:ascii="Times New Roman" w:hAnsi="Times New Roman"/>
                <w:i/>
                <w:sz w:val="20"/>
              </w:rPr>
            </w:pPr>
            <w:r w:rsidRPr="00B42080">
              <w:rPr>
                <w:rFonts w:ascii="Times New Roman" w:hAnsi="Times New Roman"/>
                <w:b/>
                <w:sz w:val="20"/>
              </w:rPr>
              <w:t xml:space="preserve">Subject/Grade Level of Assessment/Task: </w:t>
            </w:r>
            <w:r w:rsidR="00187A8F" w:rsidRPr="00B42080">
              <w:rPr>
                <w:rFonts w:ascii="Times New Roman" w:hAnsi="Times New Roman"/>
                <w:i/>
                <w:sz w:val="20"/>
                <w:szCs w:val="20"/>
              </w:rPr>
              <w:t>ELA (Reading) Grade 5 End of Year Summative Exam</w:t>
            </w:r>
          </w:p>
        </w:tc>
      </w:tr>
      <w:tr w:rsidR="00B42080" w:rsidRPr="00B42080" w14:paraId="3E89565D" w14:textId="77777777" w:rsidTr="00B42080">
        <w:tc>
          <w:tcPr>
            <w:tcW w:w="935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21AE80A1"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Levels and Descriptors-Amended Set</w:t>
            </w:r>
          </w:p>
        </w:tc>
      </w:tr>
      <w:tr w:rsidR="00B42080" w:rsidRPr="00B42080" w14:paraId="65B52828" w14:textId="77777777" w:rsidTr="005C10AB">
        <w:tc>
          <w:tcPr>
            <w:tcW w:w="307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5C2F844"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060" w:type="dxa"/>
            <w:tcBorders>
              <w:top w:val="single" w:sz="4" w:space="0" w:color="auto"/>
              <w:left w:val="single" w:sz="4" w:space="0" w:color="auto"/>
              <w:bottom w:val="single" w:sz="4" w:space="0" w:color="auto"/>
              <w:right w:val="single" w:sz="4" w:space="0" w:color="auto"/>
            </w:tcBorders>
            <w:shd w:val="clear" w:color="auto" w:fill="0070C0"/>
            <w:hideMark/>
          </w:tcPr>
          <w:p w14:paraId="13BB1150"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212" w:type="dxa"/>
            <w:tcBorders>
              <w:top w:val="single" w:sz="4" w:space="0" w:color="auto"/>
              <w:left w:val="single" w:sz="4" w:space="0" w:color="auto"/>
              <w:bottom w:val="single" w:sz="4" w:space="0" w:color="auto"/>
              <w:right w:val="single" w:sz="4" w:space="0" w:color="auto"/>
            </w:tcBorders>
            <w:shd w:val="clear" w:color="auto" w:fill="0070C0"/>
            <w:hideMark/>
          </w:tcPr>
          <w:p w14:paraId="0A93DDEB"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46BF942A" w14:textId="77777777" w:rsidTr="005C10AB">
        <w:tc>
          <w:tcPr>
            <w:tcW w:w="30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D271AD" w14:textId="77777777" w:rsidR="00B42080" w:rsidRPr="00B42080" w:rsidRDefault="00B42080" w:rsidP="00B42080">
            <w:pPr>
              <w:rPr>
                <w:rFonts w:ascii="Times New Roman" w:hAnsi="Times New Roman"/>
                <w:b/>
                <w:color w:val="FFFFFF"/>
                <w:sz w:val="24"/>
              </w:rPr>
            </w:pPr>
            <w:r w:rsidRPr="00B42080">
              <w:rPr>
                <w:rFonts w:ascii="Times New Roman" w:hAnsi="Times New Roman"/>
                <w:i/>
                <w:sz w:val="20"/>
              </w:rPr>
              <w:t>Students at this level, when using grade-appropriate text, will display reading comprehension skills and create written responses to grade-level passages that exceed the requirements articulated in the PA Content Standards for Reading.</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315FF04F" w14:textId="77777777" w:rsidR="00B42080" w:rsidRPr="00B42080" w:rsidRDefault="00B42080" w:rsidP="00B42080">
            <w:pPr>
              <w:rPr>
                <w:rFonts w:ascii="Times New Roman" w:hAnsi="Times New Roman"/>
                <w:b/>
                <w:color w:val="FFFFFF"/>
                <w:sz w:val="24"/>
              </w:rPr>
            </w:pPr>
            <w:r w:rsidRPr="00B42080">
              <w:rPr>
                <w:rFonts w:ascii="Times New Roman" w:hAnsi="Times New Roman"/>
                <w:i/>
                <w:sz w:val="20"/>
              </w:rPr>
              <w:t>Students at this level, when using grade-appropriate text, will display reading comprehension skills and create written responses to grade-level passages that match the requirements articulated in the PA Content Standards for Reading.</w:t>
            </w:r>
          </w:p>
        </w:tc>
        <w:tc>
          <w:tcPr>
            <w:tcW w:w="3212" w:type="dxa"/>
            <w:tcBorders>
              <w:top w:val="single" w:sz="4" w:space="0" w:color="auto"/>
              <w:left w:val="single" w:sz="4" w:space="0" w:color="auto"/>
              <w:bottom w:val="single" w:sz="4" w:space="0" w:color="auto"/>
              <w:right w:val="single" w:sz="4" w:space="0" w:color="auto"/>
            </w:tcBorders>
            <w:shd w:val="clear" w:color="auto" w:fill="FFFFFF"/>
            <w:hideMark/>
          </w:tcPr>
          <w:p w14:paraId="4892E748" w14:textId="77777777" w:rsidR="00B42080" w:rsidRPr="00B42080" w:rsidRDefault="00B42080" w:rsidP="00B42080">
            <w:pPr>
              <w:rPr>
                <w:rFonts w:ascii="Times New Roman" w:hAnsi="Times New Roman"/>
                <w:b/>
                <w:color w:val="FFFFFF"/>
                <w:sz w:val="24"/>
              </w:rPr>
            </w:pPr>
            <w:r w:rsidRPr="00B42080">
              <w:rPr>
                <w:rFonts w:ascii="Times New Roman" w:hAnsi="Times New Roman"/>
                <w:i/>
                <w:sz w:val="20"/>
              </w:rPr>
              <w:t>Students at this level, when using grade-appropriate text, will display reading comprehension skills and create written responses to grade-level passages that do not meet the minimal requirements articulated in the PA Content Standards for Reading.</w:t>
            </w:r>
          </w:p>
        </w:tc>
      </w:tr>
      <w:tr w:rsidR="00B42080" w:rsidRPr="00B42080" w14:paraId="1360DC93" w14:textId="77777777" w:rsidTr="003E0312">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3EA3F563"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Review of Meetings 1-2 Scoring</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309A08C" w14:textId="77777777" w:rsidR="00B42080" w:rsidRPr="00B42080" w:rsidRDefault="00B42080" w:rsidP="003E0312">
            <w:pPr>
              <w:rPr>
                <w:rFonts w:ascii="Times New Roman" w:hAnsi="Times New Roman"/>
                <w:i/>
                <w:sz w:val="24"/>
              </w:rPr>
            </w:pPr>
            <w:r w:rsidRPr="00B42080">
              <w:rPr>
                <w:rFonts w:ascii="Times New Roman" w:hAnsi="Times New Roman"/>
                <w:i/>
                <w:sz w:val="20"/>
              </w:rPr>
              <w:t>The panelists are improving with practice. There is nothing negative to report. The amended PLDs should help remedy inconsistencies between panelists.</w:t>
            </w:r>
          </w:p>
        </w:tc>
      </w:tr>
    </w:tbl>
    <w:p w14:paraId="799B3AE0" w14:textId="77777777" w:rsidR="00DB37EB" w:rsidRDefault="00DB37EB"/>
    <w:p w14:paraId="532EA41A" w14:textId="77777777" w:rsidR="00DB37EB" w:rsidRDefault="00DB37EB"/>
    <w:p w14:paraId="3F5A55AF" w14:textId="77777777" w:rsidR="00DB37EB" w:rsidRDefault="00DB37EB"/>
    <w:p w14:paraId="0795E50F" w14:textId="77777777" w:rsidR="00DB37EB" w:rsidRDefault="00DB37EB"/>
    <w:tbl>
      <w:tblPr>
        <w:tblStyle w:val="TableGrid3"/>
        <w:tblW w:w="0" w:type="auto"/>
        <w:tblLook w:val="04A0" w:firstRow="1" w:lastRow="0" w:firstColumn="1" w:lastColumn="0" w:noHBand="0" w:noVBand="1"/>
      </w:tblPr>
      <w:tblGrid>
        <w:gridCol w:w="2178"/>
        <w:gridCol w:w="938"/>
        <w:gridCol w:w="682"/>
        <w:gridCol w:w="450"/>
        <w:gridCol w:w="427"/>
        <w:gridCol w:w="1558"/>
        <w:gridCol w:w="445"/>
        <w:gridCol w:w="334"/>
        <w:gridCol w:w="386"/>
        <w:gridCol w:w="180"/>
        <w:gridCol w:w="1772"/>
      </w:tblGrid>
      <w:tr w:rsidR="00B42080" w:rsidRPr="00B42080" w14:paraId="7D98A39F"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05FAB259"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lastRenderedPageBreak/>
              <w:t>Cold Student Sample 1</w:t>
            </w:r>
          </w:p>
        </w:tc>
      </w:tr>
      <w:tr w:rsidR="00B42080" w:rsidRPr="00B42080" w14:paraId="7DC89C41"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63C9F9CE" w14:textId="5DA1C305"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681352B" w14:textId="611376B8"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378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35E18A96" w14:textId="1CFE4250"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1772" w:type="dxa"/>
            <w:tcBorders>
              <w:top w:val="single" w:sz="4" w:space="0" w:color="auto"/>
              <w:left w:val="single" w:sz="4" w:space="0" w:color="auto"/>
              <w:bottom w:val="single" w:sz="4" w:space="0" w:color="auto"/>
              <w:right w:val="single" w:sz="4" w:space="0" w:color="auto"/>
            </w:tcBorders>
            <w:shd w:val="clear" w:color="auto" w:fill="0070C0"/>
            <w:hideMark/>
          </w:tcPr>
          <w:p w14:paraId="288E7FC6" w14:textId="57726C56"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2F8D8A36"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141F54D7"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066CE3" w14:textId="77777777" w:rsidR="00B42080" w:rsidRPr="00B42080" w:rsidRDefault="00B42080" w:rsidP="003E0312">
            <w:pPr>
              <w:rPr>
                <w:rFonts w:ascii="Times New Roman" w:hAnsi="Times New Roman"/>
                <w:i/>
                <w:sz w:val="20"/>
              </w:rPr>
            </w:pPr>
            <w:r w:rsidRPr="00B42080">
              <w:rPr>
                <w:rFonts w:ascii="Times New Roman" w:hAnsi="Times New Roman"/>
                <w:i/>
                <w:sz w:val="20"/>
              </w:rPr>
              <w:t>Advanced</w:t>
            </w:r>
          </w:p>
        </w:tc>
        <w:tc>
          <w:tcPr>
            <w:tcW w:w="37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E8BFD75" w14:textId="77777777" w:rsidR="00B42080" w:rsidRPr="00B42080" w:rsidRDefault="00B42080" w:rsidP="003E0312">
            <w:pPr>
              <w:rPr>
                <w:rFonts w:ascii="Times New Roman" w:hAnsi="Times New Roman"/>
                <w:i/>
                <w:sz w:val="20"/>
              </w:rPr>
            </w:pPr>
            <w:r w:rsidRPr="00B42080">
              <w:rPr>
                <w:rFonts w:ascii="Times New Roman" w:hAnsi="Times New Roman"/>
                <w:i/>
                <w:sz w:val="20"/>
              </w:rPr>
              <w:t>Proficient</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745CD" w14:textId="77777777" w:rsidR="00B42080" w:rsidRPr="00B42080" w:rsidRDefault="00B42080" w:rsidP="003E0312">
            <w:pPr>
              <w:rPr>
                <w:rFonts w:ascii="Times New Roman" w:hAnsi="Times New Roman"/>
                <w:i/>
                <w:sz w:val="20"/>
              </w:rPr>
            </w:pPr>
            <w:r w:rsidRPr="00B42080">
              <w:rPr>
                <w:rFonts w:ascii="Times New Roman" w:hAnsi="Times New Roman"/>
                <w:i/>
                <w:sz w:val="20"/>
              </w:rPr>
              <w:t>Advanced</w:t>
            </w:r>
          </w:p>
        </w:tc>
      </w:tr>
      <w:tr w:rsidR="00B42080" w:rsidRPr="00B42080" w14:paraId="79F95868"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3FC110E" w14:textId="77777777" w:rsidR="00B42080" w:rsidRPr="00B42080" w:rsidRDefault="00B42080" w:rsidP="00DB37EB">
            <w:pPr>
              <w:rPr>
                <w:rFonts w:ascii="Times New Roman" w:hAnsi="Times New Roman"/>
                <w:b/>
                <w:color w:val="FFFFFF"/>
                <w:sz w:val="24"/>
              </w:rPr>
            </w:pPr>
            <w:r w:rsidRPr="00B42080">
              <w:rPr>
                <w:rFonts w:ascii="Times New Roman" w:hAnsi="Times New Roman"/>
                <w:b/>
                <w:color w:val="FFFFFF"/>
                <w:sz w:val="24"/>
              </w:rPr>
              <w:t>Performance Level Rationale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274550" w14:textId="77777777" w:rsidR="00B42080" w:rsidRPr="00B42080" w:rsidRDefault="00B42080" w:rsidP="003E0312">
            <w:pPr>
              <w:rPr>
                <w:rFonts w:ascii="Times New Roman" w:hAnsi="Times New Roman"/>
                <w:i/>
                <w:sz w:val="20"/>
              </w:rPr>
            </w:pPr>
            <w:r w:rsidRPr="00B42080">
              <w:rPr>
                <w:rFonts w:ascii="Times New Roman" w:hAnsi="Times New Roman"/>
                <w:i/>
                <w:sz w:val="20"/>
              </w:rPr>
              <w:t>Exceeds typical 5</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c>
          <w:tcPr>
            <w:tcW w:w="37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759AF83C" w14:textId="77777777" w:rsidR="00B42080" w:rsidRPr="00B42080" w:rsidRDefault="00B42080" w:rsidP="003E0312">
            <w:pPr>
              <w:rPr>
                <w:rFonts w:ascii="Times New Roman" w:hAnsi="Times New Roman"/>
                <w:i/>
                <w:sz w:val="20"/>
              </w:rPr>
            </w:pPr>
            <w:r w:rsidRPr="00B42080">
              <w:rPr>
                <w:rFonts w:ascii="Times New Roman" w:hAnsi="Times New Roman"/>
                <w:i/>
                <w:sz w:val="20"/>
              </w:rPr>
              <w:t>On the fence between “Proficient” and “Advanced;” the sample seems to exceed typical performance in some regards, but not enough to be considered “Advanced.”</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1FE65" w14:textId="77777777" w:rsidR="00B42080" w:rsidRPr="00B42080" w:rsidRDefault="00B42080" w:rsidP="003E0312">
            <w:pPr>
              <w:rPr>
                <w:rFonts w:ascii="Times New Roman" w:hAnsi="Times New Roman"/>
                <w:i/>
                <w:sz w:val="20"/>
              </w:rPr>
            </w:pPr>
            <w:r w:rsidRPr="00B42080">
              <w:rPr>
                <w:rFonts w:ascii="Times New Roman" w:hAnsi="Times New Roman"/>
                <w:i/>
                <w:sz w:val="20"/>
              </w:rPr>
              <w:t>Exceeds typical 5</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r>
      <w:tr w:rsidR="00B42080" w:rsidRPr="00B42080" w14:paraId="6D2F0347"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6DC18750"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 xml:space="preserve">Consensus Performance Level </w:t>
            </w:r>
          </w:p>
        </w:tc>
        <w:tc>
          <w:tcPr>
            <w:tcW w:w="717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3470F9E1" w14:textId="77777777" w:rsidR="00B42080" w:rsidRPr="00B42080" w:rsidRDefault="00B42080" w:rsidP="003E0312">
            <w:pPr>
              <w:rPr>
                <w:rFonts w:ascii="Times New Roman" w:hAnsi="Times New Roman"/>
                <w:i/>
                <w:sz w:val="20"/>
              </w:rPr>
            </w:pPr>
            <w:r w:rsidRPr="00B42080">
              <w:rPr>
                <w:rFonts w:ascii="Times New Roman" w:hAnsi="Times New Roman"/>
                <w:i/>
                <w:sz w:val="20"/>
              </w:rPr>
              <w:t>Advanced</w:t>
            </w:r>
          </w:p>
        </w:tc>
      </w:tr>
      <w:tr w:rsidR="00B42080" w:rsidRPr="00B42080" w14:paraId="1FEDC80A"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3F9DB321"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Cold Student Example 2</w:t>
            </w:r>
          </w:p>
        </w:tc>
      </w:tr>
      <w:tr w:rsidR="00B42080" w:rsidRPr="00B42080" w14:paraId="7C1617E9"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001FF351" w14:textId="7CF061F4"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07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4C60912" w14:textId="436C914F"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3150"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1C56DC8C" w14:textId="60794BDA"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195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B57A307" w14:textId="7D82F858"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2271A687"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76A033B6"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AECC6DF" w14:textId="77777777" w:rsidR="00B42080" w:rsidRPr="00B42080" w:rsidRDefault="00B42080" w:rsidP="003E0312">
            <w:pPr>
              <w:rPr>
                <w:rFonts w:ascii="Times New Roman" w:hAnsi="Times New Roman"/>
                <w:i/>
                <w:sz w:val="20"/>
              </w:rPr>
            </w:pPr>
            <w:r w:rsidRPr="00B42080">
              <w:rPr>
                <w:rFonts w:ascii="Times New Roman" w:hAnsi="Times New Roman"/>
                <w:i/>
                <w:sz w:val="20"/>
              </w:rPr>
              <w:t>Below Proficient</w:t>
            </w:r>
          </w:p>
        </w:tc>
        <w:tc>
          <w:tcPr>
            <w:tcW w:w="315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8965FA8" w14:textId="77777777" w:rsidR="00B42080" w:rsidRPr="00B42080" w:rsidRDefault="00B42080" w:rsidP="003E0312">
            <w:pPr>
              <w:rPr>
                <w:rFonts w:ascii="Times New Roman" w:hAnsi="Times New Roman"/>
                <w:i/>
                <w:sz w:val="20"/>
              </w:rPr>
            </w:pPr>
            <w:r w:rsidRPr="00B42080">
              <w:rPr>
                <w:rFonts w:ascii="Times New Roman" w:hAnsi="Times New Roman"/>
                <w:i/>
                <w:sz w:val="20"/>
              </w:rPr>
              <w:t>Below Proficient</w:t>
            </w:r>
          </w:p>
        </w:tc>
        <w:tc>
          <w:tcPr>
            <w:tcW w:w="19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E0999A" w14:textId="77777777" w:rsidR="00B42080" w:rsidRPr="00B42080" w:rsidRDefault="00B42080" w:rsidP="003E0312">
            <w:pPr>
              <w:rPr>
                <w:rFonts w:ascii="Times New Roman" w:hAnsi="Times New Roman"/>
                <w:i/>
                <w:sz w:val="20"/>
              </w:rPr>
            </w:pPr>
            <w:r w:rsidRPr="00B42080">
              <w:rPr>
                <w:rFonts w:ascii="Times New Roman" w:hAnsi="Times New Roman"/>
                <w:i/>
                <w:sz w:val="20"/>
              </w:rPr>
              <w:t>Below Proficient</w:t>
            </w:r>
          </w:p>
        </w:tc>
      </w:tr>
      <w:tr w:rsidR="00B42080" w:rsidRPr="00B42080" w14:paraId="4D33233D"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D0E4D00" w14:textId="77777777" w:rsidR="00B42080" w:rsidRPr="00B42080" w:rsidRDefault="00B42080" w:rsidP="00DB37EB">
            <w:pPr>
              <w:rPr>
                <w:rFonts w:ascii="Times New Roman" w:hAnsi="Times New Roman"/>
                <w:b/>
                <w:color w:val="FFFFFF"/>
                <w:sz w:val="24"/>
              </w:rPr>
            </w:pPr>
            <w:r w:rsidRPr="00B42080">
              <w:rPr>
                <w:rFonts w:ascii="Times New Roman" w:hAnsi="Times New Roman"/>
                <w:b/>
                <w:color w:val="FFFFFF"/>
                <w:sz w:val="24"/>
              </w:rPr>
              <w:t>Performance Level Rationale</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8ACEF8A" w14:textId="794AC34B" w:rsidR="00B42080" w:rsidRPr="00B42080" w:rsidRDefault="00187A8F" w:rsidP="003E0312">
            <w:pPr>
              <w:rPr>
                <w:rFonts w:ascii="Times New Roman" w:hAnsi="Times New Roman"/>
                <w:i/>
                <w:sz w:val="20"/>
              </w:rPr>
            </w:pPr>
            <w:r>
              <w:rPr>
                <w:rFonts w:ascii="Times New Roman" w:hAnsi="Times New Roman"/>
                <w:i/>
                <w:sz w:val="20"/>
              </w:rPr>
              <w:t>SR</w:t>
            </w:r>
            <w:r w:rsidR="00B42080" w:rsidRPr="00B42080">
              <w:rPr>
                <w:rFonts w:ascii="Times New Roman" w:hAnsi="Times New Roman"/>
                <w:i/>
                <w:sz w:val="20"/>
              </w:rPr>
              <w:t xml:space="preserve"> and CR performance is well below grade level.</w:t>
            </w:r>
          </w:p>
        </w:tc>
        <w:tc>
          <w:tcPr>
            <w:tcW w:w="315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D6E4266" w14:textId="77777777" w:rsidR="00B42080" w:rsidRPr="00B42080" w:rsidRDefault="00B42080" w:rsidP="003E0312">
            <w:pPr>
              <w:rPr>
                <w:rFonts w:ascii="Times New Roman" w:hAnsi="Times New Roman"/>
                <w:i/>
                <w:sz w:val="20"/>
              </w:rPr>
            </w:pPr>
            <w:r w:rsidRPr="00B42080">
              <w:rPr>
                <w:rFonts w:ascii="Times New Roman" w:hAnsi="Times New Roman"/>
                <w:i/>
                <w:sz w:val="20"/>
              </w:rPr>
              <w:t>Incomplete constructed response answers; inconsistent performance in multiple choice section.</w:t>
            </w:r>
          </w:p>
        </w:tc>
        <w:tc>
          <w:tcPr>
            <w:tcW w:w="19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F5FE8C" w14:textId="77777777" w:rsidR="00B42080" w:rsidRPr="00B42080" w:rsidRDefault="00B42080" w:rsidP="003E0312">
            <w:pPr>
              <w:rPr>
                <w:rFonts w:ascii="Times New Roman" w:hAnsi="Times New Roman"/>
                <w:i/>
                <w:sz w:val="20"/>
              </w:rPr>
            </w:pPr>
            <w:r w:rsidRPr="00B42080">
              <w:rPr>
                <w:rFonts w:ascii="Times New Roman" w:hAnsi="Times New Roman"/>
                <w:i/>
                <w:sz w:val="20"/>
              </w:rPr>
              <w:t>Not indicative of typical 5</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r>
      <w:tr w:rsidR="00B42080" w:rsidRPr="00B42080" w14:paraId="228D5037"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3DDBC7F5"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Consensus Performance Level</w:t>
            </w:r>
          </w:p>
        </w:tc>
        <w:tc>
          <w:tcPr>
            <w:tcW w:w="717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3392D1F4" w14:textId="77777777" w:rsidR="00B42080" w:rsidRPr="00B42080" w:rsidRDefault="00B42080" w:rsidP="003E0312">
            <w:pPr>
              <w:rPr>
                <w:rFonts w:ascii="Times New Roman" w:hAnsi="Times New Roman"/>
                <w:i/>
                <w:sz w:val="20"/>
              </w:rPr>
            </w:pPr>
            <w:r w:rsidRPr="00B42080">
              <w:rPr>
                <w:rFonts w:ascii="Times New Roman" w:hAnsi="Times New Roman"/>
                <w:i/>
                <w:sz w:val="20"/>
              </w:rPr>
              <w:t>Below Proficient</w:t>
            </w:r>
          </w:p>
        </w:tc>
      </w:tr>
      <w:tr w:rsidR="00B42080" w:rsidRPr="00B42080" w14:paraId="337AEC0E"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224B07E7"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Cold Student Example 3</w:t>
            </w:r>
          </w:p>
        </w:tc>
      </w:tr>
      <w:tr w:rsidR="00B42080" w:rsidRPr="00B42080" w14:paraId="4D16C9F4"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0DBEA556" w14:textId="18D2121F"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497"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65D99C52" w14:textId="05786192"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33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84EEBF3" w14:textId="20E97C3A"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33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6BEB447" w14:textId="5A360130"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1765A370"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7E4E7E63"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24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453999F" w14:textId="77777777" w:rsidR="00B42080" w:rsidRPr="00B42080" w:rsidRDefault="00B42080" w:rsidP="003E0312">
            <w:pPr>
              <w:rPr>
                <w:rFonts w:ascii="Times New Roman" w:hAnsi="Times New Roman"/>
                <w:i/>
                <w:sz w:val="20"/>
              </w:rPr>
            </w:pPr>
            <w:r w:rsidRPr="00B42080">
              <w:rPr>
                <w:rFonts w:ascii="Times New Roman" w:hAnsi="Times New Roman"/>
                <w:i/>
                <w:sz w:val="20"/>
              </w:rPr>
              <w:t>Advanced</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63933C4" w14:textId="77777777" w:rsidR="00B42080" w:rsidRPr="00B42080" w:rsidRDefault="00B42080" w:rsidP="003E0312">
            <w:pPr>
              <w:rPr>
                <w:rFonts w:ascii="Times New Roman" w:hAnsi="Times New Roman"/>
                <w:i/>
                <w:sz w:val="20"/>
              </w:rPr>
            </w:pPr>
            <w:r w:rsidRPr="00B42080">
              <w:rPr>
                <w:rFonts w:ascii="Times New Roman" w:hAnsi="Times New Roman"/>
                <w:i/>
                <w:sz w:val="20"/>
              </w:rPr>
              <w:t>Advanced</w:t>
            </w:r>
          </w:p>
        </w:tc>
        <w:tc>
          <w:tcPr>
            <w:tcW w:w="23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83B939" w14:textId="77777777" w:rsidR="00B42080" w:rsidRPr="00B42080" w:rsidRDefault="00B42080" w:rsidP="003E0312">
            <w:pPr>
              <w:rPr>
                <w:rFonts w:ascii="Times New Roman" w:hAnsi="Times New Roman"/>
                <w:i/>
                <w:sz w:val="20"/>
              </w:rPr>
            </w:pPr>
            <w:r w:rsidRPr="00B42080">
              <w:rPr>
                <w:rFonts w:ascii="Times New Roman" w:hAnsi="Times New Roman"/>
                <w:i/>
                <w:sz w:val="20"/>
              </w:rPr>
              <w:t>Advanced</w:t>
            </w:r>
          </w:p>
        </w:tc>
      </w:tr>
      <w:tr w:rsidR="00B42080" w:rsidRPr="00B42080" w14:paraId="61106B56"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313BD076"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Rationale</w:t>
            </w:r>
          </w:p>
        </w:tc>
        <w:tc>
          <w:tcPr>
            <w:tcW w:w="24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EB9115D" w14:textId="77777777" w:rsidR="00B42080" w:rsidRPr="00B42080" w:rsidRDefault="00B42080" w:rsidP="003E0312">
            <w:pPr>
              <w:rPr>
                <w:rFonts w:ascii="Times New Roman" w:hAnsi="Times New Roman"/>
                <w:i/>
                <w:sz w:val="20"/>
              </w:rPr>
            </w:pPr>
            <w:r w:rsidRPr="00B42080">
              <w:rPr>
                <w:rFonts w:ascii="Times New Roman" w:hAnsi="Times New Roman"/>
                <w:i/>
                <w:sz w:val="20"/>
              </w:rPr>
              <w:t>Exceeds typical 5</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CDBF619" w14:textId="77777777" w:rsidR="00B42080" w:rsidRPr="00B42080" w:rsidRDefault="00B42080" w:rsidP="003E0312">
            <w:pPr>
              <w:rPr>
                <w:rFonts w:ascii="Times New Roman" w:hAnsi="Times New Roman"/>
                <w:i/>
                <w:sz w:val="20"/>
              </w:rPr>
            </w:pPr>
            <w:r w:rsidRPr="00B42080">
              <w:rPr>
                <w:rFonts w:ascii="Times New Roman" w:hAnsi="Times New Roman"/>
                <w:i/>
                <w:sz w:val="20"/>
              </w:rPr>
              <w:t>Exceeds typical 5</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c>
          <w:tcPr>
            <w:tcW w:w="23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D7D0AB4" w14:textId="77777777" w:rsidR="00B42080" w:rsidRPr="00B42080" w:rsidRDefault="00B42080" w:rsidP="003E0312">
            <w:pPr>
              <w:rPr>
                <w:rFonts w:ascii="Times New Roman" w:hAnsi="Times New Roman"/>
                <w:i/>
                <w:sz w:val="20"/>
              </w:rPr>
            </w:pPr>
            <w:r w:rsidRPr="00B42080">
              <w:rPr>
                <w:rFonts w:ascii="Times New Roman" w:hAnsi="Times New Roman"/>
                <w:i/>
                <w:sz w:val="20"/>
              </w:rPr>
              <w:t>Exceeds typical 5</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r>
      <w:tr w:rsidR="00B42080" w:rsidRPr="00B42080" w14:paraId="475D42FD" w14:textId="77777777" w:rsidTr="00DB37EB">
        <w:tc>
          <w:tcPr>
            <w:tcW w:w="2178" w:type="dxa"/>
            <w:tcBorders>
              <w:top w:val="single" w:sz="4" w:space="0" w:color="auto"/>
              <w:left w:val="single" w:sz="4" w:space="0" w:color="auto"/>
              <w:bottom w:val="single" w:sz="4" w:space="0" w:color="auto"/>
              <w:right w:val="single" w:sz="4" w:space="0" w:color="auto"/>
            </w:tcBorders>
            <w:shd w:val="clear" w:color="auto" w:fill="0070C0"/>
            <w:hideMark/>
          </w:tcPr>
          <w:p w14:paraId="4DF2BB2D"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 xml:space="preserve">Consensus Performance Level </w:t>
            </w:r>
          </w:p>
        </w:tc>
        <w:tc>
          <w:tcPr>
            <w:tcW w:w="717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74038DA1" w14:textId="77777777" w:rsidR="00B42080" w:rsidRPr="00B42080" w:rsidRDefault="00B42080" w:rsidP="003E0312">
            <w:pPr>
              <w:rPr>
                <w:rFonts w:ascii="Times New Roman" w:hAnsi="Times New Roman"/>
                <w:i/>
                <w:sz w:val="20"/>
              </w:rPr>
            </w:pPr>
            <w:r w:rsidRPr="00B42080">
              <w:rPr>
                <w:rFonts w:ascii="Times New Roman" w:hAnsi="Times New Roman"/>
                <w:i/>
                <w:sz w:val="20"/>
              </w:rPr>
              <w:t>Advanced</w:t>
            </w:r>
          </w:p>
        </w:tc>
      </w:tr>
      <w:tr w:rsidR="00B42080" w:rsidRPr="00B42080" w14:paraId="240F50FA"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5FDFB428"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Performance Level Cut Scores</w:t>
            </w:r>
          </w:p>
        </w:tc>
      </w:tr>
      <w:tr w:rsidR="00B42080" w:rsidRPr="00B42080" w14:paraId="74362BBA" w14:textId="77777777" w:rsidTr="00B42080">
        <w:tc>
          <w:tcPr>
            <w:tcW w:w="31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AA2569E"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17"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40E1D665"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32EAC938"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64252E00" w14:textId="77777777" w:rsidTr="00B42080">
        <w:tc>
          <w:tcPr>
            <w:tcW w:w="3116" w:type="dxa"/>
            <w:gridSpan w:val="2"/>
            <w:tcBorders>
              <w:top w:val="single" w:sz="4" w:space="0" w:color="auto"/>
              <w:left w:val="single" w:sz="4" w:space="0" w:color="auto"/>
              <w:bottom w:val="single" w:sz="4" w:space="0" w:color="auto"/>
              <w:right w:val="single" w:sz="4" w:space="0" w:color="auto"/>
            </w:tcBorders>
            <w:hideMark/>
          </w:tcPr>
          <w:p w14:paraId="5D387C39"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100-90%</w:t>
            </w:r>
          </w:p>
        </w:tc>
        <w:tc>
          <w:tcPr>
            <w:tcW w:w="3117" w:type="dxa"/>
            <w:gridSpan w:val="4"/>
            <w:tcBorders>
              <w:top w:val="single" w:sz="4" w:space="0" w:color="auto"/>
              <w:left w:val="single" w:sz="4" w:space="0" w:color="auto"/>
              <w:bottom w:val="single" w:sz="4" w:space="0" w:color="auto"/>
              <w:right w:val="single" w:sz="4" w:space="0" w:color="auto"/>
            </w:tcBorders>
          </w:tcPr>
          <w:p w14:paraId="0B2B13ED" w14:textId="794C4AF9" w:rsidR="00B42080" w:rsidRPr="00B42080" w:rsidRDefault="003E0312" w:rsidP="003E0312">
            <w:pPr>
              <w:jc w:val="center"/>
              <w:rPr>
                <w:rFonts w:ascii="Times New Roman" w:hAnsi="Times New Roman"/>
                <w:i/>
                <w:sz w:val="20"/>
              </w:rPr>
            </w:pPr>
            <w:r>
              <w:rPr>
                <w:rFonts w:ascii="Times New Roman" w:hAnsi="Times New Roman"/>
                <w:i/>
                <w:sz w:val="20"/>
              </w:rPr>
              <w:t>89-60%</w:t>
            </w:r>
          </w:p>
        </w:tc>
        <w:tc>
          <w:tcPr>
            <w:tcW w:w="3117" w:type="dxa"/>
            <w:gridSpan w:val="5"/>
            <w:tcBorders>
              <w:top w:val="single" w:sz="4" w:space="0" w:color="auto"/>
              <w:left w:val="single" w:sz="4" w:space="0" w:color="auto"/>
              <w:bottom w:val="single" w:sz="4" w:space="0" w:color="auto"/>
              <w:right w:val="single" w:sz="4" w:space="0" w:color="auto"/>
            </w:tcBorders>
            <w:hideMark/>
          </w:tcPr>
          <w:p w14:paraId="0EA82878"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59-0%</w:t>
            </w:r>
          </w:p>
        </w:tc>
      </w:tr>
      <w:tr w:rsidR="00B42080" w:rsidRPr="00B42080" w14:paraId="1563B0AB" w14:textId="77777777" w:rsidTr="00DB37EB">
        <w:tc>
          <w:tcPr>
            <w:tcW w:w="6678" w:type="dxa"/>
            <w:gridSpan w:val="7"/>
            <w:tcBorders>
              <w:top w:val="single" w:sz="4" w:space="0" w:color="auto"/>
              <w:left w:val="single" w:sz="4" w:space="0" w:color="auto"/>
              <w:bottom w:val="single" w:sz="4" w:space="0" w:color="auto"/>
              <w:right w:val="single" w:sz="4" w:space="0" w:color="auto"/>
            </w:tcBorders>
          </w:tcPr>
          <w:p w14:paraId="0162AEDD" w14:textId="1ABFE079" w:rsidR="00B42080" w:rsidRPr="00B42080" w:rsidRDefault="00B42080" w:rsidP="00B42080">
            <w:pPr>
              <w:rPr>
                <w:rFonts w:ascii="Times New Roman" w:hAnsi="Times New Roman"/>
                <w:i/>
                <w:sz w:val="20"/>
              </w:rPr>
            </w:pPr>
            <w:r w:rsidRPr="00B42080">
              <w:rPr>
                <w:rFonts w:ascii="Times New Roman" w:hAnsi="Times New Roman"/>
                <w:b/>
                <w:sz w:val="20"/>
              </w:rPr>
              <w:t xml:space="preserve">Designated Assessment Scorers: </w:t>
            </w:r>
            <w:r w:rsidR="00F975E9">
              <w:rPr>
                <w:rFonts w:ascii="Times New Roman" w:hAnsi="Times New Roman"/>
                <w:i/>
                <w:sz w:val="20"/>
              </w:rPr>
              <w:t>B. Jones, M. McDowell, T. Williams</w:t>
            </w:r>
          </w:p>
          <w:p w14:paraId="5518C235" w14:textId="77777777" w:rsidR="00B42080" w:rsidRPr="00B42080" w:rsidRDefault="00B42080" w:rsidP="00B42080">
            <w:pPr>
              <w:rPr>
                <w:rFonts w:ascii="Times New Roman" w:hAnsi="Times New Roman"/>
                <w:b/>
                <w:sz w:val="20"/>
              </w:rPr>
            </w:pPr>
          </w:p>
        </w:tc>
        <w:tc>
          <w:tcPr>
            <w:tcW w:w="2672" w:type="dxa"/>
            <w:gridSpan w:val="4"/>
            <w:tcBorders>
              <w:top w:val="single" w:sz="4" w:space="0" w:color="auto"/>
              <w:left w:val="single" w:sz="4" w:space="0" w:color="auto"/>
              <w:bottom w:val="single" w:sz="4" w:space="0" w:color="auto"/>
              <w:right w:val="single" w:sz="4" w:space="0" w:color="auto"/>
            </w:tcBorders>
          </w:tcPr>
          <w:p w14:paraId="762F7335" w14:textId="71B74FED" w:rsidR="00B42080" w:rsidRPr="003E0312" w:rsidRDefault="00B42080" w:rsidP="00B42080">
            <w:pPr>
              <w:rPr>
                <w:rFonts w:ascii="Times New Roman" w:hAnsi="Times New Roman"/>
                <w:i/>
                <w:sz w:val="20"/>
              </w:rPr>
            </w:pPr>
            <w:r w:rsidRPr="00B42080">
              <w:rPr>
                <w:rFonts w:ascii="Times New Roman" w:hAnsi="Times New Roman"/>
                <w:b/>
                <w:sz w:val="20"/>
              </w:rPr>
              <w:t xml:space="preserve">Projected Date of Completion: </w:t>
            </w:r>
            <w:r w:rsidR="00F975E9">
              <w:rPr>
                <w:rFonts w:ascii="Times New Roman" w:hAnsi="Times New Roman"/>
                <w:i/>
                <w:sz w:val="20"/>
              </w:rPr>
              <w:t>May 29,</w:t>
            </w:r>
            <w:r w:rsidR="003E0312">
              <w:rPr>
                <w:rFonts w:ascii="Times New Roman" w:hAnsi="Times New Roman"/>
                <w:i/>
                <w:sz w:val="20"/>
              </w:rPr>
              <w:t xml:space="preserve"> 2014</w:t>
            </w:r>
          </w:p>
        </w:tc>
      </w:tr>
    </w:tbl>
    <w:p w14:paraId="12C879B2" w14:textId="77777777" w:rsidR="005F43FF" w:rsidRPr="00B42080" w:rsidRDefault="005F43FF" w:rsidP="00B42080">
      <w:pPr>
        <w:spacing w:after="0" w:line="240" w:lineRule="auto"/>
        <w:ind w:right="-90"/>
        <w:rPr>
          <w:rFonts w:ascii="Times New Roman" w:eastAsia="Calibri" w:hAnsi="Times New Roman" w:cs="Times New Roman"/>
          <w:b/>
          <w:sz w:val="24"/>
          <w:szCs w:val="24"/>
        </w:rPr>
      </w:pPr>
    </w:p>
    <w:tbl>
      <w:tblPr>
        <w:tblStyle w:val="TableGrid26"/>
        <w:tblW w:w="0" w:type="auto"/>
        <w:tblLook w:val="04A0" w:firstRow="1" w:lastRow="0" w:firstColumn="1" w:lastColumn="0" w:noHBand="0" w:noVBand="1"/>
      </w:tblPr>
      <w:tblGrid>
        <w:gridCol w:w="3116"/>
        <w:gridCol w:w="3117"/>
        <w:gridCol w:w="3117"/>
      </w:tblGrid>
      <w:tr w:rsidR="00B42080" w:rsidRPr="00B42080" w14:paraId="4909CB0B"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4F012B0"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Review Phase-Score Reporting</w:t>
            </w:r>
          </w:p>
        </w:tc>
      </w:tr>
      <w:tr w:rsidR="00B42080" w:rsidRPr="00B42080" w14:paraId="21304E84"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7BF4E6C"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Performance Level Cut Scores (from Meeting 2)</w:t>
            </w:r>
          </w:p>
        </w:tc>
      </w:tr>
      <w:tr w:rsidR="00B42080" w:rsidRPr="00B42080" w14:paraId="2A18A5AA"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5540EA27"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3663CFF5"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2E2DB229"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458463C2"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FFFFFF"/>
          </w:tcPr>
          <w:p w14:paraId="7EC0DEF6" w14:textId="2978E8D1" w:rsidR="00B42080" w:rsidRPr="00B42080" w:rsidRDefault="00B42080" w:rsidP="003E0312">
            <w:pPr>
              <w:jc w:val="center"/>
              <w:rPr>
                <w:rFonts w:ascii="Times New Roman" w:hAnsi="Times New Roman"/>
                <w:i/>
                <w:color w:val="FFFFFF"/>
                <w:sz w:val="20"/>
              </w:rPr>
            </w:pPr>
            <w:r w:rsidRPr="00B42080">
              <w:rPr>
                <w:rFonts w:ascii="Times New Roman" w:hAnsi="Times New Roman"/>
                <w:i/>
                <w:sz w:val="20"/>
              </w:rPr>
              <w:t>100-90%</w:t>
            </w:r>
          </w:p>
        </w:tc>
        <w:tc>
          <w:tcPr>
            <w:tcW w:w="3117" w:type="dxa"/>
            <w:tcBorders>
              <w:top w:val="single" w:sz="4" w:space="0" w:color="auto"/>
              <w:left w:val="single" w:sz="4" w:space="0" w:color="auto"/>
              <w:bottom w:val="single" w:sz="4" w:space="0" w:color="auto"/>
              <w:right w:val="single" w:sz="4" w:space="0" w:color="auto"/>
            </w:tcBorders>
            <w:shd w:val="clear" w:color="auto" w:fill="FFFFFF"/>
            <w:hideMark/>
          </w:tcPr>
          <w:p w14:paraId="48368EF5"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89-60%</w:t>
            </w:r>
          </w:p>
        </w:tc>
        <w:tc>
          <w:tcPr>
            <w:tcW w:w="3117" w:type="dxa"/>
            <w:tcBorders>
              <w:top w:val="single" w:sz="4" w:space="0" w:color="auto"/>
              <w:left w:val="single" w:sz="4" w:space="0" w:color="auto"/>
              <w:bottom w:val="single" w:sz="4" w:space="0" w:color="auto"/>
              <w:right w:val="single" w:sz="4" w:space="0" w:color="auto"/>
            </w:tcBorders>
            <w:shd w:val="clear" w:color="auto" w:fill="FFFFFF"/>
            <w:hideMark/>
          </w:tcPr>
          <w:p w14:paraId="70173620"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59-0%</w:t>
            </w:r>
          </w:p>
        </w:tc>
      </w:tr>
      <w:tr w:rsidR="00B42080" w:rsidRPr="00B42080" w14:paraId="61D766EC"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2F3E651"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Score Reporting (insert number and/or percentage of students that fall into each category):</w:t>
            </w:r>
          </w:p>
        </w:tc>
      </w:tr>
      <w:tr w:rsidR="00B42080" w:rsidRPr="00B42080" w14:paraId="548E53AF"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1F94601A" w14:textId="77777777" w:rsidR="00B42080" w:rsidRPr="00B42080" w:rsidRDefault="00B42080" w:rsidP="00B42080">
            <w:pPr>
              <w:jc w:val="center"/>
              <w:rPr>
                <w:rFonts w:ascii="Times New Roman" w:hAnsi="Times New Roman"/>
                <w:b/>
                <w:color w:val="FFFFFF"/>
              </w:rPr>
            </w:pPr>
            <w:r w:rsidRPr="006C56E4">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1A37934C"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611A99E2"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04A21B98" w14:textId="77777777" w:rsidTr="00B42080">
        <w:tc>
          <w:tcPr>
            <w:tcW w:w="3116" w:type="dxa"/>
            <w:tcBorders>
              <w:top w:val="single" w:sz="4" w:space="0" w:color="auto"/>
              <w:left w:val="single" w:sz="4" w:space="0" w:color="auto"/>
              <w:bottom w:val="single" w:sz="4" w:space="0" w:color="auto"/>
              <w:right w:val="single" w:sz="4" w:space="0" w:color="auto"/>
            </w:tcBorders>
          </w:tcPr>
          <w:p w14:paraId="29ED1D42" w14:textId="3A74AF61" w:rsidR="00B42080" w:rsidRPr="00B42080" w:rsidRDefault="003E0312" w:rsidP="003E0312">
            <w:pPr>
              <w:jc w:val="center"/>
              <w:rPr>
                <w:rFonts w:ascii="Times New Roman" w:hAnsi="Times New Roman"/>
                <w:i/>
                <w:sz w:val="20"/>
              </w:rPr>
            </w:pPr>
            <w:r>
              <w:rPr>
                <w:rFonts w:ascii="Times New Roman" w:hAnsi="Times New Roman"/>
                <w:i/>
                <w:sz w:val="20"/>
              </w:rPr>
              <w:t>9%</w:t>
            </w:r>
          </w:p>
        </w:tc>
        <w:tc>
          <w:tcPr>
            <w:tcW w:w="3117" w:type="dxa"/>
            <w:tcBorders>
              <w:top w:val="single" w:sz="4" w:space="0" w:color="auto"/>
              <w:left w:val="single" w:sz="4" w:space="0" w:color="auto"/>
              <w:bottom w:val="single" w:sz="4" w:space="0" w:color="auto"/>
              <w:right w:val="single" w:sz="4" w:space="0" w:color="auto"/>
            </w:tcBorders>
            <w:hideMark/>
          </w:tcPr>
          <w:p w14:paraId="088836A3"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24%</w:t>
            </w:r>
          </w:p>
        </w:tc>
        <w:tc>
          <w:tcPr>
            <w:tcW w:w="3117" w:type="dxa"/>
            <w:tcBorders>
              <w:top w:val="single" w:sz="4" w:space="0" w:color="auto"/>
              <w:left w:val="single" w:sz="4" w:space="0" w:color="auto"/>
              <w:bottom w:val="single" w:sz="4" w:space="0" w:color="auto"/>
              <w:right w:val="single" w:sz="4" w:space="0" w:color="auto"/>
            </w:tcBorders>
            <w:hideMark/>
          </w:tcPr>
          <w:p w14:paraId="6CA4AD88"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67%</w:t>
            </w:r>
          </w:p>
        </w:tc>
      </w:tr>
      <w:tr w:rsidR="00B42080" w:rsidRPr="00B42080" w14:paraId="2F015E7F" w14:textId="77777777" w:rsidTr="00B42080">
        <w:trPr>
          <w:trHeight w:val="260"/>
        </w:trPr>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A0939F5" w14:textId="77777777" w:rsidR="00B42080" w:rsidRPr="00B42080" w:rsidRDefault="00B42080" w:rsidP="00B42080">
            <w:pPr>
              <w:jc w:val="center"/>
              <w:rPr>
                <w:rFonts w:ascii="Times New Roman" w:hAnsi="Times New Roman"/>
                <w:b/>
                <w:color w:val="FFFFFF"/>
                <w:sz w:val="20"/>
              </w:rPr>
            </w:pPr>
            <w:r w:rsidRPr="00B42080">
              <w:rPr>
                <w:rFonts w:ascii="Times New Roman" w:hAnsi="Times New Roman"/>
                <w:b/>
                <w:color w:val="FFFFFF"/>
              </w:rPr>
              <w:t>Revalidation</w:t>
            </w:r>
          </w:p>
        </w:tc>
      </w:tr>
      <w:tr w:rsidR="00B42080" w:rsidRPr="00B42080" w14:paraId="2DDF6B88" w14:textId="77777777" w:rsidTr="00B42080">
        <w:trPr>
          <w:trHeight w:val="577"/>
        </w:trPr>
        <w:tc>
          <w:tcPr>
            <w:tcW w:w="9350" w:type="dxa"/>
            <w:gridSpan w:val="3"/>
            <w:tcBorders>
              <w:top w:val="single" w:sz="4" w:space="0" w:color="auto"/>
              <w:left w:val="single" w:sz="4" w:space="0" w:color="auto"/>
              <w:bottom w:val="single" w:sz="4" w:space="0" w:color="auto"/>
              <w:right w:val="single" w:sz="4" w:space="0" w:color="auto"/>
            </w:tcBorders>
          </w:tcPr>
          <w:p w14:paraId="3B0AF17F" w14:textId="46DD7F97" w:rsidR="00B42080" w:rsidRPr="003E0312" w:rsidRDefault="00B42080" w:rsidP="003E0312">
            <w:pPr>
              <w:rPr>
                <w:rFonts w:ascii="Times New Roman" w:hAnsi="Times New Roman"/>
                <w:i/>
                <w:sz w:val="20"/>
              </w:rPr>
            </w:pPr>
            <w:r w:rsidRPr="00B42080">
              <w:rPr>
                <w:rFonts w:ascii="Times New Roman" w:hAnsi="Times New Roman"/>
                <w:b/>
                <w:sz w:val="20"/>
              </w:rPr>
              <w:t xml:space="preserve">An amended cut score </w:t>
            </w:r>
            <w:r w:rsidRPr="00B42080">
              <w:rPr>
                <w:rFonts w:ascii="Times New Roman" w:hAnsi="Times New Roman"/>
                <w:b/>
                <w:sz w:val="20"/>
                <w:u w:val="single"/>
              </w:rPr>
              <w:t>is</w:t>
            </w:r>
            <w:r w:rsidRPr="00B42080">
              <w:rPr>
                <w:rFonts w:ascii="Times New Roman" w:hAnsi="Times New Roman"/>
                <w:b/>
                <w:sz w:val="20"/>
              </w:rPr>
              <w:t>/is not (circle one) necessary at this time because…</w:t>
            </w:r>
            <w:r w:rsidRPr="00B42080">
              <w:rPr>
                <w:rFonts w:ascii="Times New Roman" w:hAnsi="Times New Roman"/>
                <w:i/>
                <w:sz w:val="20"/>
              </w:rPr>
              <w:t>the percentage of students in the “Below Proficient” category is alarming. After further review of the assessment, two of the four reading passages (constructed response section) should have been expanded to include more potential textual evidence relevant to the question</w:t>
            </w:r>
            <w:r w:rsidR="006E5BAE">
              <w:rPr>
                <w:rFonts w:ascii="Times New Roman" w:hAnsi="Times New Roman"/>
                <w:i/>
                <w:sz w:val="20"/>
              </w:rPr>
              <w:t xml:space="preserve"> clusters</w:t>
            </w:r>
            <w:r w:rsidRPr="00B42080">
              <w:rPr>
                <w:rFonts w:ascii="Times New Roman" w:hAnsi="Times New Roman"/>
                <w:i/>
                <w:sz w:val="20"/>
              </w:rPr>
              <w:t>. The test will be re-weighted to reflect changes to th</w:t>
            </w:r>
            <w:r w:rsidR="003E0312">
              <w:rPr>
                <w:rFonts w:ascii="Times New Roman" w:hAnsi="Times New Roman"/>
                <w:i/>
                <w:sz w:val="20"/>
              </w:rPr>
              <w:t>e constructed response section.</w:t>
            </w:r>
          </w:p>
        </w:tc>
      </w:tr>
    </w:tbl>
    <w:p w14:paraId="2A2DCF89" w14:textId="77777777" w:rsidR="005C10AB" w:rsidRDefault="005C10AB"/>
    <w:tbl>
      <w:tblPr>
        <w:tblStyle w:val="TableGrid26"/>
        <w:tblW w:w="0" w:type="auto"/>
        <w:tblLook w:val="04A0" w:firstRow="1" w:lastRow="0" w:firstColumn="1" w:lastColumn="0" w:noHBand="0" w:noVBand="1"/>
      </w:tblPr>
      <w:tblGrid>
        <w:gridCol w:w="3116"/>
        <w:gridCol w:w="3117"/>
        <w:gridCol w:w="3117"/>
      </w:tblGrid>
      <w:tr w:rsidR="00B42080" w:rsidRPr="00B42080" w14:paraId="2D103A32"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F2D0470" w14:textId="77777777" w:rsidR="00B42080" w:rsidRPr="006C56E4" w:rsidRDefault="00B42080" w:rsidP="006E5BAE">
            <w:pPr>
              <w:jc w:val="center"/>
              <w:rPr>
                <w:rFonts w:ascii="Times New Roman" w:hAnsi="Times New Roman"/>
                <w:b/>
                <w:color w:val="FFFFFF"/>
                <w:sz w:val="24"/>
              </w:rPr>
            </w:pPr>
            <w:r w:rsidRPr="006C56E4">
              <w:rPr>
                <w:rFonts w:ascii="Times New Roman" w:hAnsi="Times New Roman"/>
                <w:b/>
                <w:color w:val="FFFFFF"/>
                <w:sz w:val="24"/>
              </w:rPr>
              <w:lastRenderedPageBreak/>
              <w:t>Amended Score Reporting-if necessary (insert the new scores and amended number and/or percentage of students that fall into each category):</w:t>
            </w:r>
          </w:p>
        </w:tc>
      </w:tr>
      <w:tr w:rsidR="00B42080" w:rsidRPr="00B42080" w14:paraId="7643C7C1"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62954D3B"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14C0ABB3"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3E87AEA5"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70BFE4F6" w14:textId="77777777" w:rsidTr="00B42080">
        <w:tc>
          <w:tcPr>
            <w:tcW w:w="3116" w:type="dxa"/>
            <w:tcBorders>
              <w:top w:val="single" w:sz="4" w:space="0" w:color="auto"/>
              <w:left w:val="single" w:sz="4" w:space="0" w:color="auto"/>
              <w:bottom w:val="single" w:sz="4" w:space="0" w:color="auto"/>
              <w:right w:val="single" w:sz="4" w:space="0" w:color="auto"/>
            </w:tcBorders>
          </w:tcPr>
          <w:p w14:paraId="0FD177EF" w14:textId="549E7C15" w:rsidR="00B42080" w:rsidRPr="00B42080" w:rsidRDefault="003E0312" w:rsidP="003E0312">
            <w:pPr>
              <w:jc w:val="center"/>
              <w:rPr>
                <w:rFonts w:ascii="Times New Roman" w:hAnsi="Times New Roman"/>
                <w:i/>
                <w:sz w:val="20"/>
              </w:rPr>
            </w:pPr>
            <w:r>
              <w:rPr>
                <w:rFonts w:ascii="Times New Roman" w:hAnsi="Times New Roman"/>
                <w:i/>
                <w:sz w:val="20"/>
              </w:rPr>
              <w:t>100-85%</w:t>
            </w:r>
          </w:p>
        </w:tc>
        <w:tc>
          <w:tcPr>
            <w:tcW w:w="3117" w:type="dxa"/>
            <w:tcBorders>
              <w:top w:val="single" w:sz="4" w:space="0" w:color="auto"/>
              <w:left w:val="single" w:sz="4" w:space="0" w:color="auto"/>
              <w:bottom w:val="single" w:sz="4" w:space="0" w:color="auto"/>
              <w:right w:val="single" w:sz="4" w:space="0" w:color="auto"/>
            </w:tcBorders>
            <w:hideMark/>
          </w:tcPr>
          <w:p w14:paraId="71F2D6E6"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84-50%</w:t>
            </w:r>
          </w:p>
        </w:tc>
        <w:tc>
          <w:tcPr>
            <w:tcW w:w="3117" w:type="dxa"/>
            <w:tcBorders>
              <w:top w:val="single" w:sz="4" w:space="0" w:color="auto"/>
              <w:left w:val="single" w:sz="4" w:space="0" w:color="auto"/>
              <w:bottom w:val="single" w:sz="4" w:space="0" w:color="auto"/>
              <w:right w:val="single" w:sz="4" w:space="0" w:color="auto"/>
            </w:tcBorders>
            <w:hideMark/>
          </w:tcPr>
          <w:p w14:paraId="0C2B35E9"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49-0%</w:t>
            </w:r>
          </w:p>
        </w:tc>
      </w:tr>
      <w:tr w:rsidR="00B42080" w:rsidRPr="00B42080" w14:paraId="3C12AB68" w14:textId="77777777" w:rsidTr="00B42080">
        <w:tc>
          <w:tcPr>
            <w:tcW w:w="3116" w:type="dxa"/>
            <w:tcBorders>
              <w:top w:val="single" w:sz="4" w:space="0" w:color="auto"/>
              <w:left w:val="single" w:sz="4" w:space="0" w:color="auto"/>
              <w:bottom w:val="single" w:sz="4" w:space="0" w:color="auto"/>
              <w:right w:val="single" w:sz="4" w:space="0" w:color="auto"/>
            </w:tcBorders>
          </w:tcPr>
          <w:p w14:paraId="30C9E2B0" w14:textId="496F79BF" w:rsidR="00B42080" w:rsidRPr="00B42080" w:rsidRDefault="003E0312" w:rsidP="003E0312">
            <w:pPr>
              <w:jc w:val="center"/>
              <w:rPr>
                <w:rFonts w:ascii="Times New Roman" w:hAnsi="Times New Roman"/>
                <w:i/>
                <w:sz w:val="20"/>
              </w:rPr>
            </w:pPr>
            <w:r>
              <w:rPr>
                <w:rFonts w:ascii="Times New Roman" w:hAnsi="Times New Roman"/>
                <w:i/>
                <w:sz w:val="20"/>
              </w:rPr>
              <w:t>11.7%</w:t>
            </w:r>
          </w:p>
        </w:tc>
        <w:tc>
          <w:tcPr>
            <w:tcW w:w="3117" w:type="dxa"/>
            <w:tcBorders>
              <w:top w:val="single" w:sz="4" w:space="0" w:color="auto"/>
              <w:left w:val="single" w:sz="4" w:space="0" w:color="auto"/>
              <w:bottom w:val="single" w:sz="4" w:space="0" w:color="auto"/>
              <w:right w:val="single" w:sz="4" w:space="0" w:color="auto"/>
            </w:tcBorders>
            <w:hideMark/>
          </w:tcPr>
          <w:p w14:paraId="4C0A3F05"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41.4%</w:t>
            </w:r>
          </w:p>
        </w:tc>
        <w:tc>
          <w:tcPr>
            <w:tcW w:w="3117" w:type="dxa"/>
            <w:tcBorders>
              <w:top w:val="single" w:sz="4" w:space="0" w:color="auto"/>
              <w:left w:val="single" w:sz="4" w:space="0" w:color="auto"/>
              <w:bottom w:val="single" w:sz="4" w:space="0" w:color="auto"/>
              <w:right w:val="single" w:sz="4" w:space="0" w:color="auto"/>
            </w:tcBorders>
            <w:hideMark/>
          </w:tcPr>
          <w:p w14:paraId="40208ECA"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46.9%</w:t>
            </w:r>
          </w:p>
        </w:tc>
      </w:tr>
    </w:tbl>
    <w:p w14:paraId="3904FE0A" w14:textId="77777777" w:rsidR="00074342" w:rsidRPr="00B42080" w:rsidRDefault="00074342" w:rsidP="00D27B93">
      <w:pPr>
        <w:spacing w:after="0" w:line="240" w:lineRule="auto"/>
        <w:ind w:right="-90"/>
        <w:rPr>
          <w:rFonts w:ascii="Times New Roman" w:hAnsi="Times New Roman" w:cs="Times New Roman"/>
          <w:b/>
          <w:sz w:val="24"/>
          <w:szCs w:val="24"/>
        </w:rPr>
      </w:pPr>
    </w:p>
    <w:p w14:paraId="0F928A1F" w14:textId="77777777" w:rsidR="00074342" w:rsidRPr="00B42080" w:rsidRDefault="00074342" w:rsidP="00D27B93">
      <w:pPr>
        <w:spacing w:after="0" w:line="240" w:lineRule="auto"/>
        <w:ind w:right="-90"/>
        <w:rPr>
          <w:rFonts w:ascii="Times New Roman" w:hAnsi="Times New Roman" w:cs="Times New Roman"/>
          <w:b/>
          <w:sz w:val="24"/>
          <w:szCs w:val="24"/>
        </w:rPr>
      </w:pPr>
    </w:p>
    <w:p w14:paraId="0907B875" w14:textId="3A7F7D28" w:rsidR="00903434" w:rsidRPr="00B42080" w:rsidRDefault="005C10AB" w:rsidP="007F6AFA">
      <w:pPr>
        <w:spacing w:after="0"/>
        <w:rPr>
          <w:rFonts w:ascii="Times New Roman" w:hAnsi="Times New Roman" w:cs="Times New Roman"/>
          <w:b/>
          <w:sz w:val="24"/>
          <w:szCs w:val="24"/>
        </w:rPr>
      </w:pPr>
      <w:r>
        <w:rPr>
          <w:rFonts w:ascii="Times New Roman" w:eastAsia="Calibri" w:hAnsi="Times New Roman" w:cs="Times New Roman"/>
          <w:b/>
          <w:bCs/>
          <w:color w:val="000000"/>
          <w:sz w:val="24"/>
          <w:szCs w:val="24"/>
        </w:rPr>
        <w:t xml:space="preserve">4.1.2 </w:t>
      </w:r>
      <w:r w:rsidR="009A672D" w:rsidRPr="00B42080">
        <w:rPr>
          <w:rFonts w:ascii="Times New Roman" w:eastAsia="Calibri" w:hAnsi="Times New Roman" w:cs="Times New Roman"/>
          <w:b/>
          <w:bCs/>
          <w:color w:val="000000"/>
          <w:sz w:val="24"/>
          <w:szCs w:val="24"/>
        </w:rPr>
        <w:t xml:space="preserve">Writing </w:t>
      </w:r>
      <w:r w:rsidR="007F6AFA" w:rsidRPr="00B42080">
        <w:rPr>
          <w:rFonts w:ascii="Times New Roman" w:eastAsia="Calibri" w:hAnsi="Times New Roman" w:cs="Times New Roman"/>
          <w:b/>
          <w:bCs/>
          <w:color w:val="000000"/>
          <w:sz w:val="24"/>
          <w:szCs w:val="24"/>
        </w:rPr>
        <w:t xml:space="preserve">Grade 12 </w:t>
      </w:r>
      <w:r w:rsidR="009A672D" w:rsidRPr="00B42080">
        <w:rPr>
          <w:rFonts w:ascii="Times New Roman" w:eastAsia="Calibri" w:hAnsi="Times New Roman" w:cs="Times New Roman"/>
          <w:b/>
          <w:bCs/>
          <w:color w:val="000000"/>
          <w:sz w:val="24"/>
          <w:szCs w:val="24"/>
        </w:rPr>
        <w:t>(Example</w:t>
      </w:r>
      <w:r w:rsidR="007F6AFA" w:rsidRPr="00B42080">
        <w:rPr>
          <w:rFonts w:ascii="Times New Roman" w:eastAsia="Calibri" w:hAnsi="Times New Roman" w:cs="Times New Roman"/>
          <w:b/>
          <w:bCs/>
          <w:color w:val="000000"/>
          <w:sz w:val="24"/>
          <w:szCs w:val="24"/>
        </w:rPr>
        <w:t xml:space="preserve"> 2</w:t>
      </w:r>
      <w:r w:rsidR="009A672D" w:rsidRPr="00B42080">
        <w:rPr>
          <w:rFonts w:ascii="Times New Roman" w:eastAsia="Calibri" w:hAnsi="Times New Roman" w:cs="Times New Roman"/>
          <w:b/>
          <w:bCs/>
          <w:color w:val="000000"/>
          <w:sz w:val="24"/>
          <w:szCs w:val="24"/>
        </w:rPr>
        <w:t>)</w:t>
      </w:r>
    </w:p>
    <w:p w14:paraId="6D735322" w14:textId="0523D036" w:rsidR="00B42080" w:rsidRPr="00B42080" w:rsidRDefault="00D83C71" w:rsidP="00B42080">
      <w:pPr>
        <w:spacing w:line="240" w:lineRule="auto"/>
        <w:ind w:right="-90"/>
        <w:rPr>
          <w:rFonts w:ascii="Times New Roman" w:eastAsia="Calibri" w:hAnsi="Times New Roman" w:cs="Times New Roman"/>
          <w:sz w:val="24"/>
          <w:szCs w:val="24"/>
        </w:rPr>
      </w:pPr>
      <w:r w:rsidRPr="00B42080">
        <w:rPr>
          <w:rFonts w:ascii="Times New Roman" w:hAnsi="Times New Roman" w:cs="Times New Roman"/>
          <w:sz w:val="24"/>
          <w:szCs w:val="24"/>
        </w:rPr>
        <w:t xml:space="preserve">Note: Examples of input are written in </w:t>
      </w:r>
      <w:r w:rsidRPr="00B42080">
        <w:rPr>
          <w:rFonts w:ascii="Times New Roman" w:hAnsi="Times New Roman" w:cs="Times New Roman"/>
          <w:i/>
          <w:sz w:val="24"/>
          <w:szCs w:val="24"/>
        </w:rPr>
        <w:t>italics;</w:t>
      </w:r>
      <w:r w:rsidRPr="00B42080">
        <w:rPr>
          <w:rFonts w:ascii="Times New Roman" w:hAnsi="Times New Roman" w:cs="Times New Roman"/>
          <w:sz w:val="24"/>
          <w:szCs w:val="24"/>
        </w:rPr>
        <w:t xml:space="preserve"> the decision to amend cut scores (</w:t>
      </w:r>
      <w:r w:rsidRPr="00B42080">
        <w:rPr>
          <w:rFonts w:ascii="Times New Roman" w:hAnsi="Times New Roman" w:cs="Times New Roman"/>
          <w:i/>
          <w:sz w:val="24"/>
          <w:szCs w:val="24"/>
        </w:rPr>
        <w:t>Revalidation</w:t>
      </w:r>
      <w:r w:rsidRPr="00B42080">
        <w:rPr>
          <w:rFonts w:ascii="Times New Roman" w:hAnsi="Times New Roman" w:cs="Times New Roman"/>
          <w:sz w:val="24"/>
          <w:szCs w:val="24"/>
        </w:rPr>
        <w:t xml:space="preserve">) has been </w:t>
      </w:r>
      <w:r w:rsidRPr="00B42080">
        <w:rPr>
          <w:rFonts w:ascii="Times New Roman" w:hAnsi="Times New Roman" w:cs="Times New Roman"/>
          <w:sz w:val="24"/>
          <w:szCs w:val="24"/>
          <w:u w:val="single"/>
        </w:rPr>
        <w:t>underlined</w:t>
      </w:r>
      <w:r w:rsidRPr="00B42080">
        <w:rPr>
          <w:rFonts w:ascii="Times New Roman" w:hAnsi="Times New Roman" w:cs="Times New Roman"/>
          <w:sz w:val="24"/>
          <w:szCs w:val="24"/>
        </w:rPr>
        <w:t xml:space="preserve"> rather than circled. </w:t>
      </w:r>
    </w:p>
    <w:tbl>
      <w:tblPr>
        <w:tblStyle w:val="TableGrid27"/>
        <w:tblW w:w="9350" w:type="dxa"/>
        <w:tblLook w:val="04A0" w:firstRow="1" w:lastRow="0" w:firstColumn="1" w:lastColumn="0" w:noHBand="0" w:noVBand="1"/>
      </w:tblPr>
      <w:tblGrid>
        <w:gridCol w:w="3258"/>
        <w:gridCol w:w="949"/>
        <w:gridCol w:w="2111"/>
        <w:gridCol w:w="3032"/>
      </w:tblGrid>
      <w:tr w:rsidR="00B42080" w:rsidRPr="00B42080" w14:paraId="21B05568" w14:textId="77777777" w:rsidTr="00B42080">
        <w:tc>
          <w:tcPr>
            <w:tcW w:w="935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7C494386" w14:textId="77777777" w:rsidR="00B42080" w:rsidRPr="00B42080" w:rsidRDefault="00B42080" w:rsidP="00B42080">
            <w:pPr>
              <w:jc w:val="center"/>
              <w:rPr>
                <w:rFonts w:ascii="Times New Roman" w:hAnsi="Times New Roman"/>
                <w:b/>
              </w:rPr>
            </w:pPr>
            <w:r w:rsidRPr="006C56E4">
              <w:rPr>
                <w:rFonts w:ascii="Times New Roman" w:hAnsi="Times New Roman"/>
                <w:b/>
                <w:color w:val="FFFFFF"/>
                <w:sz w:val="24"/>
              </w:rPr>
              <w:t>Design Phase</w:t>
            </w:r>
          </w:p>
        </w:tc>
      </w:tr>
      <w:tr w:rsidR="00B42080" w:rsidRPr="00B42080" w14:paraId="67065413" w14:textId="77777777" w:rsidTr="00B42080">
        <w:tc>
          <w:tcPr>
            <w:tcW w:w="4207" w:type="dxa"/>
            <w:gridSpan w:val="2"/>
            <w:tcBorders>
              <w:top w:val="single" w:sz="4" w:space="0" w:color="auto"/>
              <w:left w:val="single" w:sz="4" w:space="0" w:color="auto"/>
              <w:bottom w:val="single" w:sz="4" w:space="0" w:color="auto"/>
              <w:right w:val="single" w:sz="4" w:space="0" w:color="auto"/>
            </w:tcBorders>
            <w:hideMark/>
          </w:tcPr>
          <w:p w14:paraId="04C935A6"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Subject/Grade Level: </w:t>
            </w:r>
            <w:r w:rsidRPr="00B42080">
              <w:rPr>
                <w:rFonts w:ascii="Times New Roman" w:hAnsi="Times New Roman"/>
                <w:i/>
                <w:sz w:val="20"/>
              </w:rPr>
              <w:t>ELA (Writing) Grade 12</w:t>
            </w:r>
          </w:p>
        </w:tc>
        <w:tc>
          <w:tcPr>
            <w:tcW w:w="5143" w:type="dxa"/>
            <w:gridSpan w:val="2"/>
            <w:tcBorders>
              <w:top w:val="single" w:sz="4" w:space="0" w:color="auto"/>
              <w:left w:val="single" w:sz="4" w:space="0" w:color="auto"/>
              <w:bottom w:val="single" w:sz="4" w:space="0" w:color="auto"/>
              <w:right w:val="single" w:sz="4" w:space="0" w:color="auto"/>
            </w:tcBorders>
            <w:hideMark/>
          </w:tcPr>
          <w:p w14:paraId="361BE3FE"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Assessment/Task: </w:t>
            </w:r>
            <w:r w:rsidRPr="00B42080">
              <w:rPr>
                <w:rFonts w:ascii="Times New Roman" w:hAnsi="Times New Roman"/>
                <w:i/>
                <w:sz w:val="20"/>
              </w:rPr>
              <w:t>Quarter 3 Pre-Test</w:t>
            </w:r>
          </w:p>
        </w:tc>
      </w:tr>
      <w:tr w:rsidR="00B42080" w:rsidRPr="00B42080" w14:paraId="7E3445F5" w14:textId="77777777" w:rsidTr="00B42080">
        <w:tc>
          <w:tcPr>
            <w:tcW w:w="9350" w:type="dxa"/>
            <w:gridSpan w:val="4"/>
            <w:tcBorders>
              <w:top w:val="single" w:sz="4" w:space="0" w:color="auto"/>
              <w:left w:val="single" w:sz="4" w:space="0" w:color="auto"/>
              <w:bottom w:val="single" w:sz="4" w:space="0" w:color="auto"/>
              <w:right w:val="single" w:sz="4" w:space="0" w:color="auto"/>
            </w:tcBorders>
          </w:tcPr>
          <w:p w14:paraId="01503CAC" w14:textId="47F13ED3" w:rsidR="00B42080" w:rsidRPr="00B42080" w:rsidRDefault="00B42080" w:rsidP="00B42080">
            <w:pPr>
              <w:rPr>
                <w:rFonts w:ascii="Times New Roman" w:hAnsi="Times New Roman"/>
                <w:b/>
                <w:sz w:val="20"/>
              </w:rPr>
            </w:pPr>
            <w:r w:rsidRPr="00B42080">
              <w:rPr>
                <w:rFonts w:ascii="Times New Roman" w:hAnsi="Times New Roman"/>
                <w:b/>
                <w:sz w:val="20"/>
              </w:rPr>
              <w:t>Targeted Content Standards:</w:t>
            </w:r>
            <w:r w:rsidRPr="00B42080">
              <w:rPr>
                <w:rFonts w:ascii="Times New Roman" w:hAnsi="Times New Roman"/>
                <w:i/>
                <w:sz w:val="20"/>
              </w:rPr>
              <w:t xml:space="preserve"> W.12.1, W.12.2, W.12.3, W.12.4</w:t>
            </w:r>
          </w:p>
        </w:tc>
      </w:tr>
      <w:tr w:rsidR="00B42080" w:rsidRPr="00B42080" w14:paraId="151FD31F" w14:textId="77777777" w:rsidTr="00B42080">
        <w:tc>
          <w:tcPr>
            <w:tcW w:w="9350" w:type="dxa"/>
            <w:gridSpan w:val="4"/>
            <w:tcBorders>
              <w:top w:val="single" w:sz="4" w:space="0" w:color="auto"/>
              <w:left w:val="single" w:sz="4" w:space="0" w:color="auto"/>
              <w:bottom w:val="single" w:sz="4" w:space="0" w:color="auto"/>
              <w:right w:val="single" w:sz="4" w:space="0" w:color="auto"/>
            </w:tcBorders>
            <w:hideMark/>
          </w:tcPr>
          <w:p w14:paraId="366CC00B" w14:textId="77777777" w:rsidR="00B42080" w:rsidRPr="00B42080" w:rsidRDefault="00B42080" w:rsidP="00B42080">
            <w:pPr>
              <w:rPr>
                <w:rFonts w:ascii="Times New Roman" w:hAnsi="Times New Roman"/>
                <w:b/>
                <w:sz w:val="20"/>
              </w:rPr>
            </w:pPr>
            <w:r w:rsidRPr="00B42080">
              <w:rPr>
                <w:rFonts w:ascii="Times New Roman" w:hAnsi="Times New Roman"/>
                <w:b/>
                <w:sz w:val="20"/>
              </w:rPr>
              <w:t>Skills Associated with Content Standards:</w:t>
            </w:r>
          </w:p>
          <w:p w14:paraId="05102491" w14:textId="77777777" w:rsidR="00B42080" w:rsidRPr="00B42080" w:rsidRDefault="00B42080" w:rsidP="00C26170">
            <w:pPr>
              <w:numPr>
                <w:ilvl w:val="0"/>
                <w:numId w:val="20"/>
              </w:numPr>
              <w:spacing w:after="160" w:line="256" w:lineRule="auto"/>
              <w:contextualSpacing/>
              <w:rPr>
                <w:rFonts w:ascii="Times New Roman" w:hAnsi="Times New Roman"/>
                <w:i/>
                <w:sz w:val="20"/>
              </w:rPr>
            </w:pPr>
            <w:r w:rsidRPr="00B42080">
              <w:rPr>
                <w:rFonts w:ascii="Times New Roman" w:hAnsi="Times New Roman"/>
                <w:i/>
                <w:sz w:val="20"/>
              </w:rPr>
              <w:t>Write for different purposes and audiences</w:t>
            </w:r>
          </w:p>
          <w:p w14:paraId="5757757D" w14:textId="77777777" w:rsidR="00B42080" w:rsidRPr="00B42080" w:rsidRDefault="00B42080" w:rsidP="00C26170">
            <w:pPr>
              <w:numPr>
                <w:ilvl w:val="0"/>
                <w:numId w:val="20"/>
              </w:numPr>
              <w:spacing w:after="160" w:line="256" w:lineRule="auto"/>
              <w:contextualSpacing/>
              <w:rPr>
                <w:rFonts w:ascii="Times New Roman" w:hAnsi="Times New Roman"/>
                <w:i/>
                <w:sz w:val="20"/>
              </w:rPr>
            </w:pPr>
            <w:r w:rsidRPr="00B42080">
              <w:rPr>
                <w:rFonts w:ascii="Times New Roman" w:hAnsi="Times New Roman"/>
                <w:i/>
                <w:sz w:val="20"/>
              </w:rPr>
              <w:t>Write poems, short stories, and plays that apply various organizational methods and literary elements and devices</w:t>
            </w:r>
          </w:p>
          <w:p w14:paraId="514319B2" w14:textId="77777777" w:rsidR="00B42080" w:rsidRPr="00B42080" w:rsidRDefault="00B42080" w:rsidP="00C26170">
            <w:pPr>
              <w:numPr>
                <w:ilvl w:val="0"/>
                <w:numId w:val="20"/>
              </w:numPr>
              <w:spacing w:after="160" w:line="256" w:lineRule="auto"/>
              <w:contextualSpacing/>
              <w:rPr>
                <w:rFonts w:ascii="Times New Roman" w:hAnsi="Times New Roman"/>
                <w:i/>
                <w:sz w:val="20"/>
              </w:rPr>
            </w:pPr>
            <w:r w:rsidRPr="00B42080">
              <w:rPr>
                <w:rFonts w:ascii="Times New Roman" w:hAnsi="Times New Roman"/>
                <w:i/>
                <w:sz w:val="20"/>
              </w:rPr>
              <w:t>Write complex informational pieces that make and support inferences with relevant and well-chosen details</w:t>
            </w:r>
          </w:p>
          <w:p w14:paraId="163DA0FA" w14:textId="77777777" w:rsidR="00B42080" w:rsidRPr="00B42080" w:rsidRDefault="00B42080" w:rsidP="00C26170">
            <w:pPr>
              <w:numPr>
                <w:ilvl w:val="0"/>
                <w:numId w:val="20"/>
              </w:numPr>
              <w:spacing w:after="160" w:line="256" w:lineRule="auto"/>
              <w:contextualSpacing/>
              <w:rPr>
                <w:rFonts w:ascii="Times New Roman" w:hAnsi="Times New Roman"/>
                <w:i/>
                <w:sz w:val="20"/>
              </w:rPr>
            </w:pPr>
            <w:r w:rsidRPr="00B42080">
              <w:rPr>
                <w:rFonts w:ascii="Times New Roman" w:hAnsi="Times New Roman"/>
                <w:i/>
                <w:sz w:val="20"/>
              </w:rPr>
              <w:t>Write persuasive pieces with rhetorical strategies to support the main argument or position</w:t>
            </w:r>
          </w:p>
          <w:p w14:paraId="55554C18" w14:textId="77777777" w:rsidR="00B42080" w:rsidRPr="00B42080" w:rsidRDefault="00B42080" w:rsidP="00C26170">
            <w:pPr>
              <w:numPr>
                <w:ilvl w:val="0"/>
                <w:numId w:val="20"/>
              </w:numPr>
              <w:spacing w:after="160" w:line="256" w:lineRule="auto"/>
              <w:contextualSpacing/>
              <w:rPr>
                <w:rFonts w:ascii="Times New Roman" w:hAnsi="Times New Roman"/>
                <w:i/>
                <w:sz w:val="20"/>
              </w:rPr>
            </w:pPr>
            <w:r w:rsidRPr="00B42080">
              <w:rPr>
                <w:rFonts w:ascii="Times New Roman" w:hAnsi="Times New Roman"/>
                <w:i/>
                <w:sz w:val="20"/>
              </w:rPr>
              <w:t>Use focus in writing, keeping in mind identifying topic, task, and audience; establish a point of view</w:t>
            </w:r>
          </w:p>
          <w:p w14:paraId="4455142D" w14:textId="77777777" w:rsidR="00B42080" w:rsidRPr="00B42080" w:rsidRDefault="00B42080" w:rsidP="00C26170">
            <w:pPr>
              <w:numPr>
                <w:ilvl w:val="0"/>
                <w:numId w:val="20"/>
              </w:numPr>
              <w:spacing w:after="160" w:line="256" w:lineRule="auto"/>
              <w:contextualSpacing/>
              <w:rPr>
                <w:rFonts w:ascii="Times New Roman" w:hAnsi="Times New Roman"/>
                <w:i/>
                <w:sz w:val="20"/>
              </w:rPr>
            </w:pPr>
            <w:r w:rsidRPr="00B42080">
              <w:rPr>
                <w:rFonts w:ascii="Times New Roman" w:hAnsi="Times New Roman"/>
                <w:i/>
                <w:sz w:val="20"/>
              </w:rPr>
              <w:t>Gather, organize, and determine the most valid and reliable information for the topic, task and audience; use the most effective format for displaying information, write paragraphs that are topic-specific and relevant to the focus</w:t>
            </w:r>
          </w:p>
          <w:p w14:paraId="0EF3EBED" w14:textId="77777777" w:rsidR="00B42080" w:rsidRPr="00B42080" w:rsidRDefault="00B42080" w:rsidP="00C26170">
            <w:pPr>
              <w:numPr>
                <w:ilvl w:val="0"/>
                <w:numId w:val="20"/>
              </w:numPr>
              <w:spacing w:after="160" w:line="256" w:lineRule="auto"/>
              <w:contextualSpacing/>
              <w:rPr>
                <w:rFonts w:ascii="Times New Roman" w:hAnsi="Times New Roman"/>
                <w:i/>
                <w:sz w:val="20"/>
              </w:rPr>
            </w:pPr>
            <w:r w:rsidRPr="00B42080">
              <w:rPr>
                <w:rFonts w:ascii="Times New Roman" w:hAnsi="Times New Roman"/>
                <w:i/>
                <w:sz w:val="20"/>
              </w:rPr>
              <w:t>Organize writing in a controlled and/or subtle manner; use appropriate transitions within sentences and throughout paragraphs; establish topic/purpose in the introduction and reiterate topic/purpose in the conclusion</w:t>
            </w:r>
          </w:p>
          <w:p w14:paraId="3EAE93F4" w14:textId="77777777" w:rsidR="00B42080" w:rsidRPr="00B42080" w:rsidRDefault="00B42080" w:rsidP="00C26170">
            <w:pPr>
              <w:numPr>
                <w:ilvl w:val="0"/>
                <w:numId w:val="20"/>
              </w:numPr>
              <w:spacing w:after="160" w:line="256" w:lineRule="auto"/>
              <w:contextualSpacing/>
              <w:rPr>
                <w:rFonts w:ascii="Times New Roman" w:hAnsi="Times New Roman"/>
                <w:i/>
                <w:sz w:val="20"/>
              </w:rPr>
            </w:pPr>
            <w:r w:rsidRPr="00B42080">
              <w:rPr>
                <w:rFonts w:ascii="Times New Roman" w:hAnsi="Times New Roman"/>
                <w:i/>
                <w:sz w:val="20"/>
              </w:rPr>
              <w:t>Use a variety of sentence patterns and word choices to develop style, voice, and tone</w:t>
            </w:r>
          </w:p>
          <w:p w14:paraId="4A6EBB9A" w14:textId="77777777" w:rsidR="00B42080" w:rsidRPr="00B42080" w:rsidRDefault="00B42080" w:rsidP="00C26170">
            <w:pPr>
              <w:numPr>
                <w:ilvl w:val="0"/>
                <w:numId w:val="21"/>
              </w:numPr>
              <w:spacing w:after="160" w:line="256" w:lineRule="auto"/>
              <w:contextualSpacing/>
              <w:rPr>
                <w:rFonts w:ascii="Times New Roman" w:hAnsi="Times New Roman"/>
                <w:b/>
                <w:sz w:val="20"/>
              </w:rPr>
            </w:pPr>
            <w:r w:rsidRPr="00B42080">
              <w:rPr>
                <w:rFonts w:ascii="Times New Roman" w:hAnsi="Times New Roman"/>
                <w:i/>
                <w:sz w:val="20"/>
              </w:rPr>
              <w:t>Revise writing to improve style, word choice, sentence variety, and subtlety of meaning after considering purpose, audience, and genre</w:t>
            </w:r>
            <w:r w:rsidRPr="00B42080">
              <w:rPr>
                <w:rFonts w:ascii="Times New Roman" w:hAnsi="Times New Roman"/>
                <w:i/>
                <w:sz w:val="20"/>
              </w:rPr>
              <w:br w:type="page"/>
            </w:r>
          </w:p>
        </w:tc>
      </w:tr>
      <w:tr w:rsidR="00B42080" w:rsidRPr="00B42080" w14:paraId="0754EFCC" w14:textId="77777777" w:rsidTr="00B42080">
        <w:tc>
          <w:tcPr>
            <w:tcW w:w="935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00F30D61"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Performance Level Descriptors-Draft Set</w:t>
            </w:r>
          </w:p>
        </w:tc>
      </w:tr>
      <w:tr w:rsidR="00B42080" w:rsidRPr="00B42080" w14:paraId="1982223C" w14:textId="77777777" w:rsidTr="005C10AB">
        <w:tc>
          <w:tcPr>
            <w:tcW w:w="3258" w:type="dxa"/>
            <w:tcBorders>
              <w:top w:val="single" w:sz="4" w:space="0" w:color="auto"/>
              <w:left w:val="single" w:sz="4" w:space="0" w:color="auto"/>
              <w:bottom w:val="single" w:sz="4" w:space="0" w:color="auto"/>
              <w:right w:val="single" w:sz="4" w:space="0" w:color="auto"/>
            </w:tcBorders>
            <w:shd w:val="clear" w:color="auto" w:fill="0070C0"/>
            <w:hideMark/>
          </w:tcPr>
          <w:p w14:paraId="6080295E"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06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FBFF2B3"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032" w:type="dxa"/>
            <w:tcBorders>
              <w:top w:val="single" w:sz="4" w:space="0" w:color="auto"/>
              <w:left w:val="single" w:sz="4" w:space="0" w:color="auto"/>
              <w:bottom w:val="single" w:sz="4" w:space="0" w:color="auto"/>
              <w:right w:val="single" w:sz="4" w:space="0" w:color="auto"/>
            </w:tcBorders>
            <w:shd w:val="clear" w:color="auto" w:fill="0070C0"/>
            <w:hideMark/>
          </w:tcPr>
          <w:p w14:paraId="71CE7C44"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76CA30F1" w14:textId="77777777" w:rsidTr="005C10AB">
        <w:tc>
          <w:tcPr>
            <w:tcW w:w="3258" w:type="dxa"/>
            <w:tcBorders>
              <w:top w:val="single" w:sz="4" w:space="0" w:color="auto"/>
              <w:left w:val="single" w:sz="4" w:space="0" w:color="auto"/>
              <w:bottom w:val="single" w:sz="4" w:space="0" w:color="auto"/>
              <w:right w:val="single" w:sz="4" w:space="0" w:color="auto"/>
            </w:tcBorders>
            <w:hideMark/>
          </w:tcPr>
          <w:p w14:paraId="30681012"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who score at this level show skillful performance in written communication as evidenced by performing substantially beyond the achievement goal for all students. Students who perform at this level consistently demonstrate the ability to identify and apply superior written communications by exhibiting a strong command of language including: clear, controlled ideas and organization, wide sentence variety, and impressive control of voice, conventions, and word choice.</w:t>
            </w:r>
          </w:p>
        </w:tc>
        <w:tc>
          <w:tcPr>
            <w:tcW w:w="3060" w:type="dxa"/>
            <w:gridSpan w:val="2"/>
            <w:tcBorders>
              <w:top w:val="single" w:sz="4" w:space="0" w:color="auto"/>
              <w:left w:val="single" w:sz="4" w:space="0" w:color="auto"/>
              <w:bottom w:val="single" w:sz="4" w:space="0" w:color="auto"/>
              <w:right w:val="single" w:sz="4" w:space="0" w:color="auto"/>
            </w:tcBorders>
            <w:hideMark/>
          </w:tcPr>
          <w:p w14:paraId="233D45D4"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who score at this level show appropriate and acceptable performance at the High School Writing Standards. Students who perform at this level frequently demonstrate the ability to identify and apply adequate written communication by exhibiting a basic command of language including: clear ideas and organization, average sentence variety and functional control of voice, conventions, and word choice.</w:t>
            </w:r>
          </w:p>
        </w:tc>
        <w:tc>
          <w:tcPr>
            <w:tcW w:w="3032" w:type="dxa"/>
            <w:tcBorders>
              <w:top w:val="single" w:sz="4" w:space="0" w:color="auto"/>
              <w:left w:val="single" w:sz="4" w:space="0" w:color="auto"/>
              <w:bottom w:val="single" w:sz="4" w:space="0" w:color="auto"/>
              <w:right w:val="single" w:sz="4" w:space="0" w:color="auto"/>
            </w:tcBorders>
            <w:hideMark/>
          </w:tcPr>
          <w:p w14:paraId="00AC8DD7"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who score at this level show a level of performance in written communication below the High School Writing Standards. Students who perform at this level ineffectively demonstrate the ability to identify and apply basic written communications by exhibiting a limited command of language including: broad or simplistic ideas and organization, weak sentence variety, and underdeveloped control of voice, conventions, and word choice.</w:t>
            </w:r>
          </w:p>
        </w:tc>
      </w:tr>
    </w:tbl>
    <w:p w14:paraId="13BA1AE1" w14:textId="77777777" w:rsidR="005C10AB" w:rsidRDefault="005C10AB"/>
    <w:p w14:paraId="65A5E90D" w14:textId="77777777" w:rsidR="005C10AB" w:rsidRDefault="005C10AB"/>
    <w:tbl>
      <w:tblPr>
        <w:tblStyle w:val="TableGrid27"/>
        <w:tblW w:w="9350" w:type="dxa"/>
        <w:tblLook w:val="04A0" w:firstRow="1" w:lastRow="0" w:firstColumn="1" w:lastColumn="0" w:noHBand="0" w:noVBand="1"/>
      </w:tblPr>
      <w:tblGrid>
        <w:gridCol w:w="2337"/>
        <w:gridCol w:w="40"/>
        <w:gridCol w:w="1808"/>
        <w:gridCol w:w="63"/>
        <w:gridCol w:w="1327"/>
        <w:gridCol w:w="1437"/>
        <w:gridCol w:w="206"/>
        <w:gridCol w:w="1170"/>
        <w:gridCol w:w="962"/>
      </w:tblGrid>
      <w:tr w:rsidR="00B42080" w:rsidRPr="00B42080" w14:paraId="1F1A9270" w14:textId="77777777" w:rsidTr="00B42080">
        <w:tc>
          <w:tcPr>
            <w:tcW w:w="9350"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45C48477" w14:textId="0B2B1186"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lastRenderedPageBreak/>
              <w:t>Student Samples</w:t>
            </w:r>
            <w:r w:rsidR="006E5BAE">
              <w:rPr>
                <w:rFonts w:ascii="Times New Roman" w:hAnsi="Times New Roman"/>
                <w:b/>
                <w:color w:val="FFFFFF"/>
                <w:sz w:val="24"/>
              </w:rPr>
              <w:t>-Initial Set</w:t>
            </w:r>
          </w:p>
        </w:tc>
      </w:tr>
      <w:tr w:rsidR="00B42080" w:rsidRPr="00B42080" w14:paraId="58541F70" w14:textId="77777777" w:rsidTr="005C10AB">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97097EC"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Sample Number</w:t>
            </w:r>
          </w:p>
        </w:tc>
        <w:tc>
          <w:tcPr>
            <w:tcW w:w="1911"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4F810C47"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1</w:t>
            </w:r>
          </w:p>
        </w:tc>
        <w:tc>
          <w:tcPr>
            <w:tcW w:w="27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4C0EDF1"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2</w:t>
            </w:r>
          </w:p>
        </w:tc>
        <w:tc>
          <w:tcPr>
            <w:tcW w:w="233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874EA7B"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3</w:t>
            </w:r>
          </w:p>
        </w:tc>
      </w:tr>
      <w:tr w:rsidR="00B42080" w:rsidRPr="00B42080" w14:paraId="42E40069" w14:textId="77777777" w:rsidTr="005C10AB">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E46F2B7"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Anchored Score</w:t>
            </w:r>
          </w:p>
        </w:tc>
        <w:tc>
          <w:tcPr>
            <w:tcW w:w="1911" w:type="dxa"/>
            <w:gridSpan w:val="3"/>
            <w:tcBorders>
              <w:top w:val="single" w:sz="4" w:space="0" w:color="auto"/>
              <w:left w:val="single" w:sz="4" w:space="0" w:color="auto"/>
              <w:bottom w:val="single" w:sz="4" w:space="0" w:color="auto"/>
              <w:right w:val="single" w:sz="4" w:space="0" w:color="auto"/>
            </w:tcBorders>
            <w:vAlign w:val="center"/>
          </w:tcPr>
          <w:p w14:paraId="36153BA1" w14:textId="28EA8438" w:rsidR="00B42080" w:rsidRPr="00B42080" w:rsidRDefault="005C10AB" w:rsidP="005C10AB">
            <w:pPr>
              <w:rPr>
                <w:rFonts w:ascii="Times New Roman" w:hAnsi="Times New Roman"/>
                <w:i/>
                <w:sz w:val="20"/>
              </w:rPr>
            </w:pPr>
            <w:r>
              <w:rPr>
                <w:rFonts w:ascii="Times New Roman" w:hAnsi="Times New Roman"/>
                <w:i/>
                <w:sz w:val="20"/>
              </w:rPr>
              <w:t>Below Proficient</w:t>
            </w:r>
          </w:p>
        </w:tc>
        <w:tc>
          <w:tcPr>
            <w:tcW w:w="2764" w:type="dxa"/>
            <w:gridSpan w:val="2"/>
            <w:tcBorders>
              <w:top w:val="single" w:sz="4" w:space="0" w:color="auto"/>
              <w:left w:val="single" w:sz="4" w:space="0" w:color="auto"/>
              <w:bottom w:val="single" w:sz="4" w:space="0" w:color="auto"/>
              <w:right w:val="single" w:sz="4" w:space="0" w:color="auto"/>
            </w:tcBorders>
            <w:hideMark/>
          </w:tcPr>
          <w:p w14:paraId="679D52FF"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Advanced</w:t>
            </w:r>
          </w:p>
        </w:tc>
        <w:tc>
          <w:tcPr>
            <w:tcW w:w="2338" w:type="dxa"/>
            <w:gridSpan w:val="3"/>
            <w:tcBorders>
              <w:top w:val="single" w:sz="4" w:space="0" w:color="auto"/>
              <w:left w:val="single" w:sz="4" w:space="0" w:color="auto"/>
              <w:bottom w:val="single" w:sz="4" w:space="0" w:color="auto"/>
              <w:right w:val="single" w:sz="4" w:space="0" w:color="auto"/>
            </w:tcBorders>
            <w:hideMark/>
          </w:tcPr>
          <w:p w14:paraId="1985F3BB"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Proficient</w:t>
            </w:r>
          </w:p>
        </w:tc>
      </w:tr>
      <w:tr w:rsidR="00B42080" w:rsidRPr="00B42080" w14:paraId="3B489E76" w14:textId="77777777" w:rsidTr="005C10AB">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FF08DD1"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Rationale</w:t>
            </w:r>
          </w:p>
        </w:tc>
        <w:tc>
          <w:tcPr>
            <w:tcW w:w="1911" w:type="dxa"/>
            <w:gridSpan w:val="3"/>
            <w:tcBorders>
              <w:top w:val="single" w:sz="4" w:space="0" w:color="auto"/>
              <w:left w:val="single" w:sz="4" w:space="0" w:color="auto"/>
              <w:bottom w:val="single" w:sz="4" w:space="0" w:color="auto"/>
              <w:right w:val="single" w:sz="4" w:space="0" w:color="auto"/>
            </w:tcBorders>
            <w:vAlign w:val="center"/>
          </w:tcPr>
          <w:p w14:paraId="2B1B7237" w14:textId="58AC05B6" w:rsidR="00B42080" w:rsidRPr="00B42080" w:rsidRDefault="00B42080" w:rsidP="005C10AB">
            <w:pPr>
              <w:rPr>
                <w:rFonts w:ascii="Times New Roman" w:hAnsi="Times New Roman"/>
                <w:i/>
                <w:sz w:val="20"/>
              </w:rPr>
            </w:pPr>
            <w:r w:rsidRPr="00B42080">
              <w:rPr>
                <w:rFonts w:ascii="Times New Roman" w:hAnsi="Times New Roman"/>
                <w:i/>
                <w:sz w:val="20"/>
              </w:rPr>
              <w:t>This sample contains major errors in sentence structure, conventi</w:t>
            </w:r>
            <w:r w:rsidR="005C10AB">
              <w:rPr>
                <w:rFonts w:ascii="Times New Roman" w:hAnsi="Times New Roman"/>
                <w:i/>
                <w:sz w:val="20"/>
              </w:rPr>
              <w:t xml:space="preserve">ons, and addressing the topic. </w:t>
            </w:r>
          </w:p>
        </w:tc>
        <w:tc>
          <w:tcPr>
            <w:tcW w:w="2764" w:type="dxa"/>
            <w:gridSpan w:val="2"/>
            <w:tcBorders>
              <w:top w:val="single" w:sz="4" w:space="0" w:color="auto"/>
              <w:left w:val="single" w:sz="4" w:space="0" w:color="auto"/>
              <w:bottom w:val="single" w:sz="4" w:space="0" w:color="auto"/>
              <w:right w:val="single" w:sz="4" w:space="0" w:color="auto"/>
            </w:tcBorders>
            <w:hideMark/>
          </w:tcPr>
          <w:p w14:paraId="56F96280"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The ideas in this sample are relevant, articulated clearly, and thoroughly developed. The writer’s voice is both informative and entertaining without straying from the topic. </w:t>
            </w:r>
          </w:p>
        </w:tc>
        <w:tc>
          <w:tcPr>
            <w:tcW w:w="2338" w:type="dxa"/>
            <w:gridSpan w:val="3"/>
            <w:tcBorders>
              <w:top w:val="single" w:sz="4" w:space="0" w:color="auto"/>
              <w:left w:val="single" w:sz="4" w:space="0" w:color="auto"/>
              <w:bottom w:val="single" w:sz="4" w:space="0" w:color="auto"/>
              <w:right w:val="single" w:sz="4" w:space="0" w:color="auto"/>
            </w:tcBorders>
            <w:hideMark/>
          </w:tcPr>
          <w:p w14:paraId="38449D05"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This sample is easy to read and mostly related to the task. There are few errors in conventions, but not enough to affect the readability of the sample.  </w:t>
            </w:r>
          </w:p>
        </w:tc>
      </w:tr>
      <w:tr w:rsidR="00B42080" w:rsidRPr="00B42080" w14:paraId="05E320E8" w14:textId="77777777" w:rsidTr="005C10AB">
        <w:tc>
          <w:tcPr>
            <w:tcW w:w="9350" w:type="dxa"/>
            <w:gridSpan w:val="9"/>
            <w:tcBorders>
              <w:top w:val="single" w:sz="4" w:space="0" w:color="auto"/>
              <w:left w:val="single" w:sz="4" w:space="0" w:color="auto"/>
              <w:bottom w:val="single" w:sz="4" w:space="0" w:color="auto"/>
              <w:right w:val="single" w:sz="4" w:space="0" w:color="auto"/>
            </w:tcBorders>
            <w:shd w:val="clear" w:color="auto" w:fill="0070C0"/>
            <w:vAlign w:val="center"/>
            <w:hideMark/>
          </w:tcPr>
          <w:p w14:paraId="6BF3DFF1" w14:textId="5C508709" w:rsidR="00B42080" w:rsidRPr="006C56E4" w:rsidRDefault="00A2775A" w:rsidP="005C10AB">
            <w:pPr>
              <w:rPr>
                <w:rFonts w:ascii="Times New Roman" w:hAnsi="Times New Roman"/>
                <w:b/>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Demographics</w:t>
            </w:r>
          </w:p>
        </w:tc>
      </w:tr>
      <w:tr w:rsidR="00B42080" w:rsidRPr="00B42080" w14:paraId="4764662F" w14:textId="77777777" w:rsidTr="005C10AB">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75721D99" w14:textId="32548DFC" w:rsidR="00B42080" w:rsidRPr="006C56E4" w:rsidRDefault="00A2775A" w:rsidP="005C10AB">
            <w:pP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Number</w:t>
            </w:r>
          </w:p>
        </w:tc>
        <w:tc>
          <w:tcPr>
            <w:tcW w:w="1808" w:type="dxa"/>
            <w:tcBorders>
              <w:top w:val="single" w:sz="4" w:space="0" w:color="auto"/>
              <w:left w:val="single" w:sz="4" w:space="0" w:color="auto"/>
              <w:bottom w:val="single" w:sz="4" w:space="0" w:color="auto"/>
              <w:right w:val="single" w:sz="4" w:space="0" w:color="auto"/>
            </w:tcBorders>
            <w:shd w:val="clear" w:color="auto" w:fill="0070C0"/>
            <w:hideMark/>
          </w:tcPr>
          <w:p w14:paraId="35E67510"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1</w:t>
            </w:r>
          </w:p>
        </w:tc>
        <w:tc>
          <w:tcPr>
            <w:tcW w:w="139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525B1AA"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2</w:t>
            </w:r>
          </w:p>
        </w:tc>
        <w:tc>
          <w:tcPr>
            <w:tcW w:w="1643"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21DB234"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3</w:t>
            </w:r>
          </w:p>
        </w:tc>
        <w:tc>
          <w:tcPr>
            <w:tcW w:w="1170" w:type="dxa"/>
            <w:tcBorders>
              <w:top w:val="single" w:sz="4" w:space="0" w:color="auto"/>
              <w:left w:val="single" w:sz="4" w:space="0" w:color="auto"/>
              <w:bottom w:val="single" w:sz="4" w:space="0" w:color="auto"/>
              <w:right w:val="single" w:sz="4" w:space="0" w:color="auto"/>
            </w:tcBorders>
            <w:shd w:val="clear" w:color="auto" w:fill="0070C0"/>
          </w:tcPr>
          <w:p w14:paraId="784A60DC" w14:textId="0F856B3F" w:rsidR="00B42080" w:rsidRPr="006C56E4" w:rsidRDefault="00B42080" w:rsidP="00B42080">
            <w:pPr>
              <w:jc w:val="center"/>
              <w:rPr>
                <w:rFonts w:ascii="Times New Roman" w:hAnsi="Times New Roman"/>
                <w:b/>
                <w:color w:val="FFFFFF"/>
                <w:sz w:val="24"/>
              </w:rPr>
            </w:pPr>
          </w:p>
        </w:tc>
        <w:tc>
          <w:tcPr>
            <w:tcW w:w="962" w:type="dxa"/>
            <w:tcBorders>
              <w:top w:val="single" w:sz="4" w:space="0" w:color="auto"/>
              <w:left w:val="single" w:sz="4" w:space="0" w:color="auto"/>
              <w:bottom w:val="single" w:sz="4" w:space="0" w:color="auto"/>
              <w:right w:val="single" w:sz="4" w:space="0" w:color="auto"/>
            </w:tcBorders>
            <w:shd w:val="clear" w:color="auto" w:fill="0070C0"/>
          </w:tcPr>
          <w:p w14:paraId="5872CE62" w14:textId="56622DD7" w:rsidR="00B42080" w:rsidRPr="006C56E4" w:rsidRDefault="00B42080" w:rsidP="00B42080">
            <w:pPr>
              <w:jc w:val="center"/>
              <w:rPr>
                <w:rFonts w:ascii="Times New Roman" w:hAnsi="Times New Roman"/>
                <w:b/>
                <w:color w:val="FFFFFF"/>
                <w:sz w:val="24"/>
              </w:rPr>
            </w:pPr>
          </w:p>
        </w:tc>
      </w:tr>
      <w:tr w:rsidR="00B42080" w:rsidRPr="00B42080" w14:paraId="6A43831F" w14:textId="77777777" w:rsidTr="005C10AB">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71B0F815"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 xml:space="preserve">Name/Subject Taught/Qualification </w:t>
            </w:r>
          </w:p>
        </w:tc>
        <w:tc>
          <w:tcPr>
            <w:tcW w:w="1808" w:type="dxa"/>
            <w:tcBorders>
              <w:top w:val="single" w:sz="4" w:space="0" w:color="auto"/>
              <w:left w:val="single" w:sz="4" w:space="0" w:color="auto"/>
              <w:bottom w:val="single" w:sz="4" w:space="0" w:color="auto"/>
              <w:right w:val="single" w:sz="4" w:space="0" w:color="auto"/>
            </w:tcBorders>
            <w:shd w:val="clear" w:color="auto" w:fill="FFFFFF"/>
            <w:hideMark/>
          </w:tcPr>
          <w:p w14:paraId="2D2A23C2" w14:textId="77777777" w:rsidR="00B42080" w:rsidRPr="00B42080" w:rsidRDefault="00B42080" w:rsidP="00B42080">
            <w:pPr>
              <w:rPr>
                <w:rFonts w:ascii="Times New Roman" w:hAnsi="Times New Roman"/>
                <w:i/>
                <w:sz w:val="20"/>
              </w:rPr>
            </w:pPr>
            <w:r w:rsidRPr="00B42080">
              <w:rPr>
                <w:rFonts w:ascii="Times New Roman" w:hAnsi="Times New Roman"/>
                <w:i/>
                <w:sz w:val="20"/>
              </w:rPr>
              <w:t>A. Whitlock (High School Writing Coach)</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AA9322"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T. Crawford (High School Principal) </w:t>
            </w:r>
          </w:p>
        </w:tc>
        <w:tc>
          <w:tcPr>
            <w:tcW w:w="164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DB4808" w14:textId="77777777" w:rsidR="00B42080" w:rsidRPr="00B42080" w:rsidRDefault="00B42080" w:rsidP="00B42080">
            <w:pPr>
              <w:rPr>
                <w:rFonts w:ascii="Times New Roman" w:hAnsi="Times New Roman"/>
                <w:i/>
                <w:sz w:val="20"/>
              </w:rPr>
            </w:pPr>
            <w:r w:rsidRPr="00B42080">
              <w:rPr>
                <w:rFonts w:ascii="Times New Roman" w:hAnsi="Times New Roman"/>
                <w:i/>
                <w:sz w:val="20"/>
              </w:rPr>
              <w:t>D. Reed (11</w:t>
            </w:r>
            <w:r w:rsidRPr="00B42080">
              <w:rPr>
                <w:rFonts w:ascii="Times New Roman" w:hAnsi="Times New Roman"/>
                <w:i/>
                <w:sz w:val="20"/>
                <w:vertAlign w:val="superscript"/>
              </w:rPr>
              <w:t>th</w:t>
            </w:r>
            <w:r w:rsidRPr="00B42080">
              <w:rPr>
                <w:rFonts w:ascii="Times New Roman" w:hAnsi="Times New Roman"/>
                <w:i/>
                <w:sz w:val="20"/>
              </w:rPr>
              <w:t xml:space="preserve"> Grade Creative Writing Teacher)</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673C17" w14:textId="11035289" w:rsidR="00B42080" w:rsidRPr="00B42080" w:rsidRDefault="00B42080" w:rsidP="00B42080">
            <w:pPr>
              <w:rPr>
                <w:rFonts w:ascii="Times New Roman" w:hAnsi="Times New Roman"/>
                <w:i/>
                <w:sz w:val="20"/>
              </w:rPr>
            </w:pPr>
          </w:p>
        </w:tc>
        <w:tc>
          <w:tcPr>
            <w:tcW w:w="962" w:type="dxa"/>
            <w:tcBorders>
              <w:top w:val="single" w:sz="4" w:space="0" w:color="auto"/>
              <w:left w:val="single" w:sz="4" w:space="0" w:color="auto"/>
              <w:bottom w:val="single" w:sz="4" w:space="0" w:color="auto"/>
              <w:right w:val="single" w:sz="4" w:space="0" w:color="auto"/>
            </w:tcBorders>
            <w:shd w:val="clear" w:color="auto" w:fill="FFFFFF"/>
          </w:tcPr>
          <w:p w14:paraId="1C790863" w14:textId="59F46CEB" w:rsidR="00B42080" w:rsidRPr="00B42080" w:rsidRDefault="00B42080" w:rsidP="00B42080">
            <w:pPr>
              <w:rPr>
                <w:rFonts w:ascii="Times New Roman" w:hAnsi="Times New Roman"/>
                <w:i/>
                <w:sz w:val="20"/>
              </w:rPr>
            </w:pPr>
          </w:p>
        </w:tc>
      </w:tr>
      <w:tr w:rsidR="00B42080" w:rsidRPr="00B42080" w14:paraId="42659CFB" w14:textId="77777777" w:rsidTr="005C10AB">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3B0A2F34"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Grade Level</w:t>
            </w:r>
          </w:p>
        </w:tc>
        <w:tc>
          <w:tcPr>
            <w:tcW w:w="1808" w:type="dxa"/>
            <w:tcBorders>
              <w:top w:val="single" w:sz="4" w:space="0" w:color="auto"/>
              <w:left w:val="single" w:sz="4" w:space="0" w:color="auto"/>
              <w:bottom w:val="single" w:sz="4" w:space="0" w:color="auto"/>
              <w:right w:val="single" w:sz="4" w:space="0" w:color="auto"/>
            </w:tcBorders>
          </w:tcPr>
          <w:p w14:paraId="10C1A9CC" w14:textId="77777777" w:rsidR="00B42080" w:rsidRPr="00B42080" w:rsidRDefault="00B42080" w:rsidP="00B42080">
            <w:pPr>
              <w:rPr>
                <w:rFonts w:ascii="Times New Roman" w:hAnsi="Times New Roman"/>
                <w:i/>
                <w:sz w:val="20"/>
              </w:rPr>
            </w:pPr>
            <w:r w:rsidRPr="00B42080">
              <w:rPr>
                <w:rFonts w:ascii="Times New Roman" w:hAnsi="Times New Roman"/>
                <w:i/>
                <w:sz w:val="20"/>
              </w:rPr>
              <w:t>9-12</w:t>
            </w:r>
          </w:p>
          <w:p w14:paraId="709BAAA8" w14:textId="77777777" w:rsidR="00B42080" w:rsidRPr="00B42080" w:rsidRDefault="00B42080" w:rsidP="00B42080">
            <w:pPr>
              <w:rPr>
                <w:rFonts w:ascii="Times New Roman" w:hAnsi="Times New Roman"/>
                <w:i/>
                <w:sz w:val="20"/>
              </w:rPr>
            </w:pPr>
          </w:p>
        </w:tc>
        <w:tc>
          <w:tcPr>
            <w:tcW w:w="1390" w:type="dxa"/>
            <w:gridSpan w:val="2"/>
            <w:tcBorders>
              <w:top w:val="single" w:sz="4" w:space="0" w:color="auto"/>
              <w:left w:val="single" w:sz="4" w:space="0" w:color="auto"/>
              <w:bottom w:val="single" w:sz="4" w:space="0" w:color="auto"/>
              <w:right w:val="single" w:sz="4" w:space="0" w:color="auto"/>
            </w:tcBorders>
            <w:hideMark/>
          </w:tcPr>
          <w:p w14:paraId="1EEEEE09" w14:textId="77777777" w:rsidR="00B42080" w:rsidRPr="00B42080" w:rsidRDefault="00B42080" w:rsidP="00B42080">
            <w:pPr>
              <w:rPr>
                <w:rFonts w:ascii="Times New Roman" w:hAnsi="Times New Roman"/>
                <w:i/>
                <w:sz w:val="20"/>
              </w:rPr>
            </w:pPr>
            <w:r w:rsidRPr="00B42080">
              <w:rPr>
                <w:rFonts w:ascii="Times New Roman" w:hAnsi="Times New Roman"/>
                <w:i/>
                <w:sz w:val="20"/>
              </w:rPr>
              <w:t>9-12</w:t>
            </w:r>
          </w:p>
        </w:tc>
        <w:tc>
          <w:tcPr>
            <w:tcW w:w="1643" w:type="dxa"/>
            <w:gridSpan w:val="2"/>
            <w:tcBorders>
              <w:top w:val="single" w:sz="4" w:space="0" w:color="auto"/>
              <w:left w:val="single" w:sz="4" w:space="0" w:color="auto"/>
              <w:bottom w:val="single" w:sz="4" w:space="0" w:color="auto"/>
              <w:right w:val="single" w:sz="4" w:space="0" w:color="auto"/>
            </w:tcBorders>
            <w:hideMark/>
          </w:tcPr>
          <w:p w14:paraId="4F2EA49D" w14:textId="77777777" w:rsidR="00B42080" w:rsidRPr="00B42080" w:rsidRDefault="00B42080" w:rsidP="00B42080">
            <w:pPr>
              <w:rPr>
                <w:rFonts w:ascii="Times New Roman" w:hAnsi="Times New Roman"/>
                <w:i/>
                <w:sz w:val="20"/>
              </w:rPr>
            </w:pPr>
            <w:r w:rsidRPr="00B42080">
              <w:rPr>
                <w:rFonts w:ascii="Times New Roman" w:hAnsi="Times New Roman"/>
                <w:i/>
                <w:sz w:val="20"/>
              </w:rPr>
              <w:t>11</w:t>
            </w:r>
          </w:p>
        </w:tc>
        <w:tc>
          <w:tcPr>
            <w:tcW w:w="1170" w:type="dxa"/>
            <w:tcBorders>
              <w:top w:val="single" w:sz="4" w:space="0" w:color="auto"/>
              <w:left w:val="single" w:sz="4" w:space="0" w:color="auto"/>
              <w:bottom w:val="single" w:sz="4" w:space="0" w:color="auto"/>
              <w:right w:val="single" w:sz="4" w:space="0" w:color="auto"/>
            </w:tcBorders>
          </w:tcPr>
          <w:p w14:paraId="4B6DF09A" w14:textId="603E6882" w:rsidR="00B42080" w:rsidRPr="00B42080" w:rsidRDefault="00B42080" w:rsidP="00B42080">
            <w:pPr>
              <w:rPr>
                <w:rFonts w:ascii="Times New Roman" w:hAnsi="Times New Roman"/>
                <w:i/>
                <w:sz w:val="20"/>
              </w:rPr>
            </w:pPr>
          </w:p>
        </w:tc>
        <w:tc>
          <w:tcPr>
            <w:tcW w:w="962" w:type="dxa"/>
            <w:tcBorders>
              <w:top w:val="single" w:sz="4" w:space="0" w:color="auto"/>
              <w:left w:val="single" w:sz="4" w:space="0" w:color="auto"/>
              <w:bottom w:val="single" w:sz="4" w:space="0" w:color="auto"/>
              <w:right w:val="single" w:sz="4" w:space="0" w:color="auto"/>
            </w:tcBorders>
          </w:tcPr>
          <w:p w14:paraId="53B42E6B" w14:textId="4781F91B" w:rsidR="00B42080" w:rsidRPr="00B42080" w:rsidRDefault="00B42080" w:rsidP="00B42080">
            <w:pPr>
              <w:rPr>
                <w:rFonts w:ascii="Times New Roman" w:hAnsi="Times New Roman"/>
                <w:i/>
                <w:sz w:val="20"/>
              </w:rPr>
            </w:pPr>
          </w:p>
        </w:tc>
      </w:tr>
      <w:tr w:rsidR="00B42080" w:rsidRPr="00B42080" w14:paraId="76BE896F" w14:textId="77777777" w:rsidTr="005C10AB">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4F44286B"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Gender</w:t>
            </w:r>
          </w:p>
        </w:tc>
        <w:tc>
          <w:tcPr>
            <w:tcW w:w="1808" w:type="dxa"/>
            <w:tcBorders>
              <w:top w:val="single" w:sz="4" w:space="0" w:color="auto"/>
              <w:left w:val="single" w:sz="4" w:space="0" w:color="auto"/>
              <w:bottom w:val="single" w:sz="4" w:space="0" w:color="auto"/>
              <w:right w:val="single" w:sz="4" w:space="0" w:color="auto"/>
            </w:tcBorders>
          </w:tcPr>
          <w:p w14:paraId="04CF658B" w14:textId="77777777" w:rsidR="00B42080" w:rsidRPr="00B42080" w:rsidRDefault="00B42080" w:rsidP="00B42080">
            <w:pPr>
              <w:rPr>
                <w:rFonts w:ascii="Times New Roman" w:hAnsi="Times New Roman"/>
                <w:i/>
                <w:sz w:val="20"/>
              </w:rPr>
            </w:pPr>
            <w:r w:rsidRPr="00B42080">
              <w:rPr>
                <w:rFonts w:ascii="Times New Roman" w:hAnsi="Times New Roman"/>
                <w:i/>
                <w:sz w:val="20"/>
              </w:rPr>
              <w:t>M</w:t>
            </w:r>
          </w:p>
          <w:p w14:paraId="237742B7" w14:textId="77777777" w:rsidR="00B42080" w:rsidRPr="00B42080" w:rsidRDefault="00B42080" w:rsidP="00B42080">
            <w:pPr>
              <w:rPr>
                <w:rFonts w:ascii="Times New Roman" w:hAnsi="Times New Roman"/>
                <w:i/>
                <w:sz w:val="20"/>
              </w:rPr>
            </w:pPr>
          </w:p>
        </w:tc>
        <w:tc>
          <w:tcPr>
            <w:tcW w:w="1390" w:type="dxa"/>
            <w:gridSpan w:val="2"/>
            <w:tcBorders>
              <w:top w:val="single" w:sz="4" w:space="0" w:color="auto"/>
              <w:left w:val="single" w:sz="4" w:space="0" w:color="auto"/>
              <w:bottom w:val="single" w:sz="4" w:space="0" w:color="auto"/>
              <w:right w:val="single" w:sz="4" w:space="0" w:color="auto"/>
            </w:tcBorders>
            <w:hideMark/>
          </w:tcPr>
          <w:p w14:paraId="31472951" w14:textId="77777777" w:rsidR="00B42080" w:rsidRPr="00B42080" w:rsidRDefault="00B42080" w:rsidP="00B42080">
            <w:pPr>
              <w:rPr>
                <w:rFonts w:ascii="Times New Roman" w:hAnsi="Times New Roman"/>
                <w:i/>
                <w:sz w:val="20"/>
              </w:rPr>
            </w:pPr>
            <w:r w:rsidRPr="00B42080">
              <w:rPr>
                <w:rFonts w:ascii="Times New Roman" w:hAnsi="Times New Roman"/>
                <w:i/>
                <w:sz w:val="20"/>
              </w:rPr>
              <w:t>M</w:t>
            </w:r>
          </w:p>
        </w:tc>
        <w:tc>
          <w:tcPr>
            <w:tcW w:w="1643" w:type="dxa"/>
            <w:gridSpan w:val="2"/>
            <w:tcBorders>
              <w:top w:val="single" w:sz="4" w:space="0" w:color="auto"/>
              <w:left w:val="single" w:sz="4" w:space="0" w:color="auto"/>
              <w:bottom w:val="single" w:sz="4" w:space="0" w:color="auto"/>
              <w:right w:val="single" w:sz="4" w:space="0" w:color="auto"/>
            </w:tcBorders>
            <w:hideMark/>
          </w:tcPr>
          <w:p w14:paraId="1208E32B" w14:textId="77777777" w:rsidR="00B42080" w:rsidRPr="00B42080" w:rsidRDefault="00B42080" w:rsidP="00B42080">
            <w:pPr>
              <w:rPr>
                <w:rFonts w:ascii="Times New Roman" w:hAnsi="Times New Roman"/>
                <w:i/>
                <w:sz w:val="20"/>
              </w:rPr>
            </w:pPr>
            <w:r w:rsidRPr="00B42080">
              <w:rPr>
                <w:rFonts w:ascii="Times New Roman" w:hAnsi="Times New Roman"/>
                <w:i/>
                <w:sz w:val="20"/>
              </w:rPr>
              <w:t>F</w:t>
            </w:r>
          </w:p>
        </w:tc>
        <w:tc>
          <w:tcPr>
            <w:tcW w:w="1170" w:type="dxa"/>
            <w:tcBorders>
              <w:top w:val="single" w:sz="4" w:space="0" w:color="auto"/>
              <w:left w:val="single" w:sz="4" w:space="0" w:color="auto"/>
              <w:bottom w:val="single" w:sz="4" w:space="0" w:color="auto"/>
              <w:right w:val="single" w:sz="4" w:space="0" w:color="auto"/>
            </w:tcBorders>
          </w:tcPr>
          <w:p w14:paraId="79FF9AD2" w14:textId="0072CCFD" w:rsidR="00B42080" w:rsidRPr="00B42080" w:rsidRDefault="00B42080" w:rsidP="00B42080">
            <w:pPr>
              <w:rPr>
                <w:rFonts w:ascii="Times New Roman" w:hAnsi="Times New Roman"/>
                <w:i/>
                <w:sz w:val="20"/>
              </w:rPr>
            </w:pPr>
          </w:p>
        </w:tc>
        <w:tc>
          <w:tcPr>
            <w:tcW w:w="962" w:type="dxa"/>
            <w:tcBorders>
              <w:top w:val="single" w:sz="4" w:space="0" w:color="auto"/>
              <w:left w:val="single" w:sz="4" w:space="0" w:color="auto"/>
              <w:bottom w:val="single" w:sz="4" w:space="0" w:color="auto"/>
              <w:right w:val="single" w:sz="4" w:space="0" w:color="auto"/>
            </w:tcBorders>
          </w:tcPr>
          <w:p w14:paraId="5DE35EF3" w14:textId="553C2C0D" w:rsidR="00B42080" w:rsidRPr="00B42080" w:rsidRDefault="00B42080" w:rsidP="00B42080">
            <w:pPr>
              <w:rPr>
                <w:rFonts w:ascii="Times New Roman" w:hAnsi="Times New Roman"/>
                <w:i/>
                <w:sz w:val="20"/>
              </w:rPr>
            </w:pPr>
          </w:p>
        </w:tc>
      </w:tr>
      <w:tr w:rsidR="00B42080" w:rsidRPr="00B42080" w14:paraId="20B3B786" w14:textId="77777777" w:rsidTr="005C10AB">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06AB5C84"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Race/Ethnicity</w:t>
            </w:r>
          </w:p>
        </w:tc>
        <w:tc>
          <w:tcPr>
            <w:tcW w:w="1808" w:type="dxa"/>
            <w:tcBorders>
              <w:top w:val="single" w:sz="4" w:space="0" w:color="auto"/>
              <w:left w:val="single" w:sz="4" w:space="0" w:color="auto"/>
              <w:bottom w:val="single" w:sz="4" w:space="0" w:color="auto"/>
              <w:right w:val="single" w:sz="4" w:space="0" w:color="auto"/>
            </w:tcBorders>
          </w:tcPr>
          <w:p w14:paraId="7708EAB9" w14:textId="77777777" w:rsidR="00B42080" w:rsidRPr="00B42080" w:rsidRDefault="00B42080" w:rsidP="00B42080">
            <w:pPr>
              <w:rPr>
                <w:rFonts w:ascii="Times New Roman" w:hAnsi="Times New Roman"/>
                <w:i/>
                <w:sz w:val="20"/>
              </w:rPr>
            </w:pPr>
            <w:r w:rsidRPr="00B42080">
              <w:rPr>
                <w:rFonts w:ascii="Times New Roman" w:hAnsi="Times New Roman"/>
                <w:i/>
                <w:sz w:val="20"/>
              </w:rPr>
              <w:t>B</w:t>
            </w:r>
          </w:p>
          <w:p w14:paraId="2C21B2F2" w14:textId="77777777" w:rsidR="00B42080" w:rsidRPr="00B42080" w:rsidRDefault="00B42080" w:rsidP="00B42080">
            <w:pPr>
              <w:rPr>
                <w:rFonts w:ascii="Times New Roman" w:hAnsi="Times New Roman"/>
                <w:i/>
                <w:sz w:val="20"/>
              </w:rPr>
            </w:pPr>
          </w:p>
        </w:tc>
        <w:tc>
          <w:tcPr>
            <w:tcW w:w="1390" w:type="dxa"/>
            <w:gridSpan w:val="2"/>
            <w:tcBorders>
              <w:top w:val="single" w:sz="4" w:space="0" w:color="auto"/>
              <w:left w:val="single" w:sz="4" w:space="0" w:color="auto"/>
              <w:bottom w:val="single" w:sz="4" w:space="0" w:color="auto"/>
              <w:right w:val="single" w:sz="4" w:space="0" w:color="auto"/>
            </w:tcBorders>
            <w:hideMark/>
          </w:tcPr>
          <w:p w14:paraId="23DAAB95" w14:textId="77777777" w:rsidR="00B42080" w:rsidRPr="00B42080" w:rsidRDefault="00B42080" w:rsidP="00B42080">
            <w:pPr>
              <w:rPr>
                <w:rFonts w:ascii="Times New Roman" w:hAnsi="Times New Roman"/>
                <w:i/>
                <w:sz w:val="20"/>
              </w:rPr>
            </w:pPr>
            <w:r w:rsidRPr="00B42080">
              <w:rPr>
                <w:rFonts w:ascii="Times New Roman" w:hAnsi="Times New Roman"/>
                <w:i/>
                <w:sz w:val="20"/>
              </w:rPr>
              <w:t>W</w:t>
            </w:r>
          </w:p>
        </w:tc>
        <w:tc>
          <w:tcPr>
            <w:tcW w:w="1643" w:type="dxa"/>
            <w:gridSpan w:val="2"/>
            <w:tcBorders>
              <w:top w:val="single" w:sz="4" w:space="0" w:color="auto"/>
              <w:left w:val="single" w:sz="4" w:space="0" w:color="auto"/>
              <w:bottom w:val="single" w:sz="4" w:space="0" w:color="auto"/>
              <w:right w:val="single" w:sz="4" w:space="0" w:color="auto"/>
            </w:tcBorders>
            <w:hideMark/>
          </w:tcPr>
          <w:p w14:paraId="16F5396A" w14:textId="77777777" w:rsidR="00B42080" w:rsidRPr="00B42080" w:rsidRDefault="00B42080" w:rsidP="00B42080">
            <w:pPr>
              <w:rPr>
                <w:rFonts w:ascii="Times New Roman" w:hAnsi="Times New Roman"/>
                <w:i/>
                <w:sz w:val="20"/>
              </w:rPr>
            </w:pPr>
            <w:r w:rsidRPr="00B42080">
              <w:rPr>
                <w:rFonts w:ascii="Times New Roman" w:hAnsi="Times New Roman"/>
                <w:i/>
                <w:sz w:val="20"/>
              </w:rPr>
              <w:t>W</w:t>
            </w:r>
          </w:p>
        </w:tc>
        <w:tc>
          <w:tcPr>
            <w:tcW w:w="1170" w:type="dxa"/>
            <w:tcBorders>
              <w:top w:val="single" w:sz="4" w:space="0" w:color="auto"/>
              <w:left w:val="single" w:sz="4" w:space="0" w:color="auto"/>
              <w:bottom w:val="single" w:sz="4" w:space="0" w:color="auto"/>
              <w:right w:val="single" w:sz="4" w:space="0" w:color="auto"/>
            </w:tcBorders>
          </w:tcPr>
          <w:p w14:paraId="58A85985" w14:textId="4BB0BD7C" w:rsidR="00B42080" w:rsidRPr="00B42080" w:rsidRDefault="00B42080" w:rsidP="00B42080">
            <w:pPr>
              <w:rPr>
                <w:rFonts w:ascii="Times New Roman" w:hAnsi="Times New Roman"/>
                <w:i/>
                <w:sz w:val="20"/>
              </w:rPr>
            </w:pPr>
          </w:p>
        </w:tc>
        <w:tc>
          <w:tcPr>
            <w:tcW w:w="962" w:type="dxa"/>
            <w:tcBorders>
              <w:top w:val="single" w:sz="4" w:space="0" w:color="auto"/>
              <w:left w:val="single" w:sz="4" w:space="0" w:color="auto"/>
              <w:bottom w:val="single" w:sz="4" w:space="0" w:color="auto"/>
              <w:right w:val="single" w:sz="4" w:space="0" w:color="auto"/>
            </w:tcBorders>
          </w:tcPr>
          <w:p w14:paraId="4D7F1E21" w14:textId="4F2EA65A" w:rsidR="00B42080" w:rsidRPr="00B42080" w:rsidRDefault="00B42080" w:rsidP="00B42080">
            <w:pPr>
              <w:rPr>
                <w:rFonts w:ascii="Times New Roman" w:hAnsi="Times New Roman"/>
                <w:i/>
                <w:sz w:val="20"/>
              </w:rPr>
            </w:pPr>
          </w:p>
        </w:tc>
      </w:tr>
      <w:tr w:rsidR="00B42080" w:rsidRPr="00B42080" w14:paraId="5760B363" w14:textId="77777777" w:rsidTr="005C10AB">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299459DC"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Additional Comments</w:t>
            </w:r>
          </w:p>
        </w:tc>
        <w:tc>
          <w:tcPr>
            <w:tcW w:w="6973" w:type="dxa"/>
            <w:gridSpan w:val="7"/>
            <w:tcBorders>
              <w:top w:val="single" w:sz="4" w:space="0" w:color="auto"/>
              <w:left w:val="single" w:sz="4" w:space="0" w:color="auto"/>
              <w:bottom w:val="single" w:sz="4" w:space="0" w:color="auto"/>
              <w:right w:val="single" w:sz="4" w:space="0" w:color="auto"/>
            </w:tcBorders>
          </w:tcPr>
          <w:p w14:paraId="59012426" w14:textId="0C701712" w:rsidR="00B42080" w:rsidRPr="00B42080" w:rsidRDefault="00B42080" w:rsidP="00B42080">
            <w:pPr>
              <w:rPr>
                <w:rFonts w:ascii="Times New Roman" w:hAnsi="Times New Roman"/>
                <w:b/>
                <w:sz w:val="20"/>
              </w:rPr>
            </w:pPr>
            <w:r w:rsidRPr="00B42080">
              <w:rPr>
                <w:rFonts w:ascii="Times New Roman" w:hAnsi="Times New Roman"/>
                <w:i/>
                <w:sz w:val="20"/>
              </w:rPr>
              <w:t>Although D. Reed is currently teaching 11</w:t>
            </w:r>
            <w:r w:rsidRPr="00B42080">
              <w:rPr>
                <w:rFonts w:ascii="Times New Roman" w:hAnsi="Times New Roman"/>
                <w:i/>
                <w:sz w:val="20"/>
                <w:vertAlign w:val="superscript"/>
              </w:rPr>
              <w:t>th</w:t>
            </w:r>
            <w:r w:rsidRPr="00B42080">
              <w:rPr>
                <w:rFonts w:ascii="Times New Roman" w:hAnsi="Times New Roman"/>
                <w:i/>
                <w:sz w:val="20"/>
              </w:rPr>
              <w:t xml:space="preserve"> grade Creative Writing, she has much experience teaching writing to 12</w:t>
            </w:r>
            <w:r w:rsidRPr="00B42080">
              <w:rPr>
                <w:rFonts w:ascii="Times New Roman" w:hAnsi="Times New Roman"/>
                <w:i/>
                <w:sz w:val="20"/>
                <w:vertAlign w:val="superscript"/>
              </w:rPr>
              <w:t>th</w:t>
            </w:r>
            <w:r w:rsidRPr="00B42080">
              <w:rPr>
                <w:rFonts w:ascii="Times New Roman" w:hAnsi="Times New Roman"/>
                <w:i/>
                <w:sz w:val="20"/>
              </w:rPr>
              <w:t xml:space="preserve"> graders and college students. </w:t>
            </w:r>
          </w:p>
          <w:p w14:paraId="233585F4" w14:textId="77777777" w:rsidR="00B42080" w:rsidRPr="00B42080" w:rsidRDefault="00B42080" w:rsidP="00B42080">
            <w:pPr>
              <w:rPr>
                <w:rFonts w:ascii="Times New Roman" w:hAnsi="Times New Roman"/>
                <w:b/>
                <w:sz w:val="20"/>
              </w:rPr>
            </w:pPr>
          </w:p>
        </w:tc>
      </w:tr>
    </w:tbl>
    <w:p w14:paraId="33CEBD53" w14:textId="5E4913FD" w:rsidR="005F43FF" w:rsidRDefault="005F43FF" w:rsidP="005C10AB">
      <w:pPr>
        <w:spacing w:after="0" w:line="240" w:lineRule="auto"/>
        <w:ind w:right="-90"/>
        <w:rPr>
          <w:rFonts w:ascii="Times New Roman" w:eastAsia="Calibri" w:hAnsi="Times New Roman" w:cs="Times New Roman"/>
          <w:sz w:val="24"/>
          <w:szCs w:val="24"/>
        </w:rPr>
      </w:pPr>
    </w:p>
    <w:tbl>
      <w:tblPr>
        <w:tblStyle w:val="TableGrid27"/>
        <w:tblW w:w="9360" w:type="dxa"/>
        <w:tblLayout w:type="fixed"/>
        <w:tblLook w:val="04A0" w:firstRow="1" w:lastRow="0" w:firstColumn="1" w:lastColumn="0" w:noHBand="0" w:noVBand="1"/>
      </w:tblPr>
      <w:tblGrid>
        <w:gridCol w:w="3524"/>
        <w:gridCol w:w="2833"/>
        <w:gridCol w:w="3003"/>
      </w:tblGrid>
      <w:tr w:rsidR="00B42080" w:rsidRPr="00B42080" w14:paraId="03B8271C" w14:textId="77777777" w:rsidTr="005F43FF">
        <w:tc>
          <w:tcPr>
            <w:tcW w:w="936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D41E342" w14:textId="77777777" w:rsidR="00B42080" w:rsidRPr="00B42080" w:rsidRDefault="00B42080" w:rsidP="00B42080">
            <w:pPr>
              <w:jc w:val="center"/>
              <w:rPr>
                <w:rFonts w:ascii="Times New Roman" w:hAnsi="Times New Roman"/>
                <w:b/>
              </w:rPr>
            </w:pPr>
            <w:r w:rsidRPr="006C56E4">
              <w:rPr>
                <w:rFonts w:ascii="Times New Roman" w:hAnsi="Times New Roman"/>
                <w:b/>
                <w:color w:val="FFFFFF"/>
                <w:sz w:val="24"/>
              </w:rPr>
              <w:t>Build Phase-Meeting 1</w:t>
            </w:r>
          </w:p>
        </w:tc>
      </w:tr>
      <w:tr w:rsidR="00B42080" w:rsidRPr="00B42080" w14:paraId="690D9FFA" w14:textId="77777777" w:rsidTr="005F43FF">
        <w:tc>
          <w:tcPr>
            <w:tcW w:w="9360" w:type="dxa"/>
            <w:gridSpan w:val="3"/>
            <w:tcBorders>
              <w:top w:val="single" w:sz="4" w:space="0" w:color="auto"/>
              <w:left w:val="single" w:sz="4" w:space="0" w:color="auto"/>
              <w:bottom w:val="single" w:sz="4" w:space="0" w:color="auto"/>
              <w:right w:val="single" w:sz="4" w:space="0" w:color="auto"/>
            </w:tcBorders>
            <w:hideMark/>
          </w:tcPr>
          <w:p w14:paraId="4AC0FF44"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Meeting Date: </w:t>
            </w:r>
            <w:r w:rsidRPr="00B42080">
              <w:rPr>
                <w:rFonts w:ascii="Times New Roman" w:hAnsi="Times New Roman"/>
                <w:i/>
                <w:sz w:val="20"/>
              </w:rPr>
              <w:t>January 26, 2015</w:t>
            </w:r>
          </w:p>
        </w:tc>
      </w:tr>
      <w:tr w:rsidR="00B42080" w:rsidRPr="00B42080" w14:paraId="249D8FCD" w14:textId="77777777" w:rsidTr="005F43FF">
        <w:tc>
          <w:tcPr>
            <w:tcW w:w="9360" w:type="dxa"/>
            <w:gridSpan w:val="3"/>
            <w:tcBorders>
              <w:top w:val="single" w:sz="4" w:space="0" w:color="auto"/>
              <w:left w:val="single" w:sz="4" w:space="0" w:color="auto"/>
              <w:bottom w:val="single" w:sz="4" w:space="0" w:color="auto"/>
              <w:right w:val="single" w:sz="4" w:space="0" w:color="auto"/>
            </w:tcBorders>
            <w:hideMark/>
          </w:tcPr>
          <w:p w14:paraId="4ABF3693" w14:textId="76F80566" w:rsidR="00B42080" w:rsidRPr="00B42080" w:rsidRDefault="00B42080" w:rsidP="002163EB">
            <w:pPr>
              <w:rPr>
                <w:rFonts w:ascii="Times New Roman" w:hAnsi="Times New Roman"/>
                <w:b/>
                <w:sz w:val="20"/>
              </w:rPr>
            </w:pPr>
            <w:r w:rsidRPr="00B42080">
              <w:rPr>
                <w:rFonts w:ascii="Times New Roman" w:hAnsi="Times New Roman"/>
                <w:b/>
                <w:sz w:val="20"/>
              </w:rPr>
              <w:t xml:space="preserve">Panelists/Qualifications: </w:t>
            </w:r>
            <w:r w:rsidRPr="00B42080">
              <w:rPr>
                <w:rFonts w:ascii="Times New Roman" w:hAnsi="Times New Roman"/>
                <w:i/>
                <w:sz w:val="20"/>
              </w:rPr>
              <w:t>A. Whitlock (High School Writing Coach), T Crawford (High School Principal), D. Reed (11</w:t>
            </w:r>
            <w:r w:rsidRPr="00B42080">
              <w:rPr>
                <w:rFonts w:ascii="Times New Roman" w:hAnsi="Times New Roman"/>
                <w:i/>
                <w:sz w:val="20"/>
                <w:vertAlign w:val="superscript"/>
              </w:rPr>
              <w:t>th</w:t>
            </w:r>
            <w:r w:rsidRPr="00B42080">
              <w:rPr>
                <w:rFonts w:ascii="Times New Roman" w:hAnsi="Times New Roman"/>
                <w:i/>
                <w:sz w:val="20"/>
              </w:rPr>
              <w:t xml:space="preserve"> G</w:t>
            </w:r>
            <w:r w:rsidR="002163EB">
              <w:rPr>
                <w:rFonts w:ascii="Times New Roman" w:hAnsi="Times New Roman"/>
                <w:i/>
                <w:sz w:val="20"/>
              </w:rPr>
              <w:t>rade Creative Writing Teacher)</w:t>
            </w:r>
          </w:p>
        </w:tc>
      </w:tr>
      <w:tr w:rsidR="00B42080" w:rsidRPr="00B42080" w14:paraId="39A464A0" w14:textId="77777777" w:rsidTr="005F43FF">
        <w:tc>
          <w:tcPr>
            <w:tcW w:w="9360" w:type="dxa"/>
            <w:gridSpan w:val="3"/>
            <w:tcBorders>
              <w:top w:val="single" w:sz="4" w:space="0" w:color="auto"/>
              <w:left w:val="single" w:sz="4" w:space="0" w:color="auto"/>
              <w:bottom w:val="single" w:sz="4" w:space="0" w:color="auto"/>
              <w:right w:val="single" w:sz="4" w:space="0" w:color="auto"/>
            </w:tcBorders>
          </w:tcPr>
          <w:p w14:paraId="3479A464" w14:textId="2D09216E" w:rsidR="00B42080" w:rsidRPr="005C10AB" w:rsidRDefault="00B42080" w:rsidP="00B42080">
            <w:pPr>
              <w:rPr>
                <w:rFonts w:ascii="Times New Roman" w:hAnsi="Times New Roman"/>
                <w:i/>
                <w:sz w:val="20"/>
              </w:rPr>
            </w:pPr>
            <w:r w:rsidRPr="00B42080">
              <w:rPr>
                <w:rFonts w:ascii="Times New Roman" w:hAnsi="Times New Roman"/>
                <w:b/>
                <w:sz w:val="20"/>
              </w:rPr>
              <w:t xml:space="preserve">Subject/Grade Level and Assessment/Task: </w:t>
            </w:r>
            <w:r w:rsidRPr="00B42080">
              <w:rPr>
                <w:rFonts w:ascii="Times New Roman" w:hAnsi="Times New Roman"/>
                <w:i/>
                <w:sz w:val="20"/>
              </w:rPr>
              <w:t>ELA (Writing) Grade 12 3</w:t>
            </w:r>
            <w:r w:rsidRPr="00B42080">
              <w:rPr>
                <w:rFonts w:ascii="Times New Roman" w:hAnsi="Times New Roman"/>
                <w:i/>
                <w:sz w:val="20"/>
                <w:vertAlign w:val="superscript"/>
              </w:rPr>
              <w:t>rd</w:t>
            </w:r>
            <w:r w:rsidR="005C10AB">
              <w:rPr>
                <w:rFonts w:ascii="Times New Roman" w:hAnsi="Times New Roman"/>
                <w:i/>
                <w:sz w:val="20"/>
              </w:rPr>
              <w:t xml:space="preserve"> Quarter Pre-Test</w:t>
            </w:r>
          </w:p>
        </w:tc>
      </w:tr>
      <w:tr w:rsidR="00B42080" w:rsidRPr="00B42080" w14:paraId="27080BBA" w14:textId="77777777" w:rsidTr="005F43FF">
        <w:tc>
          <w:tcPr>
            <w:tcW w:w="936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2B50EDC"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Performance Levels and Descriptors-Draft Set</w:t>
            </w:r>
          </w:p>
        </w:tc>
      </w:tr>
      <w:tr w:rsidR="00B42080" w:rsidRPr="00B42080" w14:paraId="3ECDDAF6" w14:textId="77777777" w:rsidTr="005F43FF">
        <w:tc>
          <w:tcPr>
            <w:tcW w:w="3524" w:type="dxa"/>
            <w:tcBorders>
              <w:top w:val="single" w:sz="4" w:space="0" w:color="auto"/>
              <w:left w:val="single" w:sz="4" w:space="0" w:color="auto"/>
              <w:bottom w:val="single" w:sz="4" w:space="0" w:color="auto"/>
              <w:right w:val="single" w:sz="4" w:space="0" w:color="auto"/>
            </w:tcBorders>
            <w:shd w:val="clear" w:color="auto" w:fill="0070C0"/>
            <w:hideMark/>
          </w:tcPr>
          <w:p w14:paraId="7AB6B782" w14:textId="77777777" w:rsidR="00B42080" w:rsidRPr="00B42080" w:rsidRDefault="00B42080" w:rsidP="00B42080">
            <w:pPr>
              <w:jc w:val="center"/>
              <w:rPr>
                <w:rFonts w:ascii="Times New Roman" w:hAnsi="Times New Roman"/>
                <w:b/>
                <w:color w:val="FFFFFF"/>
              </w:rPr>
            </w:pPr>
            <w:r w:rsidRPr="006C56E4">
              <w:rPr>
                <w:rFonts w:ascii="Times New Roman" w:hAnsi="Times New Roman"/>
                <w:b/>
                <w:color w:val="FFFFFF"/>
                <w:sz w:val="24"/>
              </w:rPr>
              <w:t>Advanced</w:t>
            </w:r>
          </w:p>
        </w:tc>
        <w:tc>
          <w:tcPr>
            <w:tcW w:w="2833" w:type="dxa"/>
            <w:tcBorders>
              <w:top w:val="single" w:sz="4" w:space="0" w:color="auto"/>
              <w:left w:val="single" w:sz="4" w:space="0" w:color="auto"/>
              <w:bottom w:val="single" w:sz="4" w:space="0" w:color="auto"/>
              <w:right w:val="single" w:sz="4" w:space="0" w:color="auto"/>
            </w:tcBorders>
            <w:shd w:val="clear" w:color="auto" w:fill="0070C0"/>
            <w:hideMark/>
          </w:tcPr>
          <w:p w14:paraId="4EAAE75E"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003" w:type="dxa"/>
            <w:tcBorders>
              <w:top w:val="single" w:sz="4" w:space="0" w:color="auto"/>
              <w:left w:val="single" w:sz="4" w:space="0" w:color="auto"/>
              <w:bottom w:val="single" w:sz="4" w:space="0" w:color="auto"/>
              <w:right w:val="single" w:sz="4" w:space="0" w:color="auto"/>
            </w:tcBorders>
            <w:shd w:val="clear" w:color="auto" w:fill="0070C0"/>
            <w:hideMark/>
          </w:tcPr>
          <w:p w14:paraId="0D7AE5C8"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5F661FC1" w14:textId="77777777" w:rsidTr="005F43FF">
        <w:tc>
          <w:tcPr>
            <w:tcW w:w="3524" w:type="dxa"/>
            <w:tcBorders>
              <w:top w:val="single" w:sz="4" w:space="0" w:color="auto"/>
              <w:left w:val="single" w:sz="4" w:space="0" w:color="auto"/>
              <w:bottom w:val="single" w:sz="4" w:space="0" w:color="auto"/>
              <w:right w:val="single" w:sz="4" w:space="0" w:color="auto"/>
            </w:tcBorders>
            <w:hideMark/>
          </w:tcPr>
          <w:p w14:paraId="7A55D6C5"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who score at this level show skillful performance in written communication as evidenced by performing substantially beyond the achievement goal for all students. Students who perform at this level consistently demonstrate the ability to identify and apply superior written communications by exhibiting a strong command of language including: clear, controlled ideas and organization, wide sentence variety, and impressive control of voice, conventions, and word choice.</w:t>
            </w:r>
          </w:p>
        </w:tc>
        <w:tc>
          <w:tcPr>
            <w:tcW w:w="2833" w:type="dxa"/>
            <w:tcBorders>
              <w:top w:val="single" w:sz="4" w:space="0" w:color="auto"/>
              <w:left w:val="single" w:sz="4" w:space="0" w:color="auto"/>
              <w:bottom w:val="single" w:sz="4" w:space="0" w:color="auto"/>
              <w:right w:val="single" w:sz="4" w:space="0" w:color="auto"/>
            </w:tcBorders>
            <w:hideMark/>
          </w:tcPr>
          <w:p w14:paraId="4A1D47BD"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who score at this level show appropriate and acceptable performance at the High School Writing Standards. Students who perform at this level frequently demonstrate the ability to identify and apply adequate written communication by exhibiting a basic command of language including: clear ideas and organization, average sentence variety and functional control of voice, conventions, and word choice.</w:t>
            </w:r>
          </w:p>
        </w:tc>
        <w:tc>
          <w:tcPr>
            <w:tcW w:w="3003" w:type="dxa"/>
            <w:tcBorders>
              <w:top w:val="single" w:sz="4" w:space="0" w:color="auto"/>
              <w:left w:val="single" w:sz="4" w:space="0" w:color="auto"/>
              <w:bottom w:val="single" w:sz="4" w:space="0" w:color="auto"/>
              <w:right w:val="single" w:sz="4" w:space="0" w:color="auto"/>
            </w:tcBorders>
            <w:hideMark/>
          </w:tcPr>
          <w:p w14:paraId="60560762"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who score at this level show a level of performance in written communication below the High School Writing Standards. Students who perform at this level ineffectively demonstrate the ability to identify and apply basic written communications by exhibiting a limited command of language including: broad or simplistic ideas and organization, weak sentence variety, and underdeveloped control of voice, conventions, and word choice.</w:t>
            </w:r>
          </w:p>
        </w:tc>
      </w:tr>
    </w:tbl>
    <w:p w14:paraId="5254452A" w14:textId="77777777" w:rsidR="005C10AB" w:rsidRDefault="005C10AB"/>
    <w:p w14:paraId="05EE2BB0" w14:textId="77777777" w:rsidR="005C10AB" w:rsidRDefault="005C10AB"/>
    <w:p w14:paraId="1D0EA0BC" w14:textId="77777777" w:rsidR="005C10AB" w:rsidRDefault="005C10AB"/>
    <w:tbl>
      <w:tblPr>
        <w:tblStyle w:val="TableGrid27"/>
        <w:tblW w:w="9360" w:type="dxa"/>
        <w:tblLayout w:type="fixed"/>
        <w:tblLook w:val="04A0" w:firstRow="1" w:lastRow="0" w:firstColumn="1" w:lastColumn="0" w:noHBand="0" w:noVBand="1"/>
      </w:tblPr>
      <w:tblGrid>
        <w:gridCol w:w="2338"/>
        <w:gridCol w:w="2000"/>
        <w:gridCol w:w="341"/>
        <w:gridCol w:w="109"/>
        <w:gridCol w:w="1800"/>
        <w:gridCol w:w="432"/>
        <w:gridCol w:w="198"/>
        <w:gridCol w:w="2142"/>
      </w:tblGrid>
      <w:tr w:rsidR="00B42080" w:rsidRPr="00B42080" w14:paraId="1AE97C17" w14:textId="77777777" w:rsidTr="005F43FF">
        <w:tc>
          <w:tcPr>
            <w:tcW w:w="936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6BDD1131" w14:textId="77777777" w:rsidR="00B42080" w:rsidRPr="00B42080" w:rsidRDefault="00B42080" w:rsidP="00B42080">
            <w:pPr>
              <w:jc w:val="center"/>
              <w:rPr>
                <w:rFonts w:ascii="Times New Roman" w:hAnsi="Times New Roman"/>
                <w:b/>
                <w:sz w:val="20"/>
              </w:rPr>
            </w:pPr>
            <w:r w:rsidRPr="006C56E4">
              <w:rPr>
                <w:rFonts w:ascii="Times New Roman" w:hAnsi="Times New Roman"/>
                <w:b/>
                <w:color w:val="FFFFFF"/>
                <w:sz w:val="24"/>
              </w:rPr>
              <w:lastRenderedPageBreak/>
              <w:t>Calibration Training-Student Sample #1</w:t>
            </w:r>
          </w:p>
        </w:tc>
      </w:tr>
      <w:tr w:rsidR="00B42080" w:rsidRPr="00B42080" w14:paraId="6FFF547D"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A4A386E"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Anchored Performance Level</w:t>
            </w:r>
          </w:p>
        </w:tc>
        <w:tc>
          <w:tcPr>
            <w:tcW w:w="7022"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C637EAB" w14:textId="77777777" w:rsidR="00B42080" w:rsidRPr="00B42080" w:rsidRDefault="00B42080" w:rsidP="005C10AB">
            <w:pPr>
              <w:rPr>
                <w:rFonts w:ascii="Times New Roman" w:hAnsi="Times New Roman"/>
                <w:i/>
                <w:sz w:val="20"/>
              </w:rPr>
            </w:pPr>
            <w:r w:rsidRPr="00B42080">
              <w:rPr>
                <w:rFonts w:ascii="Times New Roman" w:hAnsi="Times New Roman"/>
                <w:i/>
                <w:sz w:val="20"/>
              </w:rPr>
              <w:t>Below Proficient</w:t>
            </w:r>
          </w:p>
        </w:tc>
      </w:tr>
      <w:tr w:rsidR="00B42080" w:rsidRPr="00B42080" w14:paraId="6C4A701C" w14:textId="77777777" w:rsidTr="005F43FF">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1592E9B" w14:textId="1FFB4BA9"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55DB910" w14:textId="37D6A7EC"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1</w:t>
            </w:r>
          </w:p>
        </w:tc>
        <w:tc>
          <w:tcPr>
            <w:tcW w:w="2341"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79182F7" w14:textId="0B774C2B"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34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45A03A3" w14:textId="0F4CB923"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50A30683"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7EBBD196"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Performance Level Assigned</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06646B98"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Below Proficient</w:t>
            </w:r>
          </w:p>
        </w:tc>
        <w:tc>
          <w:tcPr>
            <w:tcW w:w="2341" w:type="dxa"/>
            <w:gridSpan w:val="3"/>
            <w:tcBorders>
              <w:top w:val="single" w:sz="4" w:space="0" w:color="auto"/>
              <w:left w:val="single" w:sz="4" w:space="0" w:color="auto"/>
              <w:bottom w:val="single" w:sz="4" w:space="0" w:color="auto"/>
              <w:right w:val="single" w:sz="4" w:space="0" w:color="auto"/>
            </w:tcBorders>
            <w:vAlign w:val="center"/>
            <w:hideMark/>
          </w:tcPr>
          <w:p w14:paraId="558062AF"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Below Proficient</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3956C3D1"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Below Proficient</w:t>
            </w:r>
          </w:p>
        </w:tc>
      </w:tr>
      <w:tr w:rsidR="00B42080" w:rsidRPr="00B42080" w14:paraId="03844586"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93DA469"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Performance Level Rationale</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6CD91B4C" w14:textId="77777777" w:rsidR="00B42080" w:rsidRPr="00B42080" w:rsidRDefault="00B42080" w:rsidP="005C10AB">
            <w:pPr>
              <w:rPr>
                <w:rFonts w:ascii="Times New Roman" w:hAnsi="Times New Roman"/>
                <w:i/>
                <w:sz w:val="20"/>
              </w:rPr>
            </w:pPr>
            <w:r w:rsidRPr="00B42080">
              <w:rPr>
                <w:rFonts w:ascii="Times New Roman" w:hAnsi="Times New Roman"/>
                <w:i/>
                <w:sz w:val="20"/>
              </w:rPr>
              <w:t xml:space="preserve">The sample makes sense after several reads, however the structure and diction of this sample fall well below grade level. </w:t>
            </w:r>
          </w:p>
        </w:tc>
        <w:tc>
          <w:tcPr>
            <w:tcW w:w="2341" w:type="dxa"/>
            <w:gridSpan w:val="3"/>
            <w:tcBorders>
              <w:top w:val="single" w:sz="4" w:space="0" w:color="auto"/>
              <w:left w:val="single" w:sz="4" w:space="0" w:color="auto"/>
              <w:bottom w:val="single" w:sz="4" w:space="0" w:color="auto"/>
              <w:right w:val="single" w:sz="4" w:space="0" w:color="auto"/>
            </w:tcBorders>
            <w:vAlign w:val="center"/>
            <w:hideMark/>
          </w:tcPr>
          <w:p w14:paraId="5FF91391" w14:textId="77777777" w:rsidR="00B42080" w:rsidRPr="00B42080" w:rsidRDefault="00B42080" w:rsidP="005C10AB">
            <w:pPr>
              <w:rPr>
                <w:rFonts w:ascii="Times New Roman" w:hAnsi="Times New Roman"/>
                <w:i/>
                <w:sz w:val="20"/>
              </w:rPr>
            </w:pPr>
            <w:r w:rsidRPr="00B42080">
              <w:rPr>
                <w:rFonts w:ascii="Times New Roman" w:hAnsi="Times New Roman"/>
                <w:i/>
                <w:sz w:val="20"/>
              </w:rPr>
              <w:t>The sample does not stay on-topic, nor does it regularly vary sentence type and word choice. Very redundant.</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71707D4F" w14:textId="77777777" w:rsidR="00B42080" w:rsidRPr="00B42080" w:rsidRDefault="00B42080" w:rsidP="005C10AB">
            <w:pPr>
              <w:rPr>
                <w:rFonts w:ascii="Times New Roman" w:hAnsi="Times New Roman"/>
                <w:i/>
                <w:sz w:val="20"/>
              </w:rPr>
            </w:pPr>
            <w:r w:rsidRPr="00B42080">
              <w:rPr>
                <w:rFonts w:ascii="Times New Roman" w:hAnsi="Times New Roman"/>
                <w:i/>
                <w:sz w:val="20"/>
              </w:rPr>
              <w:t xml:space="preserve">I see seven sentences that do not pertain to the question. The sentences that are on-topic repeat themselves; there are really only one or two sentences that actually give new information about the topic.  </w:t>
            </w:r>
          </w:p>
        </w:tc>
      </w:tr>
      <w:tr w:rsidR="00B42080" w:rsidRPr="00B42080" w14:paraId="16F20A95" w14:textId="77777777" w:rsidTr="005F43FF">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46BE90B" w14:textId="77777777" w:rsidR="00B42080" w:rsidRPr="006C56E4" w:rsidRDefault="00B42080" w:rsidP="00B42080">
            <w:pPr>
              <w:rPr>
                <w:rFonts w:ascii="Times New Roman" w:hAnsi="Times New Roman"/>
                <w:b/>
                <w:sz w:val="24"/>
              </w:rPr>
            </w:pPr>
            <w:r w:rsidRPr="006C56E4">
              <w:rPr>
                <w:rFonts w:ascii="Times New Roman" w:hAnsi="Times New Roman"/>
                <w:b/>
                <w:color w:val="FFFFFF"/>
                <w:sz w:val="24"/>
              </w:rPr>
              <w:t>Deviation</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D809C9"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3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FC461B"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1A245E"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r>
      <w:tr w:rsidR="00B42080" w:rsidRPr="00B42080" w14:paraId="2C7471FF"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5E8CC733" w14:textId="77777777" w:rsidR="00B42080" w:rsidRPr="006C56E4" w:rsidRDefault="00B42080" w:rsidP="00B42080">
            <w:pPr>
              <w:rPr>
                <w:rFonts w:ascii="Times New Roman" w:hAnsi="Times New Roman"/>
                <w:b/>
                <w:sz w:val="24"/>
              </w:rPr>
            </w:pPr>
            <w:r w:rsidRPr="006C56E4">
              <w:rPr>
                <w:rFonts w:ascii="Times New Roman" w:hAnsi="Times New Roman"/>
                <w:b/>
                <w:color w:val="FFFFFF"/>
                <w:sz w:val="24"/>
              </w:rPr>
              <w:t>Identified Issues</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C2DDE5"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N/A</w:t>
            </w:r>
          </w:p>
        </w:tc>
        <w:tc>
          <w:tcPr>
            <w:tcW w:w="234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3C78963"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EE63B9"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N/A</w:t>
            </w:r>
          </w:p>
        </w:tc>
      </w:tr>
      <w:tr w:rsidR="00B42080" w:rsidRPr="00B42080" w14:paraId="3BE90565" w14:textId="77777777" w:rsidTr="005F43FF">
        <w:tc>
          <w:tcPr>
            <w:tcW w:w="936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0A46098C"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Calibration Training-Student Sample #2</w:t>
            </w:r>
          </w:p>
        </w:tc>
      </w:tr>
      <w:tr w:rsidR="00B42080" w:rsidRPr="00B42080" w14:paraId="328EAD4C"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7580BCBE"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Anchored Performance Level</w:t>
            </w:r>
          </w:p>
        </w:tc>
        <w:tc>
          <w:tcPr>
            <w:tcW w:w="7022"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6D5C90C"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Advanced</w:t>
            </w:r>
          </w:p>
        </w:tc>
      </w:tr>
      <w:tr w:rsidR="00B42080" w:rsidRPr="00B42080" w14:paraId="2C03389A" w14:textId="77777777" w:rsidTr="00C40AC2">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69B1194" w14:textId="4BE6B6FC"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00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5FE33DB" w14:textId="3929B5CA" w:rsidR="00B42080" w:rsidRPr="006C56E4" w:rsidRDefault="00A2775A" w:rsidP="005C10AB">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250"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24183147" w14:textId="1604D00A" w:rsidR="00B42080" w:rsidRPr="006C56E4" w:rsidRDefault="00A2775A" w:rsidP="005C10AB">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772"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4F2726AA" w14:textId="13F485E5" w:rsidR="00B42080" w:rsidRPr="006C56E4" w:rsidRDefault="00A2775A" w:rsidP="005C10AB">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6A8EB377" w14:textId="77777777" w:rsidTr="00C40AC2">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29F348E"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Performance Level Assigned</w:t>
            </w:r>
          </w:p>
        </w:tc>
        <w:tc>
          <w:tcPr>
            <w:tcW w:w="2000" w:type="dxa"/>
            <w:tcBorders>
              <w:top w:val="single" w:sz="4" w:space="0" w:color="auto"/>
              <w:left w:val="single" w:sz="4" w:space="0" w:color="auto"/>
              <w:bottom w:val="single" w:sz="4" w:space="0" w:color="auto"/>
              <w:right w:val="single" w:sz="4" w:space="0" w:color="auto"/>
            </w:tcBorders>
            <w:vAlign w:val="center"/>
            <w:hideMark/>
          </w:tcPr>
          <w:p w14:paraId="00AFDF71"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Advanced</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14:paraId="761B99D6"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Advanced</w:t>
            </w:r>
          </w:p>
        </w:tc>
        <w:tc>
          <w:tcPr>
            <w:tcW w:w="2772" w:type="dxa"/>
            <w:gridSpan w:val="3"/>
            <w:tcBorders>
              <w:top w:val="single" w:sz="4" w:space="0" w:color="auto"/>
              <w:left w:val="single" w:sz="4" w:space="0" w:color="auto"/>
              <w:bottom w:val="single" w:sz="4" w:space="0" w:color="auto"/>
              <w:right w:val="single" w:sz="4" w:space="0" w:color="auto"/>
            </w:tcBorders>
            <w:vAlign w:val="center"/>
            <w:hideMark/>
          </w:tcPr>
          <w:p w14:paraId="1BE991E5"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Advanced</w:t>
            </w:r>
          </w:p>
        </w:tc>
      </w:tr>
      <w:tr w:rsidR="00B42080" w:rsidRPr="00B42080" w14:paraId="3306B3F6" w14:textId="77777777" w:rsidTr="00C40AC2">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F87BBB0"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Performance Level Rationale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15383884" w14:textId="77777777" w:rsidR="00B42080" w:rsidRPr="00B42080" w:rsidRDefault="00B42080" w:rsidP="005C10AB">
            <w:pPr>
              <w:rPr>
                <w:rFonts w:ascii="Times New Roman" w:hAnsi="Times New Roman"/>
                <w:i/>
                <w:sz w:val="20"/>
              </w:rPr>
            </w:pPr>
            <w:r w:rsidRPr="00B42080">
              <w:rPr>
                <w:rFonts w:ascii="Times New Roman" w:hAnsi="Times New Roman"/>
                <w:i/>
                <w:sz w:val="20"/>
              </w:rPr>
              <w:t>Excellent piece! Plenty of variance in sentence type and word choice, yet simple, to-the-point, and thorough.</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14:paraId="28DCD0E2" w14:textId="77777777" w:rsidR="00B42080" w:rsidRPr="00B42080" w:rsidRDefault="00B42080" w:rsidP="005C10AB">
            <w:pPr>
              <w:rPr>
                <w:rFonts w:ascii="Times New Roman" w:hAnsi="Times New Roman"/>
                <w:i/>
                <w:sz w:val="20"/>
              </w:rPr>
            </w:pPr>
            <w:r w:rsidRPr="00B42080">
              <w:rPr>
                <w:rFonts w:ascii="Times New Roman" w:hAnsi="Times New Roman"/>
                <w:i/>
                <w:sz w:val="20"/>
              </w:rPr>
              <w:t>This sample was obviously written and/or revised very carefully. The vocabulary displayed throughout is exceptional and relevant. No wasted sentences.</w:t>
            </w:r>
          </w:p>
        </w:tc>
        <w:tc>
          <w:tcPr>
            <w:tcW w:w="2772" w:type="dxa"/>
            <w:gridSpan w:val="3"/>
            <w:tcBorders>
              <w:top w:val="single" w:sz="4" w:space="0" w:color="auto"/>
              <w:left w:val="single" w:sz="4" w:space="0" w:color="auto"/>
              <w:bottom w:val="single" w:sz="4" w:space="0" w:color="auto"/>
              <w:right w:val="single" w:sz="4" w:space="0" w:color="auto"/>
            </w:tcBorders>
            <w:vAlign w:val="center"/>
            <w:hideMark/>
          </w:tcPr>
          <w:p w14:paraId="3A463908" w14:textId="77777777" w:rsidR="00B42080" w:rsidRPr="00B42080" w:rsidRDefault="00B42080" w:rsidP="005C10AB">
            <w:pPr>
              <w:rPr>
                <w:rFonts w:ascii="Times New Roman" w:hAnsi="Times New Roman"/>
                <w:i/>
                <w:sz w:val="20"/>
              </w:rPr>
            </w:pPr>
            <w:r w:rsidRPr="00B42080">
              <w:rPr>
                <w:rFonts w:ascii="Times New Roman" w:hAnsi="Times New Roman"/>
                <w:i/>
                <w:sz w:val="20"/>
              </w:rPr>
              <w:t>This sample is expertly written. It does not stray from the topic, and it is not redundant. The hook captured my attention and the conclusion did an excellent job of recapping the student’s main points.</w:t>
            </w:r>
          </w:p>
        </w:tc>
      </w:tr>
      <w:tr w:rsidR="00B42080" w:rsidRPr="00B42080" w14:paraId="3637800B" w14:textId="77777777" w:rsidTr="00C40AC2">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332A5DB"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w:t>
            </w:r>
          </w:p>
        </w:tc>
        <w:tc>
          <w:tcPr>
            <w:tcW w:w="2000" w:type="dxa"/>
            <w:tcBorders>
              <w:top w:val="single" w:sz="4" w:space="0" w:color="auto"/>
              <w:left w:val="single" w:sz="4" w:space="0" w:color="auto"/>
              <w:bottom w:val="single" w:sz="4" w:space="0" w:color="auto"/>
              <w:right w:val="single" w:sz="4" w:space="0" w:color="auto"/>
            </w:tcBorders>
            <w:hideMark/>
          </w:tcPr>
          <w:p w14:paraId="691192F4"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250" w:type="dxa"/>
            <w:gridSpan w:val="3"/>
            <w:tcBorders>
              <w:top w:val="single" w:sz="4" w:space="0" w:color="auto"/>
              <w:left w:val="single" w:sz="4" w:space="0" w:color="auto"/>
              <w:bottom w:val="single" w:sz="4" w:space="0" w:color="auto"/>
              <w:right w:val="single" w:sz="4" w:space="0" w:color="auto"/>
            </w:tcBorders>
            <w:hideMark/>
          </w:tcPr>
          <w:p w14:paraId="623F9705"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772" w:type="dxa"/>
            <w:gridSpan w:val="3"/>
            <w:tcBorders>
              <w:top w:val="single" w:sz="4" w:space="0" w:color="auto"/>
              <w:left w:val="single" w:sz="4" w:space="0" w:color="auto"/>
              <w:bottom w:val="single" w:sz="4" w:space="0" w:color="auto"/>
              <w:right w:val="single" w:sz="4" w:space="0" w:color="auto"/>
            </w:tcBorders>
            <w:hideMark/>
          </w:tcPr>
          <w:p w14:paraId="3C9188BD"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r>
      <w:tr w:rsidR="00B42080" w:rsidRPr="00B42080" w14:paraId="19D1160D" w14:textId="77777777" w:rsidTr="00C40AC2">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A38077B"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Identified Issues</w:t>
            </w:r>
          </w:p>
        </w:tc>
        <w:tc>
          <w:tcPr>
            <w:tcW w:w="2000" w:type="dxa"/>
            <w:tcBorders>
              <w:top w:val="single" w:sz="4" w:space="0" w:color="auto"/>
              <w:left w:val="single" w:sz="4" w:space="0" w:color="auto"/>
              <w:bottom w:val="single" w:sz="4" w:space="0" w:color="auto"/>
              <w:right w:val="single" w:sz="4" w:space="0" w:color="auto"/>
            </w:tcBorders>
            <w:vAlign w:val="center"/>
            <w:hideMark/>
          </w:tcPr>
          <w:p w14:paraId="2283B93A"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N/A</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14:paraId="32659ABF"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N/A</w:t>
            </w:r>
          </w:p>
        </w:tc>
        <w:tc>
          <w:tcPr>
            <w:tcW w:w="2772" w:type="dxa"/>
            <w:gridSpan w:val="3"/>
            <w:tcBorders>
              <w:top w:val="single" w:sz="4" w:space="0" w:color="auto"/>
              <w:left w:val="single" w:sz="4" w:space="0" w:color="auto"/>
              <w:bottom w:val="single" w:sz="4" w:space="0" w:color="auto"/>
              <w:right w:val="single" w:sz="4" w:space="0" w:color="auto"/>
            </w:tcBorders>
            <w:vAlign w:val="center"/>
            <w:hideMark/>
          </w:tcPr>
          <w:p w14:paraId="7EEE5F75"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N/A</w:t>
            </w:r>
          </w:p>
        </w:tc>
      </w:tr>
      <w:tr w:rsidR="00B42080" w:rsidRPr="00B42080" w14:paraId="279E53C5" w14:textId="77777777" w:rsidTr="005F43FF">
        <w:tc>
          <w:tcPr>
            <w:tcW w:w="936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05479EA8"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Calibration Training-Student Sample #3</w:t>
            </w:r>
          </w:p>
        </w:tc>
      </w:tr>
      <w:tr w:rsidR="00B42080" w:rsidRPr="00B42080" w14:paraId="4043A008"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0008403"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Anchored Performance Level</w:t>
            </w:r>
          </w:p>
        </w:tc>
        <w:tc>
          <w:tcPr>
            <w:tcW w:w="7022"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ED51998" w14:textId="77777777" w:rsidR="00B42080" w:rsidRPr="00B42080" w:rsidRDefault="00B42080" w:rsidP="005C10AB">
            <w:pPr>
              <w:rPr>
                <w:rFonts w:ascii="Times New Roman" w:hAnsi="Times New Roman"/>
                <w:i/>
              </w:rPr>
            </w:pPr>
            <w:r w:rsidRPr="00B42080">
              <w:rPr>
                <w:rFonts w:ascii="Times New Roman" w:hAnsi="Times New Roman"/>
                <w:i/>
                <w:sz w:val="20"/>
              </w:rPr>
              <w:t>Proficient</w:t>
            </w:r>
          </w:p>
        </w:tc>
      </w:tr>
      <w:tr w:rsidR="00B42080" w:rsidRPr="00B42080" w14:paraId="2F60E42F"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7D5F22ED" w14:textId="655EABFE"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4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5CBDE00" w14:textId="20407CC6"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4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910823D" w14:textId="3652403F"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142" w:type="dxa"/>
            <w:tcBorders>
              <w:top w:val="single" w:sz="4" w:space="0" w:color="auto"/>
              <w:left w:val="single" w:sz="4" w:space="0" w:color="auto"/>
              <w:bottom w:val="single" w:sz="4" w:space="0" w:color="auto"/>
              <w:right w:val="single" w:sz="4" w:space="0" w:color="auto"/>
            </w:tcBorders>
            <w:shd w:val="clear" w:color="auto" w:fill="0070C0"/>
            <w:hideMark/>
          </w:tcPr>
          <w:p w14:paraId="496128A3" w14:textId="601A9E5D"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5C33A095"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31EB94A"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Performance Level Assigned</w:t>
            </w:r>
          </w:p>
        </w:tc>
        <w:tc>
          <w:tcPr>
            <w:tcW w:w="2450" w:type="dxa"/>
            <w:gridSpan w:val="3"/>
            <w:tcBorders>
              <w:top w:val="single" w:sz="4" w:space="0" w:color="auto"/>
              <w:left w:val="single" w:sz="4" w:space="0" w:color="auto"/>
              <w:bottom w:val="single" w:sz="4" w:space="0" w:color="auto"/>
              <w:right w:val="single" w:sz="4" w:space="0" w:color="auto"/>
            </w:tcBorders>
            <w:vAlign w:val="center"/>
            <w:hideMark/>
          </w:tcPr>
          <w:p w14:paraId="3CB71A09"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Advanced</w:t>
            </w:r>
          </w:p>
        </w:tc>
        <w:tc>
          <w:tcPr>
            <w:tcW w:w="2430" w:type="dxa"/>
            <w:gridSpan w:val="3"/>
            <w:tcBorders>
              <w:top w:val="single" w:sz="4" w:space="0" w:color="auto"/>
              <w:left w:val="single" w:sz="4" w:space="0" w:color="auto"/>
              <w:bottom w:val="single" w:sz="4" w:space="0" w:color="auto"/>
              <w:right w:val="single" w:sz="4" w:space="0" w:color="auto"/>
            </w:tcBorders>
            <w:vAlign w:val="center"/>
            <w:hideMark/>
          </w:tcPr>
          <w:p w14:paraId="576E900D"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Proficient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4799392F"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Proficient</w:t>
            </w:r>
          </w:p>
        </w:tc>
      </w:tr>
      <w:tr w:rsidR="00B42080" w:rsidRPr="00B42080" w14:paraId="50C28D4F"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3A44C2B" w14:textId="77777777" w:rsidR="00B42080" w:rsidRPr="006C56E4" w:rsidRDefault="00B42080" w:rsidP="005C10AB">
            <w:pPr>
              <w:rPr>
                <w:rFonts w:ascii="Times New Roman" w:hAnsi="Times New Roman"/>
                <w:b/>
                <w:color w:val="FFFFFF"/>
                <w:sz w:val="24"/>
              </w:rPr>
            </w:pPr>
            <w:r w:rsidRPr="006C56E4">
              <w:rPr>
                <w:rFonts w:ascii="Times New Roman" w:hAnsi="Times New Roman"/>
                <w:b/>
                <w:color w:val="FFFFFF"/>
                <w:sz w:val="24"/>
              </w:rPr>
              <w:t>Performance Level Rationale</w:t>
            </w:r>
          </w:p>
        </w:tc>
        <w:tc>
          <w:tcPr>
            <w:tcW w:w="2450" w:type="dxa"/>
            <w:gridSpan w:val="3"/>
            <w:tcBorders>
              <w:top w:val="single" w:sz="4" w:space="0" w:color="auto"/>
              <w:left w:val="single" w:sz="4" w:space="0" w:color="auto"/>
              <w:bottom w:val="single" w:sz="4" w:space="0" w:color="auto"/>
              <w:right w:val="single" w:sz="4" w:space="0" w:color="auto"/>
            </w:tcBorders>
            <w:hideMark/>
          </w:tcPr>
          <w:p w14:paraId="110AF7DF" w14:textId="77777777" w:rsidR="00B42080" w:rsidRPr="00B42080" w:rsidRDefault="00B42080" w:rsidP="00B42080">
            <w:pPr>
              <w:rPr>
                <w:rFonts w:ascii="Times New Roman" w:hAnsi="Times New Roman"/>
                <w:i/>
                <w:sz w:val="20"/>
              </w:rPr>
            </w:pPr>
            <w:r w:rsidRPr="00B42080">
              <w:rPr>
                <w:rFonts w:ascii="Times New Roman" w:hAnsi="Times New Roman"/>
                <w:i/>
                <w:sz w:val="20"/>
              </w:rPr>
              <w:t>Very few errors throughout piece. There is some deviation from the topic, but the student does address the prompt completely.</w:t>
            </w:r>
          </w:p>
        </w:tc>
        <w:tc>
          <w:tcPr>
            <w:tcW w:w="2430" w:type="dxa"/>
            <w:gridSpan w:val="3"/>
            <w:tcBorders>
              <w:top w:val="single" w:sz="4" w:space="0" w:color="auto"/>
              <w:left w:val="single" w:sz="4" w:space="0" w:color="auto"/>
              <w:bottom w:val="single" w:sz="4" w:space="0" w:color="auto"/>
              <w:right w:val="single" w:sz="4" w:space="0" w:color="auto"/>
            </w:tcBorders>
            <w:hideMark/>
          </w:tcPr>
          <w:p w14:paraId="6CD3EF37" w14:textId="77777777" w:rsidR="00B42080" w:rsidRPr="00B42080" w:rsidRDefault="00B42080" w:rsidP="00B42080">
            <w:pPr>
              <w:rPr>
                <w:rFonts w:ascii="Times New Roman" w:hAnsi="Times New Roman"/>
                <w:i/>
                <w:sz w:val="20"/>
              </w:rPr>
            </w:pPr>
            <w:r w:rsidRPr="00B42080">
              <w:rPr>
                <w:rFonts w:ascii="Times New Roman" w:hAnsi="Times New Roman"/>
                <w:i/>
                <w:sz w:val="20"/>
              </w:rPr>
              <w:t>This sample does stray from the topic, and there are enough errors to keep this sample from being considered “Advanced.”</w:t>
            </w:r>
          </w:p>
        </w:tc>
        <w:tc>
          <w:tcPr>
            <w:tcW w:w="2142" w:type="dxa"/>
            <w:tcBorders>
              <w:top w:val="single" w:sz="4" w:space="0" w:color="auto"/>
              <w:left w:val="single" w:sz="4" w:space="0" w:color="auto"/>
              <w:bottom w:val="single" w:sz="4" w:space="0" w:color="auto"/>
              <w:right w:val="single" w:sz="4" w:space="0" w:color="auto"/>
            </w:tcBorders>
            <w:hideMark/>
          </w:tcPr>
          <w:p w14:paraId="198CFC95"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The prompt is not addressed completely, and the sample is not fully on-topic. Besides that, the sample is acceptable. </w:t>
            </w:r>
          </w:p>
        </w:tc>
      </w:tr>
      <w:tr w:rsidR="00B42080" w:rsidRPr="00B42080" w14:paraId="72B07B5B"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52B3FDD8"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w:t>
            </w:r>
          </w:p>
        </w:tc>
        <w:tc>
          <w:tcPr>
            <w:tcW w:w="2450" w:type="dxa"/>
            <w:gridSpan w:val="3"/>
            <w:tcBorders>
              <w:top w:val="single" w:sz="4" w:space="0" w:color="auto"/>
              <w:left w:val="single" w:sz="4" w:space="0" w:color="auto"/>
              <w:bottom w:val="single" w:sz="4" w:space="0" w:color="auto"/>
              <w:right w:val="single" w:sz="4" w:space="0" w:color="auto"/>
            </w:tcBorders>
            <w:vAlign w:val="center"/>
            <w:hideMark/>
          </w:tcPr>
          <w:p w14:paraId="5E1E21C1"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+1</w:t>
            </w:r>
          </w:p>
        </w:tc>
        <w:tc>
          <w:tcPr>
            <w:tcW w:w="2430" w:type="dxa"/>
            <w:gridSpan w:val="3"/>
            <w:tcBorders>
              <w:top w:val="single" w:sz="4" w:space="0" w:color="auto"/>
              <w:left w:val="single" w:sz="4" w:space="0" w:color="auto"/>
              <w:bottom w:val="single" w:sz="4" w:space="0" w:color="auto"/>
              <w:right w:val="single" w:sz="4" w:space="0" w:color="auto"/>
            </w:tcBorders>
            <w:vAlign w:val="center"/>
            <w:hideMark/>
          </w:tcPr>
          <w:p w14:paraId="4501E498"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0</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4AB823E"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0</w:t>
            </w:r>
          </w:p>
        </w:tc>
      </w:tr>
      <w:tr w:rsidR="00B42080" w:rsidRPr="00B42080" w14:paraId="41912ABA" w14:textId="77777777" w:rsidTr="005C10AB">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779558E" w14:textId="77777777" w:rsidR="00B42080" w:rsidRPr="006C56E4" w:rsidRDefault="00B42080" w:rsidP="005C10AB">
            <w:pPr>
              <w:rPr>
                <w:rFonts w:ascii="Times New Roman" w:hAnsi="Times New Roman"/>
                <w:b/>
                <w:sz w:val="24"/>
              </w:rPr>
            </w:pPr>
            <w:r w:rsidRPr="006C56E4">
              <w:rPr>
                <w:rFonts w:ascii="Times New Roman" w:hAnsi="Times New Roman"/>
                <w:b/>
                <w:color w:val="FFFFFF"/>
                <w:sz w:val="24"/>
              </w:rPr>
              <w:t>Identified Issues</w:t>
            </w:r>
          </w:p>
        </w:tc>
        <w:tc>
          <w:tcPr>
            <w:tcW w:w="2450" w:type="dxa"/>
            <w:gridSpan w:val="3"/>
            <w:tcBorders>
              <w:top w:val="single" w:sz="4" w:space="0" w:color="auto"/>
              <w:left w:val="single" w:sz="4" w:space="0" w:color="auto"/>
              <w:bottom w:val="single" w:sz="4" w:space="0" w:color="auto"/>
              <w:right w:val="single" w:sz="4" w:space="0" w:color="auto"/>
            </w:tcBorders>
            <w:hideMark/>
          </w:tcPr>
          <w:p w14:paraId="04D42066" w14:textId="415E039B" w:rsidR="00B42080" w:rsidRPr="00B42080" w:rsidRDefault="00B42080" w:rsidP="004E2847">
            <w:pPr>
              <w:rPr>
                <w:rFonts w:ascii="Times New Roman" w:hAnsi="Times New Roman"/>
                <w:i/>
                <w:sz w:val="20"/>
              </w:rPr>
            </w:pPr>
            <w:r w:rsidRPr="00B42080">
              <w:rPr>
                <w:rFonts w:ascii="Times New Roman" w:hAnsi="Times New Roman"/>
                <w:i/>
                <w:sz w:val="20"/>
              </w:rPr>
              <w:t xml:space="preserve">In paragraph 3, the student began to answer the second question of the writing prompt, but did not do so completely. </w:t>
            </w:r>
          </w:p>
        </w:tc>
        <w:tc>
          <w:tcPr>
            <w:tcW w:w="2430" w:type="dxa"/>
            <w:gridSpan w:val="3"/>
            <w:tcBorders>
              <w:top w:val="single" w:sz="4" w:space="0" w:color="auto"/>
              <w:left w:val="single" w:sz="4" w:space="0" w:color="auto"/>
              <w:bottom w:val="single" w:sz="4" w:space="0" w:color="auto"/>
              <w:right w:val="single" w:sz="4" w:space="0" w:color="auto"/>
            </w:tcBorders>
            <w:vAlign w:val="center"/>
            <w:hideMark/>
          </w:tcPr>
          <w:p w14:paraId="58EBAD9D"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N/A</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4704197" w14:textId="77777777" w:rsidR="00B42080" w:rsidRPr="00B42080" w:rsidRDefault="00B42080" w:rsidP="005C10AB">
            <w:pPr>
              <w:jc w:val="center"/>
              <w:rPr>
                <w:rFonts w:ascii="Times New Roman" w:hAnsi="Times New Roman"/>
                <w:i/>
                <w:sz w:val="20"/>
              </w:rPr>
            </w:pPr>
            <w:r w:rsidRPr="00B42080">
              <w:rPr>
                <w:rFonts w:ascii="Times New Roman" w:hAnsi="Times New Roman"/>
                <w:i/>
                <w:sz w:val="20"/>
              </w:rPr>
              <w:t>N/A</w:t>
            </w:r>
          </w:p>
        </w:tc>
      </w:tr>
    </w:tbl>
    <w:p w14:paraId="7920F87C" w14:textId="61DD4538" w:rsidR="005F43FF" w:rsidRDefault="005F43FF" w:rsidP="00C40AC2">
      <w:pPr>
        <w:spacing w:after="0" w:line="240" w:lineRule="auto"/>
        <w:ind w:right="-90"/>
        <w:rPr>
          <w:rFonts w:ascii="Times New Roman" w:eastAsia="Calibri" w:hAnsi="Times New Roman" w:cs="Times New Roman"/>
          <w:b/>
          <w:bCs/>
          <w:color w:val="000000"/>
          <w:sz w:val="24"/>
          <w:szCs w:val="24"/>
        </w:rPr>
      </w:pPr>
    </w:p>
    <w:tbl>
      <w:tblPr>
        <w:tblStyle w:val="TableGrid27"/>
        <w:tblW w:w="9360" w:type="dxa"/>
        <w:tblLayout w:type="fixed"/>
        <w:tblLook w:val="04A0" w:firstRow="1" w:lastRow="0" w:firstColumn="1" w:lastColumn="0" w:noHBand="0" w:noVBand="1"/>
      </w:tblPr>
      <w:tblGrid>
        <w:gridCol w:w="2339"/>
        <w:gridCol w:w="774"/>
        <w:gridCol w:w="1045"/>
        <w:gridCol w:w="270"/>
        <w:gridCol w:w="253"/>
        <w:gridCol w:w="1552"/>
        <w:gridCol w:w="175"/>
        <w:gridCol w:w="614"/>
        <w:gridCol w:w="286"/>
        <w:gridCol w:w="2052"/>
      </w:tblGrid>
      <w:tr w:rsidR="00B42080" w:rsidRPr="00B42080" w14:paraId="1DF355A8" w14:textId="77777777" w:rsidTr="005F43FF">
        <w:tc>
          <w:tcPr>
            <w:tcW w:w="9360" w:type="dxa"/>
            <w:gridSpan w:val="10"/>
            <w:tcBorders>
              <w:top w:val="single" w:sz="4" w:space="0" w:color="auto"/>
              <w:left w:val="single" w:sz="4" w:space="0" w:color="auto"/>
              <w:bottom w:val="single" w:sz="4" w:space="0" w:color="auto"/>
              <w:right w:val="single" w:sz="4" w:space="0" w:color="auto"/>
            </w:tcBorders>
            <w:shd w:val="clear" w:color="auto" w:fill="0070C0"/>
            <w:hideMark/>
          </w:tcPr>
          <w:p w14:paraId="00E9A1DD" w14:textId="77777777" w:rsidR="00B42080" w:rsidRPr="00B42080" w:rsidRDefault="00B42080" w:rsidP="00B42080">
            <w:pPr>
              <w:jc w:val="center"/>
              <w:rPr>
                <w:rFonts w:ascii="Times New Roman" w:hAnsi="Times New Roman"/>
                <w:b/>
                <w:color w:val="FFFFFF"/>
              </w:rPr>
            </w:pPr>
            <w:r w:rsidRPr="006C56E4">
              <w:rPr>
                <w:rFonts w:ascii="Times New Roman" w:hAnsi="Times New Roman"/>
                <w:b/>
                <w:color w:val="FFFFFF"/>
                <w:sz w:val="24"/>
              </w:rPr>
              <w:t>Build Phase-Meeting 2</w:t>
            </w:r>
          </w:p>
        </w:tc>
      </w:tr>
      <w:tr w:rsidR="00B42080" w:rsidRPr="00B42080" w14:paraId="2ECE746C" w14:textId="77777777" w:rsidTr="005F43FF">
        <w:tc>
          <w:tcPr>
            <w:tcW w:w="9360" w:type="dxa"/>
            <w:gridSpan w:val="10"/>
            <w:tcBorders>
              <w:top w:val="single" w:sz="4" w:space="0" w:color="auto"/>
              <w:left w:val="single" w:sz="4" w:space="0" w:color="auto"/>
              <w:bottom w:val="single" w:sz="4" w:space="0" w:color="auto"/>
              <w:right w:val="single" w:sz="4" w:space="0" w:color="auto"/>
            </w:tcBorders>
            <w:hideMark/>
          </w:tcPr>
          <w:p w14:paraId="1B29D49E" w14:textId="77777777" w:rsidR="00B42080" w:rsidRPr="00B42080" w:rsidRDefault="00B42080" w:rsidP="00B42080">
            <w:pPr>
              <w:rPr>
                <w:rFonts w:ascii="Times New Roman" w:hAnsi="Times New Roman"/>
                <w:i/>
                <w:sz w:val="20"/>
                <w:szCs w:val="20"/>
              </w:rPr>
            </w:pPr>
            <w:r w:rsidRPr="00B42080">
              <w:rPr>
                <w:rFonts w:ascii="Times New Roman" w:hAnsi="Times New Roman"/>
                <w:b/>
                <w:sz w:val="20"/>
                <w:szCs w:val="20"/>
              </w:rPr>
              <w:t xml:space="preserve">Meeting Date: </w:t>
            </w:r>
            <w:r w:rsidRPr="00B42080">
              <w:rPr>
                <w:rFonts w:ascii="Times New Roman" w:hAnsi="Times New Roman"/>
                <w:i/>
                <w:sz w:val="20"/>
                <w:szCs w:val="20"/>
              </w:rPr>
              <w:t>January 29, 2015</w:t>
            </w:r>
          </w:p>
        </w:tc>
      </w:tr>
      <w:tr w:rsidR="00B42080" w:rsidRPr="00B42080" w14:paraId="7B8DF50F" w14:textId="77777777" w:rsidTr="005F43FF">
        <w:tc>
          <w:tcPr>
            <w:tcW w:w="9360" w:type="dxa"/>
            <w:gridSpan w:val="10"/>
            <w:tcBorders>
              <w:top w:val="single" w:sz="4" w:space="0" w:color="auto"/>
              <w:left w:val="single" w:sz="4" w:space="0" w:color="auto"/>
              <w:bottom w:val="single" w:sz="4" w:space="0" w:color="auto"/>
              <w:right w:val="single" w:sz="4" w:space="0" w:color="auto"/>
            </w:tcBorders>
            <w:hideMark/>
          </w:tcPr>
          <w:p w14:paraId="41552C36" w14:textId="2F5F60FE" w:rsidR="00B42080" w:rsidRPr="00B42080" w:rsidRDefault="002163EB" w:rsidP="00B42080">
            <w:pPr>
              <w:rPr>
                <w:rFonts w:ascii="Times New Roman" w:hAnsi="Times New Roman"/>
                <w:b/>
                <w:sz w:val="20"/>
                <w:szCs w:val="20"/>
              </w:rPr>
            </w:pPr>
            <w:r w:rsidRPr="00B42080">
              <w:rPr>
                <w:rFonts w:ascii="Times New Roman" w:hAnsi="Times New Roman"/>
                <w:b/>
                <w:sz w:val="20"/>
              </w:rPr>
              <w:t xml:space="preserve">Panelists/Qualifications: </w:t>
            </w:r>
            <w:r w:rsidRPr="00B42080">
              <w:rPr>
                <w:rFonts w:ascii="Times New Roman" w:hAnsi="Times New Roman"/>
                <w:i/>
                <w:sz w:val="20"/>
              </w:rPr>
              <w:t>A. Whitlock (High School Writing Coach), T Crawford (High School Principal), D. Reed (11</w:t>
            </w:r>
            <w:r w:rsidRPr="00B42080">
              <w:rPr>
                <w:rFonts w:ascii="Times New Roman" w:hAnsi="Times New Roman"/>
                <w:i/>
                <w:sz w:val="20"/>
                <w:vertAlign w:val="superscript"/>
              </w:rPr>
              <w:t>th</w:t>
            </w:r>
            <w:r w:rsidRPr="00B42080">
              <w:rPr>
                <w:rFonts w:ascii="Times New Roman" w:hAnsi="Times New Roman"/>
                <w:i/>
                <w:sz w:val="20"/>
              </w:rPr>
              <w:t xml:space="preserve"> G</w:t>
            </w:r>
            <w:r>
              <w:rPr>
                <w:rFonts w:ascii="Times New Roman" w:hAnsi="Times New Roman"/>
                <w:i/>
                <w:sz w:val="20"/>
              </w:rPr>
              <w:t>rade Creative Writing Teacher)</w:t>
            </w:r>
          </w:p>
        </w:tc>
      </w:tr>
      <w:tr w:rsidR="00B42080" w:rsidRPr="00B42080" w14:paraId="1AD00828" w14:textId="77777777" w:rsidTr="005F43FF">
        <w:tc>
          <w:tcPr>
            <w:tcW w:w="9360" w:type="dxa"/>
            <w:gridSpan w:val="10"/>
            <w:tcBorders>
              <w:top w:val="single" w:sz="4" w:space="0" w:color="auto"/>
              <w:left w:val="single" w:sz="4" w:space="0" w:color="auto"/>
              <w:bottom w:val="single" w:sz="4" w:space="0" w:color="auto"/>
              <w:right w:val="single" w:sz="4" w:space="0" w:color="auto"/>
            </w:tcBorders>
          </w:tcPr>
          <w:p w14:paraId="4CCACAB9" w14:textId="536F4CB1" w:rsidR="00B42080" w:rsidRPr="00C40AC2" w:rsidRDefault="00B42080" w:rsidP="00B42080">
            <w:pPr>
              <w:rPr>
                <w:rFonts w:ascii="Times New Roman" w:hAnsi="Times New Roman"/>
                <w:i/>
                <w:sz w:val="20"/>
                <w:szCs w:val="20"/>
              </w:rPr>
            </w:pPr>
            <w:r w:rsidRPr="00B42080">
              <w:rPr>
                <w:rFonts w:ascii="Times New Roman" w:hAnsi="Times New Roman"/>
                <w:b/>
                <w:sz w:val="20"/>
                <w:szCs w:val="20"/>
              </w:rPr>
              <w:t xml:space="preserve">Subject/Grade Level of Assessment/Task: </w:t>
            </w:r>
            <w:r w:rsidRPr="00B42080">
              <w:rPr>
                <w:rFonts w:ascii="Times New Roman" w:hAnsi="Times New Roman"/>
                <w:i/>
                <w:sz w:val="20"/>
                <w:szCs w:val="20"/>
              </w:rPr>
              <w:t>ELA (Writing) Grade 12 3</w:t>
            </w:r>
            <w:r w:rsidRPr="00B42080">
              <w:rPr>
                <w:rFonts w:ascii="Times New Roman" w:hAnsi="Times New Roman"/>
                <w:i/>
                <w:sz w:val="20"/>
                <w:szCs w:val="20"/>
                <w:vertAlign w:val="superscript"/>
              </w:rPr>
              <w:t>rd</w:t>
            </w:r>
            <w:r w:rsidR="00C40AC2">
              <w:rPr>
                <w:rFonts w:ascii="Times New Roman" w:hAnsi="Times New Roman"/>
                <w:i/>
                <w:sz w:val="20"/>
                <w:szCs w:val="20"/>
              </w:rPr>
              <w:t xml:space="preserve"> Quarter Pre-Test</w:t>
            </w:r>
          </w:p>
        </w:tc>
      </w:tr>
      <w:tr w:rsidR="00B42080" w:rsidRPr="00B42080" w14:paraId="531D496A" w14:textId="77777777" w:rsidTr="005F43FF">
        <w:tc>
          <w:tcPr>
            <w:tcW w:w="9360" w:type="dxa"/>
            <w:gridSpan w:val="10"/>
            <w:tcBorders>
              <w:top w:val="single" w:sz="4" w:space="0" w:color="auto"/>
              <w:left w:val="single" w:sz="4" w:space="0" w:color="auto"/>
              <w:bottom w:val="single" w:sz="4" w:space="0" w:color="auto"/>
              <w:right w:val="single" w:sz="4" w:space="0" w:color="auto"/>
            </w:tcBorders>
            <w:shd w:val="clear" w:color="auto" w:fill="0070C0"/>
            <w:hideMark/>
          </w:tcPr>
          <w:p w14:paraId="39D59E0E"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Performance Levels and Descriptors-Draft Set (from Meeting 1)</w:t>
            </w:r>
          </w:p>
        </w:tc>
      </w:tr>
      <w:tr w:rsidR="00B42080" w:rsidRPr="00B42080" w14:paraId="3A231DCE" w14:textId="77777777" w:rsidTr="005F43FF">
        <w:tc>
          <w:tcPr>
            <w:tcW w:w="3113"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596488B"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2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1169B897"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27"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1FDB4642"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60D49910" w14:textId="77777777" w:rsidTr="005F43FF">
        <w:tc>
          <w:tcPr>
            <w:tcW w:w="3113" w:type="dxa"/>
            <w:gridSpan w:val="2"/>
            <w:tcBorders>
              <w:top w:val="single" w:sz="4" w:space="0" w:color="auto"/>
              <w:left w:val="single" w:sz="4" w:space="0" w:color="auto"/>
              <w:bottom w:val="single" w:sz="4" w:space="0" w:color="auto"/>
              <w:right w:val="single" w:sz="4" w:space="0" w:color="auto"/>
            </w:tcBorders>
            <w:hideMark/>
          </w:tcPr>
          <w:p w14:paraId="703B3AC7"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who score at this level show skillful performance in written communication as evidenced by performing substantially beyond the achievement goal for all students. Students who perform at this level consistently demonstrate the ability to identify and apply superior written communications by exhibiting a strong command of language including: clear, controlled ideas and organization, wide sentence variety, and impressive control of voice, conventions, and word choice.</w:t>
            </w:r>
          </w:p>
        </w:tc>
        <w:tc>
          <w:tcPr>
            <w:tcW w:w="3120" w:type="dxa"/>
            <w:gridSpan w:val="4"/>
            <w:tcBorders>
              <w:top w:val="single" w:sz="4" w:space="0" w:color="auto"/>
              <w:left w:val="single" w:sz="4" w:space="0" w:color="auto"/>
              <w:bottom w:val="single" w:sz="4" w:space="0" w:color="auto"/>
              <w:right w:val="single" w:sz="4" w:space="0" w:color="auto"/>
            </w:tcBorders>
            <w:hideMark/>
          </w:tcPr>
          <w:p w14:paraId="2B4AE76B"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who score at this level show appropriate and acceptable performance at the High School Writing Standards. Students who perform at this level frequently demonstrate the ability to identify and apply adequate written communication by exhibiting a basic command of language including: clear ideas and organization, average sentence variety and functional control of voice, conventions, and word choice.</w:t>
            </w:r>
          </w:p>
        </w:tc>
        <w:tc>
          <w:tcPr>
            <w:tcW w:w="3127" w:type="dxa"/>
            <w:gridSpan w:val="4"/>
            <w:tcBorders>
              <w:top w:val="single" w:sz="4" w:space="0" w:color="auto"/>
              <w:left w:val="single" w:sz="4" w:space="0" w:color="auto"/>
              <w:bottom w:val="single" w:sz="4" w:space="0" w:color="auto"/>
              <w:right w:val="single" w:sz="4" w:space="0" w:color="auto"/>
            </w:tcBorders>
            <w:hideMark/>
          </w:tcPr>
          <w:p w14:paraId="739CC8E9"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who score at this level show a level of performance in written communication below the High School Writing Standards. Students who perform at this level ineffectively demonstrate the ability to identify and apply basic written communications by exhibiting a limited command of language including: broad or simplistic ideas and organization, weak sentence variety, and underdeveloped control of voice, conventions, and word choice.</w:t>
            </w:r>
          </w:p>
        </w:tc>
      </w:tr>
      <w:tr w:rsidR="00B42080" w:rsidRPr="00B42080" w14:paraId="5AE722EB" w14:textId="77777777" w:rsidTr="005F43FF">
        <w:tc>
          <w:tcPr>
            <w:tcW w:w="9360" w:type="dxa"/>
            <w:gridSpan w:val="10"/>
            <w:tcBorders>
              <w:top w:val="single" w:sz="4" w:space="0" w:color="auto"/>
              <w:left w:val="single" w:sz="4" w:space="0" w:color="auto"/>
              <w:bottom w:val="single" w:sz="4" w:space="0" w:color="auto"/>
              <w:right w:val="single" w:sz="4" w:space="0" w:color="auto"/>
            </w:tcBorders>
            <w:shd w:val="clear" w:color="auto" w:fill="0070C0"/>
            <w:hideMark/>
          </w:tcPr>
          <w:p w14:paraId="5700F5EB" w14:textId="63FF410F" w:rsidR="00B42080" w:rsidRPr="00B42080" w:rsidRDefault="00A2775A" w:rsidP="00B42080">
            <w:pPr>
              <w:jc w:val="center"/>
              <w:rPr>
                <w:rFonts w:ascii="Times New Roman" w:hAnsi="Times New Roman"/>
                <w:b/>
                <w:sz w:val="20"/>
              </w:rPr>
            </w:pPr>
            <w:r>
              <w:rPr>
                <w:rFonts w:ascii="Times New Roman" w:hAnsi="Times New Roman"/>
                <w:b/>
                <w:color w:val="FFFFFF"/>
                <w:sz w:val="24"/>
              </w:rPr>
              <w:t>Panelist</w:t>
            </w:r>
            <w:r w:rsidR="00B42080" w:rsidRPr="006C56E4">
              <w:rPr>
                <w:rFonts w:ascii="Times New Roman" w:hAnsi="Times New Roman"/>
                <w:b/>
                <w:color w:val="FFFFFF"/>
                <w:sz w:val="24"/>
              </w:rPr>
              <w:t xml:space="preserve"> Anchor Set Assembly-Round 1 (Proficient Level)</w:t>
            </w:r>
          </w:p>
        </w:tc>
      </w:tr>
      <w:tr w:rsidR="00B42080" w:rsidRPr="00B42080" w14:paraId="0CE6A3E0"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70337672"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Samples (#)</w:t>
            </w:r>
          </w:p>
        </w:tc>
        <w:tc>
          <w:tcPr>
            <w:tcW w:w="7021"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153F4E5" w14:textId="77777777" w:rsidR="00B42080" w:rsidRPr="00B42080" w:rsidRDefault="00B42080" w:rsidP="00B42080">
            <w:pPr>
              <w:rPr>
                <w:rFonts w:ascii="Times New Roman" w:hAnsi="Times New Roman"/>
                <w:i/>
                <w:sz w:val="20"/>
              </w:rPr>
            </w:pPr>
            <w:r w:rsidRPr="00B42080">
              <w:rPr>
                <w:rFonts w:ascii="Times New Roman" w:hAnsi="Times New Roman"/>
                <w:i/>
                <w:sz w:val="20"/>
              </w:rPr>
              <w:t>5, 6, 8</w:t>
            </w:r>
          </w:p>
        </w:tc>
      </w:tr>
      <w:tr w:rsidR="00B42080" w:rsidRPr="00B42080" w14:paraId="62AD9C7E"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7298213" w14:textId="2828E793"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2"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5E6FCCA2" w14:textId="35F02DCB"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341"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20A4E1E" w14:textId="237B56F3"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06375DE" w14:textId="602CED07"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001639E8"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9596C42"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 Number</w:t>
            </w:r>
          </w:p>
        </w:tc>
        <w:tc>
          <w:tcPr>
            <w:tcW w:w="2342" w:type="dxa"/>
            <w:gridSpan w:val="4"/>
            <w:tcBorders>
              <w:top w:val="single" w:sz="4" w:space="0" w:color="auto"/>
              <w:left w:val="single" w:sz="4" w:space="0" w:color="auto"/>
              <w:bottom w:val="single" w:sz="4" w:space="0" w:color="auto"/>
              <w:right w:val="single" w:sz="4" w:space="0" w:color="auto"/>
            </w:tcBorders>
            <w:vAlign w:val="center"/>
            <w:hideMark/>
          </w:tcPr>
          <w:p w14:paraId="369AFBB1"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6</w:t>
            </w:r>
          </w:p>
        </w:tc>
        <w:tc>
          <w:tcPr>
            <w:tcW w:w="2341" w:type="dxa"/>
            <w:gridSpan w:val="3"/>
            <w:tcBorders>
              <w:top w:val="single" w:sz="4" w:space="0" w:color="auto"/>
              <w:left w:val="single" w:sz="4" w:space="0" w:color="auto"/>
              <w:bottom w:val="single" w:sz="4" w:space="0" w:color="auto"/>
              <w:right w:val="single" w:sz="4" w:space="0" w:color="auto"/>
            </w:tcBorders>
            <w:vAlign w:val="center"/>
            <w:hideMark/>
          </w:tcPr>
          <w:p w14:paraId="72B6755D"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5</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14:paraId="5CC1563D"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5</w:t>
            </w:r>
          </w:p>
        </w:tc>
      </w:tr>
      <w:tr w:rsidR="00B42080" w:rsidRPr="00B42080" w14:paraId="7727E19D"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FB8214A" w14:textId="77777777" w:rsidR="00B42080" w:rsidRPr="006C56E4" w:rsidRDefault="00B42080" w:rsidP="00C40AC2">
            <w:pPr>
              <w:rPr>
                <w:rFonts w:ascii="Times New Roman" w:hAnsi="Times New Roman"/>
                <w:b/>
                <w:color w:val="FFFFFF"/>
                <w:sz w:val="24"/>
              </w:rPr>
            </w:pPr>
            <w:r w:rsidRPr="006C56E4">
              <w:rPr>
                <w:rFonts w:ascii="Times New Roman" w:hAnsi="Times New Roman"/>
                <w:b/>
                <w:color w:val="FFFFFF"/>
                <w:sz w:val="24"/>
              </w:rPr>
              <w:t>Performance Level Rationale</w:t>
            </w:r>
          </w:p>
        </w:tc>
        <w:tc>
          <w:tcPr>
            <w:tcW w:w="2342" w:type="dxa"/>
            <w:gridSpan w:val="4"/>
            <w:tcBorders>
              <w:top w:val="single" w:sz="4" w:space="0" w:color="auto"/>
              <w:left w:val="single" w:sz="4" w:space="0" w:color="auto"/>
              <w:bottom w:val="single" w:sz="4" w:space="0" w:color="auto"/>
              <w:right w:val="single" w:sz="4" w:space="0" w:color="auto"/>
            </w:tcBorders>
            <w:hideMark/>
          </w:tcPr>
          <w:p w14:paraId="05E213F1"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Some variance from the topic. Noticeable amount of errors. </w:t>
            </w:r>
          </w:p>
        </w:tc>
        <w:tc>
          <w:tcPr>
            <w:tcW w:w="2341" w:type="dxa"/>
            <w:gridSpan w:val="3"/>
            <w:tcBorders>
              <w:top w:val="single" w:sz="4" w:space="0" w:color="auto"/>
              <w:left w:val="single" w:sz="4" w:space="0" w:color="auto"/>
              <w:bottom w:val="single" w:sz="4" w:space="0" w:color="auto"/>
              <w:right w:val="single" w:sz="4" w:space="0" w:color="auto"/>
            </w:tcBorders>
            <w:hideMark/>
          </w:tcPr>
          <w:p w14:paraId="4D23AFA2"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The prompt is addressed mostly but not completely. </w:t>
            </w:r>
          </w:p>
        </w:tc>
        <w:tc>
          <w:tcPr>
            <w:tcW w:w="2338" w:type="dxa"/>
            <w:gridSpan w:val="2"/>
            <w:tcBorders>
              <w:top w:val="single" w:sz="4" w:space="0" w:color="auto"/>
              <w:left w:val="single" w:sz="4" w:space="0" w:color="auto"/>
              <w:bottom w:val="single" w:sz="4" w:space="0" w:color="auto"/>
              <w:right w:val="single" w:sz="4" w:space="0" w:color="auto"/>
            </w:tcBorders>
            <w:hideMark/>
          </w:tcPr>
          <w:p w14:paraId="6D15C4B2"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The student stays on-topic but fails to address the entire writing prompt. </w:t>
            </w:r>
          </w:p>
        </w:tc>
      </w:tr>
      <w:tr w:rsidR="00B42080" w:rsidRPr="00B42080" w14:paraId="0939EF2B"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5007351A"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 xml:space="preserve">Deviation from Anchored Performance Level </w:t>
            </w:r>
          </w:p>
        </w:tc>
        <w:tc>
          <w:tcPr>
            <w:tcW w:w="2342" w:type="dxa"/>
            <w:gridSpan w:val="4"/>
            <w:tcBorders>
              <w:top w:val="single" w:sz="4" w:space="0" w:color="auto"/>
              <w:left w:val="single" w:sz="4" w:space="0" w:color="auto"/>
              <w:bottom w:val="single" w:sz="4" w:space="0" w:color="auto"/>
              <w:right w:val="single" w:sz="4" w:space="0" w:color="auto"/>
            </w:tcBorders>
            <w:hideMark/>
          </w:tcPr>
          <w:p w14:paraId="3F8D0408"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341" w:type="dxa"/>
            <w:gridSpan w:val="3"/>
            <w:tcBorders>
              <w:top w:val="single" w:sz="4" w:space="0" w:color="auto"/>
              <w:left w:val="single" w:sz="4" w:space="0" w:color="auto"/>
              <w:bottom w:val="single" w:sz="4" w:space="0" w:color="auto"/>
              <w:right w:val="single" w:sz="4" w:space="0" w:color="auto"/>
            </w:tcBorders>
            <w:hideMark/>
          </w:tcPr>
          <w:p w14:paraId="1FE07BBA"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338" w:type="dxa"/>
            <w:gridSpan w:val="2"/>
            <w:tcBorders>
              <w:top w:val="single" w:sz="4" w:space="0" w:color="auto"/>
              <w:left w:val="single" w:sz="4" w:space="0" w:color="auto"/>
              <w:bottom w:val="single" w:sz="4" w:space="0" w:color="auto"/>
              <w:right w:val="single" w:sz="4" w:space="0" w:color="auto"/>
            </w:tcBorders>
            <w:hideMark/>
          </w:tcPr>
          <w:p w14:paraId="01F759BA"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r>
      <w:tr w:rsidR="00B42080" w:rsidRPr="00B42080" w14:paraId="425EDDA6"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E98F9C0"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Identified Issues</w:t>
            </w:r>
          </w:p>
        </w:tc>
        <w:tc>
          <w:tcPr>
            <w:tcW w:w="2342" w:type="dxa"/>
            <w:gridSpan w:val="4"/>
            <w:tcBorders>
              <w:top w:val="single" w:sz="4" w:space="0" w:color="auto"/>
              <w:left w:val="single" w:sz="4" w:space="0" w:color="auto"/>
              <w:bottom w:val="single" w:sz="4" w:space="0" w:color="auto"/>
              <w:right w:val="single" w:sz="4" w:space="0" w:color="auto"/>
            </w:tcBorders>
            <w:vAlign w:val="center"/>
            <w:hideMark/>
          </w:tcPr>
          <w:p w14:paraId="1DB1FCE8"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N/A</w:t>
            </w:r>
          </w:p>
        </w:tc>
        <w:tc>
          <w:tcPr>
            <w:tcW w:w="2341" w:type="dxa"/>
            <w:gridSpan w:val="3"/>
            <w:tcBorders>
              <w:top w:val="single" w:sz="4" w:space="0" w:color="auto"/>
              <w:left w:val="single" w:sz="4" w:space="0" w:color="auto"/>
              <w:bottom w:val="single" w:sz="4" w:space="0" w:color="auto"/>
              <w:right w:val="single" w:sz="4" w:space="0" w:color="auto"/>
            </w:tcBorders>
            <w:vAlign w:val="center"/>
            <w:hideMark/>
          </w:tcPr>
          <w:p w14:paraId="5040036B"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N/A</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14:paraId="42D00BBB"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N/A</w:t>
            </w:r>
          </w:p>
        </w:tc>
      </w:tr>
      <w:tr w:rsidR="00B42080" w:rsidRPr="00B42080" w14:paraId="1A636FFA" w14:textId="77777777" w:rsidTr="005F43FF">
        <w:tc>
          <w:tcPr>
            <w:tcW w:w="9360" w:type="dxa"/>
            <w:gridSpan w:val="10"/>
            <w:tcBorders>
              <w:top w:val="single" w:sz="4" w:space="0" w:color="auto"/>
              <w:left w:val="single" w:sz="4" w:space="0" w:color="auto"/>
              <w:bottom w:val="single" w:sz="4" w:space="0" w:color="auto"/>
              <w:right w:val="single" w:sz="4" w:space="0" w:color="auto"/>
            </w:tcBorders>
            <w:shd w:val="clear" w:color="auto" w:fill="0070C0"/>
            <w:hideMark/>
          </w:tcPr>
          <w:p w14:paraId="4C6A058A" w14:textId="00B64256" w:rsidR="00B42080" w:rsidRPr="00B42080" w:rsidRDefault="00B42080" w:rsidP="00B42080">
            <w:pPr>
              <w:tabs>
                <w:tab w:val="center" w:pos="4568"/>
                <w:tab w:val="left" w:pos="7470"/>
              </w:tabs>
              <w:rPr>
                <w:rFonts w:ascii="Times New Roman" w:hAnsi="Times New Roman"/>
                <w:b/>
                <w:sz w:val="20"/>
              </w:rPr>
            </w:pPr>
            <w:r w:rsidRPr="00B42080">
              <w:rPr>
                <w:rFonts w:ascii="Times New Roman" w:hAnsi="Times New Roman"/>
                <w:b/>
                <w:color w:val="FFFFFF"/>
              </w:rPr>
              <w:tab/>
            </w:r>
            <w:r w:rsidR="00A2775A">
              <w:rPr>
                <w:rFonts w:ascii="Times New Roman" w:hAnsi="Times New Roman"/>
                <w:b/>
                <w:color w:val="FFFFFF"/>
                <w:sz w:val="24"/>
              </w:rPr>
              <w:t>Panelist</w:t>
            </w:r>
            <w:r w:rsidRPr="006C56E4">
              <w:rPr>
                <w:rFonts w:ascii="Times New Roman" w:hAnsi="Times New Roman"/>
                <w:b/>
                <w:color w:val="FFFFFF"/>
                <w:sz w:val="24"/>
              </w:rPr>
              <w:t xml:space="preserve"> Anchor Set Assembly-Round 2 (Advanced Level)</w:t>
            </w:r>
            <w:r w:rsidRPr="006C56E4">
              <w:rPr>
                <w:rFonts w:ascii="Times New Roman" w:hAnsi="Times New Roman"/>
                <w:b/>
                <w:color w:val="FFFFFF"/>
                <w:sz w:val="24"/>
              </w:rPr>
              <w:tab/>
            </w:r>
          </w:p>
        </w:tc>
      </w:tr>
      <w:tr w:rsidR="00B42080" w:rsidRPr="00B42080" w14:paraId="6D5FAEB6"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73CB926C" w14:textId="77777777" w:rsidR="00B42080" w:rsidRPr="006C56E4" w:rsidRDefault="00B42080" w:rsidP="00B42080">
            <w:pPr>
              <w:tabs>
                <w:tab w:val="center" w:pos="4568"/>
                <w:tab w:val="left" w:pos="7470"/>
              </w:tabs>
              <w:rPr>
                <w:rFonts w:ascii="Times New Roman" w:hAnsi="Times New Roman"/>
                <w:b/>
                <w:color w:val="FFFFFF"/>
                <w:sz w:val="24"/>
              </w:rPr>
            </w:pPr>
            <w:r w:rsidRPr="006C56E4">
              <w:rPr>
                <w:rFonts w:ascii="Times New Roman" w:hAnsi="Times New Roman"/>
                <w:b/>
                <w:color w:val="FFFFFF"/>
                <w:sz w:val="24"/>
              </w:rPr>
              <w:t>Student Samples (#)</w:t>
            </w:r>
          </w:p>
        </w:tc>
        <w:tc>
          <w:tcPr>
            <w:tcW w:w="7021"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63BD39CF" w14:textId="77777777" w:rsidR="00B42080" w:rsidRPr="00B42080" w:rsidRDefault="00B42080" w:rsidP="00C40AC2">
            <w:pPr>
              <w:tabs>
                <w:tab w:val="center" w:pos="4568"/>
                <w:tab w:val="left" w:pos="7470"/>
              </w:tabs>
              <w:rPr>
                <w:rFonts w:ascii="Times New Roman" w:hAnsi="Times New Roman"/>
                <w:i/>
                <w:sz w:val="20"/>
              </w:rPr>
            </w:pPr>
            <w:r w:rsidRPr="00B42080">
              <w:rPr>
                <w:rFonts w:ascii="Times New Roman" w:hAnsi="Times New Roman"/>
                <w:i/>
                <w:sz w:val="20"/>
              </w:rPr>
              <w:t>1, 3, 9</w:t>
            </w:r>
          </w:p>
        </w:tc>
      </w:tr>
      <w:tr w:rsidR="00B42080" w:rsidRPr="00B42080" w14:paraId="2D29055D"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ABE6745" w14:textId="1DB67B8F"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089"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58C6BF4" w14:textId="5CB4D248"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880"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371637B9" w14:textId="6D850FB8"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052" w:type="dxa"/>
            <w:tcBorders>
              <w:top w:val="single" w:sz="4" w:space="0" w:color="auto"/>
              <w:left w:val="single" w:sz="4" w:space="0" w:color="auto"/>
              <w:bottom w:val="single" w:sz="4" w:space="0" w:color="auto"/>
              <w:right w:val="single" w:sz="4" w:space="0" w:color="auto"/>
            </w:tcBorders>
            <w:shd w:val="clear" w:color="auto" w:fill="0070C0"/>
            <w:hideMark/>
          </w:tcPr>
          <w:p w14:paraId="6A648401" w14:textId="6597B53B"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326E12B9"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9BF82F3"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 Number</w:t>
            </w:r>
          </w:p>
        </w:tc>
        <w:tc>
          <w:tcPr>
            <w:tcW w:w="2089" w:type="dxa"/>
            <w:gridSpan w:val="3"/>
            <w:tcBorders>
              <w:top w:val="single" w:sz="4" w:space="0" w:color="auto"/>
              <w:left w:val="single" w:sz="4" w:space="0" w:color="auto"/>
              <w:bottom w:val="single" w:sz="4" w:space="0" w:color="auto"/>
              <w:right w:val="single" w:sz="4" w:space="0" w:color="auto"/>
            </w:tcBorders>
            <w:vAlign w:val="center"/>
            <w:hideMark/>
          </w:tcPr>
          <w:p w14:paraId="630F66A9"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9</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60E25F0C"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3</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76540A6"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9</w:t>
            </w:r>
          </w:p>
        </w:tc>
      </w:tr>
      <w:tr w:rsidR="00B42080" w:rsidRPr="00B42080" w14:paraId="7E0B6E91"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3D104B2" w14:textId="77777777" w:rsidR="00B42080" w:rsidRPr="006C56E4" w:rsidRDefault="00B42080" w:rsidP="00C40AC2">
            <w:pPr>
              <w:rPr>
                <w:rFonts w:ascii="Times New Roman" w:hAnsi="Times New Roman"/>
                <w:b/>
                <w:color w:val="FFFFFF"/>
                <w:sz w:val="24"/>
              </w:rPr>
            </w:pPr>
            <w:r w:rsidRPr="006C56E4">
              <w:rPr>
                <w:rFonts w:ascii="Times New Roman" w:hAnsi="Times New Roman"/>
                <w:b/>
                <w:color w:val="FFFFFF"/>
                <w:sz w:val="24"/>
              </w:rPr>
              <w:t>Performance Level Rationale</w:t>
            </w:r>
          </w:p>
        </w:tc>
        <w:tc>
          <w:tcPr>
            <w:tcW w:w="2089" w:type="dxa"/>
            <w:gridSpan w:val="3"/>
            <w:tcBorders>
              <w:top w:val="single" w:sz="4" w:space="0" w:color="auto"/>
              <w:left w:val="single" w:sz="4" w:space="0" w:color="auto"/>
              <w:bottom w:val="single" w:sz="4" w:space="0" w:color="auto"/>
              <w:right w:val="single" w:sz="4" w:space="0" w:color="auto"/>
            </w:tcBorders>
            <w:hideMark/>
          </w:tcPr>
          <w:p w14:paraId="44ADF110"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Very thorough and well-written ideas that are relevant to the prompt. </w:t>
            </w:r>
          </w:p>
        </w:tc>
        <w:tc>
          <w:tcPr>
            <w:tcW w:w="2880" w:type="dxa"/>
            <w:gridSpan w:val="5"/>
            <w:tcBorders>
              <w:top w:val="single" w:sz="4" w:space="0" w:color="auto"/>
              <w:left w:val="single" w:sz="4" w:space="0" w:color="auto"/>
              <w:bottom w:val="single" w:sz="4" w:space="0" w:color="auto"/>
              <w:right w:val="single" w:sz="4" w:space="0" w:color="auto"/>
            </w:tcBorders>
            <w:hideMark/>
          </w:tcPr>
          <w:p w14:paraId="6005C8D4"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Word choice and sentence types change frequently, but not excessively or to a point that impedes readability. Thorough answer with few errors. </w:t>
            </w:r>
          </w:p>
        </w:tc>
        <w:tc>
          <w:tcPr>
            <w:tcW w:w="2052" w:type="dxa"/>
            <w:tcBorders>
              <w:top w:val="single" w:sz="4" w:space="0" w:color="auto"/>
              <w:left w:val="single" w:sz="4" w:space="0" w:color="auto"/>
              <w:bottom w:val="single" w:sz="4" w:space="0" w:color="auto"/>
              <w:right w:val="single" w:sz="4" w:space="0" w:color="auto"/>
            </w:tcBorders>
            <w:hideMark/>
          </w:tcPr>
          <w:p w14:paraId="58F65AEF"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This sample is structured very well, contains few errors, and answers the prompt completely. </w:t>
            </w:r>
          </w:p>
        </w:tc>
      </w:tr>
      <w:tr w:rsidR="00B42080" w:rsidRPr="00B42080" w14:paraId="263E5D3B"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79DB886"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 from Anchored Performance Level</w:t>
            </w:r>
          </w:p>
        </w:tc>
        <w:tc>
          <w:tcPr>
            <w:tcW w:w="2089" w:type="dxa"/>
            <w:gridSpan w:val="3"/>
            <w:tcBorders>
              <w:top w:val="single" w:sz="4" w:space="0" w:color="auto"/>
              <w:left w:val="single" w:sz="4" w:space="0" w:color="auto"/>
              <w:bottom w:val="single" w:sz="4" w:space="0" w:color="auto"/>
              <w:right w:val="single" w:sz="4" w:space="0" w:color="auto"/>
            </w:tcBorders>
            <w:vAlign w:val="center"/>
            <w:hideMark/>
          </w:tcPr>
          <w:p w14:paraId="18BCAC4C"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0</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192A9B41"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0</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292D692"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0</w:t>
            </w:r>
          </w:p>
        </w:tc>
      </w:tr>
      <w:tr w:rsidR="00B42080" w:rsidRPr="00B42080" w14:paraId="147EA8D5"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18B7122"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Identified Issues</w:t>
            </w:r>
          </w:p>
        </w:tc>
        <w:tc>
          <w:tcPr>
            <w:tcW w:w="2089" w:type="dxa"/>
            <w:gridSpan w:val="3"/>
            <w:tcBorders>
              <w:top w:val="single" w:sz="4" w:space="0" w:color="auto"/>
              <w:left w:val="single" w:sz="4" w:space="0" w:color="auto"/>
              <w:bottom w:val="single" w:sz="4" w:space="0" w:color="auto"/>
              <w:right w:val="single" w:sz="4" w:space="0" w:color="auto"/>
            </w:tcBorders>
            <w:vAlign w:val="center"/>
            <w:hideMark/>
          </w:tcPr>
          <w:p w14:paraId="1D7FF0E2"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N/A</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5048C52C"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N/A</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2C1163C"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N/A</w:t>
            </w:r>
          </w:p>
        </w:tc>
      </w:tr>
      <w:tr w:rsidR="00B42080" w:rsidRPr="00B42080" w14:paraId="0C45463E" w14:textId="77777777" w:rsidTr="005F43FF">
        <w:tc>
          <w:tcPr>
            <w:tcW w:w="9360" w:type="dxa"/>
            <w:gridSpan w:val="10"/>
            <w:tcBorders>
              <w:top w:val="single" w:sz="4" w:space="0" w:color="auto"/>
              <w:left w:val="single" w:sz="4" w:space="0" w:color="auto"/>
              <w:bottom w:val="single" w:sz="4" w:space="0" w:color="auto"/>
              <w:right w:val="single" w:sz="4" w:space="0" w:color="auto"/>
            </w:tcBorders>
            <w:shd w:val="clear" w:color="auto" w:fill="0070C0"/>
            <w:hideMark/>
          </w:tcPr>
          <w:p w14:paraId="5A1FAD39" w14:textId="7BE2833E" w:rsidR="00B42080" w:rsidRPr="006C56E4" w:rsidRDefault="00A2775A" w:rsidP="00B42080">
            <w:pPr>
              <w:jc w:val="center"/>
              <w:rPr>
                <w:rFonts w:ascii="Times New Roman" w:hAnsi="Times New Roman"/>
                <w:b/>
                <w:sz w:val="24"/>
              </w:rPr>
            </w:pPr>
            <w:r>
              <w:rPr>
                <w:rFonts w:ascii="Times New Roman" w:hAnsi="Times New Roman"/>
                <w:b/>
                <w:color w:val="FFFFFF"/>
                <w:sz w:val="24"/>
              </w:rPr>
              <w:lastRenderedPageBreak/>
              <w:t>Panelist</w:t>
            </w:r>
            <w:r w:rsidR="00B42080" w:rsidRPr="006C56E4">
              <w:rPr>
                <w:rFonts w:ascii="Times New Roman" w:hAnsi="Times New Roman"/>
                <w:b/>
                <w:color w:val="FFFFFF"/>
                <w:sz w:val="24"/>
              </w:rPr>
              <w:t xml:space="preserve"> Anchor Set Assembly-Round 3 (Below Proficient Level)</w:t>
            </w:r>
          </w:p>
        </w:tc>
      </w:tr>
      <w:tr w:rsidR="00B42080" w:rsidRPr="00B42080" w14:paraId="749526DA"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58A46687"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Samples (#)</w:t>
            </w:r>
          </w:p>
        </w:tc>
        <w:tc>
          <w:tcPr>
            <w:tcW w:w="7021"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5FE371D" w14:textId="77777777" w:rsidR="00B42080" w:rsidRPr="00B42080" w:rsidRDefault="00B42080" w:rsidP="00B42080">
            <w:pPr>
              <w:rPr>
                <w:rFonts w:ascii="Times New Roman" w:hAnsi="Times New Roman"/>
                <w:i/>
                <w:sz w:val="20"/>
              </w:rPr>
            </w:pPr>
            <w:r w:rsidRPr="00B42080">
              <w:rPr>
                <w:rFonts w:ascii="Times New Roman" w:hAnsi="Times New Roman"/>
                <w:i/>
                <w:sz w:val="20"/>
              </w:rPr>
              <w:t>2, 4, 7</w:t>
            </w:r>
          </w:p>
        </w:tc>
      </w:tr>
      <w:tr w:rsidR="00B42080" w:rsidRPr="00B42080" w14:paraId="78950A4B"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90078CD" w14:textId="7CD91962"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181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22710D6" w14:textId="022426EF"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25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6FBDBCB4" w14:textId="66B4D1AC"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 </w:t>
            </w:r>
          </w:p>
        </w:tc>
        <w:tc>
          <w:tcPr>
            <w:tcW w:w="295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CFD32DC" w14:textId="4879548B"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6734F061"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8B8E06D"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 Number</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37866EC5"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7</w:t>
            </w:r>
          </w:p>
        </w:tc>
        <w:tc>
          <w:tcPr>
            <w:tcW w:w="2250" w:type="dxa"/>
            <w:gridSpan w:val="4"/>
            <w:tcBorders>
              <w:top w:val="single" w:sz="4" w:space="0" w:color="auto"/>
              <w:left w:val="single" w:sz="4" w:space="0" w:color="auto"/>
              <w:bottom w:val="single" w:sz="4" w:space="0" w:color="auto"/>
              <w:right w:val="single" w:sz="4" w:space="0" w:color="auto"/>
            </w:tcBorders>
            <w:vAlign w:val="center"/>
            <w:hideMark/>
          </w:tcPr>
          <w:p w14:paraId="3B5445BF"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2</w:t>
            </w:r>
          </w:p>
        </w:tc>
        <w:tc>
          <w:tcPr>
            <w:tcW w:w="2952" w:type="dxa"/>
            <w:gridSpan w:val="3"/>
            <w:tcBorders>
              <w:top w:val="single" w:sz="4" w:space="0" w:color="auto"/>
              <w:left w:val="single" w:sz="4" w:space="0" w:color="auto"/>
              <w:bottom w:val="single" w:sz="4" w:space="0" w:color="auto"/>
              <w:right w:val="single" w:sz="4" w:space="0" w:color="auto"/>
            </w:tcBorders>
            <w:vAlign w:val="center"/>
            <w:hideMark/>
          </w:tcPr>
          <w:p w14:paraId="2B04837C"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8</w:t>
            </w:r>
          </w:p>
        </w:tc>
      </w:tr>
      <w:tr w:rsidR="00B42080" w:rsidRPr="00B42080" w14:paraId="2EF6EDCB"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4F6AC40" w14:textId="77777777" w:rsidR="00B42080" w:rsidRPr="006C56E4" w:rsidRDefault="00B42080" w:rsidP="00C40AC2">
            <w:pPr>
              <w:rPr>
                <w:rFonts w:ascii="Times New Roman" w:hAnsi="Times New Roman"/>
                <w:b/>
                <w:color w:val="FFFFFF"/>
                <w:sz w:val="24"/>
              </w:rPr>
            </w:pPr>
            <w:r w:rsidRPr="006C56E4">
              <w:rPr>
                <w:rFonts w:ascii="Times New Roman" w:hAnsi="Times New Roman"/>
                <w:b/>
                <w:color w:val="FFFFFF"/>
                <w:sz w:val="24"/>
              </w:rPr>
              <w:t>Performance Level Rationale</w:t>
            </w:r>
          </w:p>
        </w:tc>
        <w:tc>
          <w:tcPr>
            <w:tcW w:w="1819" w:type="dxa"/>
            <w:gridSpan w:val="2"/>
            <w:tcBorders>
              <w:top w:val="single" w:sz="4" w:space="0" w:color="auto"/>
              <w:left w:val="single" w:sz="4" w:space="0" w:color="auto"/>
              <w:bottom w:val="single" w:sz="4" w:space="0" w:color="auto"/>
              <w:right w:val="single" w:sz="4" w:space="0" w:color="auto"/>
            </w:tcBorders>
            <w:hideMark/>
          </w:tcPr>
          <w:p w14:paraId="363B0C7C" w14:textId="77777777" w:rsidR="00B42080" w:rsidRPr="00B42080" w:rsidRDefault="00B42080" w:rsidP="00B42080">
            <w:pPr>
              <w:rPr>
                <w:rFonts w:ascii="Times New Roman" w:hAnsi="Times New Roman"/>
                <w:i/>
                <w:sz w:val="20"/>
              </w:rPr>
            </w:pPr>
            <w:r w:rsidRPr="00B42080">
              <w:rPr>
                <w:rFonts w:ascii="Times New Roman" w:hAnsi="Times New Roman"/>
                <w:i/>
                <w:sz w:val="20"/>
              </w:rPr>
              <w:t>Ideas are presented but not developed. No structure; word choice redundancies.</w:t>
            </w:r>
          </w:p>
        </w:tc>
        <w:tc>
          <w:tcPr>
            <w:tcW w:w="2250" w:type="dxa"/>
            <w:gridSpan w:val="4"/>
            <w:tcBorders>
              <w:top w:val="single" w:sz="4" w:space="0" w:color="auto"/>
              <w:left w:val="single" w:sz="4" w:space="0" w:color="auto"/>
              <w:bottom w:val="single" w:sz="4" w:space="0" w:color="auto"/>
              <w:right w:val="single" w:sz="4" w:space="0" w:color="auto"/>
            </w:tcBorders>
            <w:hideMark/>
          </w:tcPr>
          <w:p w14:paraId="125AC6FE"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Errors impede readability. There is no introduction, thesis, or conclusion. Prompt is not fully addressed. </w:t>
            </w:r>
          </w:p>
        </w:tc>
        <w:tc>
          <w:tcPr>
            <w:tcW w:w="2952" w:type="dxa"/>
            <w:gridSpan w:val="3"/>
            <w:tcBorders>
              <w:top w:val="single" w:sz="4" w:space="0" w:color="auto"/>
              <w:left w:val="single" w:sz="4" w:space="0" w:color="auto"/>
              <w:bottom w:val="single" w:sz="4" w:space="0" w:color="auto"/>
              <w:right w:val="single" w:sz="4" w:space="0" w:color="auto"/>
            </w:tcBorders>
            <w:hideMark/>
          </w:tcPr>
          <w:p w14:paraId="3F90BEDD" w14:textId="42B41847" w:rsidR="00B42080" w:rsidRPr="00B42080" w:rsidRDefault="00B42080" w:rsidP="006E5BAE">
            <w:pPr>
              <w:rPr>
                <w:rFonts w:ascii="Times New Roman" w:hAnsi="Times New Roman"/>
                <w:i/>
                <w:sz w:val="20"/>
              </w:rPr>
            </w:pPr>
            <w:r w:rsidRPr="00B42080">
              <w:rPr>
                <w:rFonts w:ascii="Times New Roman" w:hAnsi="Times New Roman"/>
                <w:i/>
                <w:sz w:val="20"/>
              </w:rPr>
              <w:t>The student addresses the writing prompt</w:t>
            </w:r>
            <w:r w:rsidR="006E5BAE">
              <w:rPr>
                <w:rFonts w:ascii="Times New Roman" w:hAnsi="Times New Roman"/>
                <w:i/>
                <w:sz w:val="20"/>
              </w:rPr>
              <w:t>, but the piece deviates from it several times.</w:t>
            </w:r>
            <w:r w:rsidRPr="00B42080">
              <w:rPr>
                <w:rFonts w:ascii="Times New Roman" w:hAnsi="Times New Roman"/>
                <w:i/>
                <w:sz w:val="20"/>
              </w:rPr>
              <w:t xml:space="preserve"> Errors are present, and some make this sample confusing to read.  </w:t>
            </w:r>
          </w:p>
        </w:tc>
      </w:tr>
      <w:tr w:rsidR="00B42080" w:rsidRPr="00B42080" w14:paraId="6D4FBF06"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520D3F7D"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 from Anchored Performance Level</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614987D5"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0</w:t>
            </w:r>
          </w:p>
        </w:tc>
        <w:tc>
          <w:tcPr>
            <w:tcW w:w="2250" w:type="dxa"/>
            <w:gridSpan w:val="4"/>
            <w:tcBorders>
              <w:top w:val="single" w:sz="4" w:space="0" w:color="auto"/>
              <w:left w:val="single" w:sz="4" w:space="0" w:color="auto"/>
              <w:bottom w:val="single" w:sz="4" w:space="0" w:color="auto"/>
              <w:right w:val="single" w:sz="4" w:space="0" w:color="auto"/>
            </w:tcBorders>
            <w:vAlign w:val="center"/>
            <w:hideMark/>
          </w:tcPr>
          <w:p w14:paraId="5CECE605"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0</w:t>
            </w:r>
          </w:p>
        </w:tc>
        <w:tc>
          <w:tcPr>
            <w:tcW w:w="2952" w:type="dxa"/>
            <w:gridSpan w:val="3"/>
            <w:tcBorders>
              <w:top w:val="single" w:sz="4" w:space="0" w:color="auto"/>
              <w:left w:val="single" w:sz="4" w:space="0" w:color="auto"/>
              <w:bottom w:val="single" w:sz="4" w:space="0" w:color="auto"/>
              <w:right w:val="single" w:sz="4" w:space="0" w:color="auto"/>
            </w:tcBorders>
            <w:vAlign w:val="center"/>
            <w:hideMark/>
          </w:tcPr>
          <w:p w14:paraId="07414063"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+1</w:t>
            </w:r>
          </w:p>
        </w:tc>
      </w:tr>
      <w:tr w:rsidR="00B42080" w:rsidRPr="00B42080" w14:paraId="77BC6AD3" w14:textId="77777777" w:rsidTr="00C40AC2">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76037B3" w14:textId="77777777" w:rsidR="00B42080" w:rsidRPr="006C56E4" w:rsidRDefault="00B42080" w:rsidP="00C40AC2">
            <w:pPr>
              <w:rPr>
                <w:rFonts w:ascii="Times New Roman" w:hAnsi="Times New Roman"/>
                <w:b/>
                <w:color w:val="FFFFFF"/>
                <w:sz w:val="24"/>
              </w:rPr>
            </w:pPr>
            <w:r w:rsidRPr="006C56E4">
              <w:rPr>
                <w:rFonts w:ascii="Times New Roman" w:hAnsi="Times New Roman"/>
                <w:b/>
                <w:color w:val="FFFFFF"/>
                <w:sz w:val="24"/>
              </w:rPr>
              <w:t>Identified Issues</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3145A4DF"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N/A</w:t>
            </w:r>
          </w:p>
        </w:tc>
        <w:tc>
          <w:tcPr>
            <w:tcW w:w="2250" w:type="dxa"/>
            <w:gridSpan w:val="4"/>
            <w:tcBorders>
              <w:top w:val="single" w:sz="4" w:space="0" w:color="auto"/>
              <w:left w:val="single" w:sz="4" w:space="0" w:color="auto"/>
              <w:bottom w:val="single" w:sz="4" w:space="0" w:color="auto"/>
              <w:right w:val="single" w:sz="4" w:space="0" w:color="auto"/>
            </w:tcBorders>
            <w:vAlign w:val="center"/>
            <w:hideMark/>
          </w:tcPr>
          <w:p w14:paraId="57D2C67E" w14:textId="77777777" w:rsidR="00B42080" w:rsidRPr="00B42080" w:rsidRDefault="00B42080" w:rsidP="00C40AC2">
            <w:pPr>
              <w:jc w:val="center"/>
              <w:rPr>
                <w:rFonts w:ascii="Times New Roman" w:hAnsi="Times New Roman"/>
                <w:i/>
                <w:sz w:val="20"/>
              </w:rPr>
            </w:pPr>
            <w:r w:rsidRPr="00B42080">
              <w:rPr>
                <w:rFonts w:ascii="Times New Roman" w:hAnsi="Times New Roman"/>
                <w:i/>
                <w:sz w:val="20"/>
              </w:rPr>
              <w:t>N/A</w:t>
            </w:r>
          </w:p>
        </w:tc>
        <w:tc>
          <w:tcPr>
            <w:tcW w:w="2952" w:type="dxa"/>
            <w:gridSpan w:val="3"/>
            <w:tcBorders>
              <w:top w:val="single" w:sz="4" w:space="0" w:color="auto"/>
              <w:left w:val="single" w:sz="4" w:space="0" w:color="auto"/>
              <w:bottom w:val="single" w:sz="4" w:space="0" w:color="auto"/>
              <w:right w:val="single" w:sz="4" w:space="0" w:color="auto"/>
            </w:tcBorders>
            <w:hideMark/>
          </w:tcPr>
          <w:p w14:paraId="4C15B48D" w14:textId="40CEB5ED" w:rsidR="00B42080" w:rsidRPr="00B42080" w:rsidRDefault="00B42080" w:rsidP="004E2847">
            <w:pPr>
              <w:rPr>
                <w:rFonts w:ascii="Times New Roman" w:hAnsi="Times New Roman"/>
                <w:i/>
                <w:sz w:val="20"/>
              </w:rPr>
            </w:pPr>
            <w:r w:rsidRPr="00B42080">
              <w:rPr>
                <w:rFonts w:ascii="Times New Roman" w:hAnsi="Times New Roman"/>
                <w:i/>
                <w:sz w:val="20"/>
              </w:rPr>
              <w:t>This panelist overemph</w:t>
            </w:r>
            <w:r w:rsidR="004E2847">
              <w:rPr>
                <w:rFonts w:ascii="Times New Roman" w:hAnsi="Times New Roman"/>
                <w:i/>
                <w:sz w:val="20"/>
              </w:rPr>
              <w:t>asized the errors in the sample.</w:t>
            </w:r>
          </w:p>
        </w:tc>
      </w:tr>
      <w:tr w:rsidR="00B42080" w:rsidRPr="00B42080" w14:paraId="4908F158" w14:textId="77777777" w:rsidTr="005F43FF">
        <w:tc>
          <w:tcPr>
            <w:tcW w:w="9360" w:type="dxa"/>
            <w:gridSpan w:val="10"/>
            <w:tcBorders>
              <w:top w:val="single" w:sz="4" w:space="0" w:color="auto"/>
              <w:left w:val="single" w:sz="4" w:space="0" w:color="auto"/>
              <w:bottom w:val="single" w:sz="4" w:space="0" w:color="auto"/>
              <w:right w:val="single" w:sz="4" w:space="0" w:color="auto"/>
            </w:tcBorders>
            <w:shd w:val="clear" w:color="auto" w:fill="0070C0"/>
            <w:hideMark/>
          </w:tcPr>
          <w:p w14:paraId="125B062F"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Performance Levels and Descriptors-Amended Set</w:t>
            </w:r>
          </w:p>
        </w:tc>
      </w:tr>
      <w:tr w:rsidR="00B42080" w:rsidRPr="00B42080" w14:paraId="1022E04D" w14:textId="77777777" w:rsidTr="005F43FF">
        <w:tc>
          <w:tcPr>
            <w:tcW w:w="3113"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71FA69D"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2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1447D996"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27"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23730F68"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13E33712" w14:textId="77777777" w:rsidTr="005F43FF">
        <w:tc>
          <w:tcPr>
            <w:tcW w:w="3113" w:type="dxa"/>
            <w:gridSpan w:val="2"/>
            <w:tcBorders>
              <w:top w:val="single" w:sz="4" w:space="0" w:color="auto"/>
              <w:left w:val="single" w:sz="4" w:space="0" w:color="auto"/>
              <w:bottom w:val="single" w:sz="4" w:space="0" w:color="auto"/>
              <w:right w:val="single" w:sz="4" w:space="0" w:color="auto"/>
            </w:tcBorders>
            <w:hideMark/>
          </w:tcPr>
          <w:p w14:paraId="2503A372" w14:textId="23C9C4D4" w:rsidR="00B42080" w:rsidRPr="00B42080" w:rsidRDefault="00B42080" w:rsidP="00124644">
            <w:pPr>
              <w:rPr>
                <w:rFonts w:ascii="Times New Roman" w:hAnsi="Times New Roman"/>
                <w:i/>
                <w:sz w:val="20"/>
              </w:rPr>
            </w:pPr>
            <w:r w:rsidRPr="00B42080">
              <w:rPr>
                <w:rFonts w:ascii="Times New Roman" w:hAnsi="Times New Roman"/>
                <w:i/>
                <w:sz w:val="20"/>
              </w:rPr>
              <w:t>Students who score at this level show performance in written communication as evidenced by performing substantially beyond the requirements of PA State Standards. Students who perform at this level demonstrate the ability to</w:t>
            </w:r>
            <w:r w:rsidR="00124644">
              <w:rPr>
                <w:rFonts w:ascii="Times New Roman" w:hAnsi="Times New Roman"/>
                <w:i/>
                <w:sz w:val="20"/>
              </w:rPr>
              <w:t xml:space="preserve"> respond to a given prompt by stating a clear thesis, and to expand upon this thesis with relevant ideas and supporting details. Students adhere to the writing prompt/topic, while demonstrating exceptional</w:t>
            </w:r>
            <w:r w:rsidRPr="00B42080">
              <w:rPr>
                <w:rFonts w:ascii="Times New Roman" w:hAnsi="Times New Roman"/>
                <w:i/>
                <w:sz w:val="20"/>
              </w:rPr>
              <w:t xml:space="preserve"> organization, wide sentence variety, and impressive control of voice, conventions, and word choice. </w:t>
            </w:r>
          </w:p>
        </w:tc>
        <w:tc>
          <w:tcPr>
            <w:tcW w:w="3120" w:type="dxa"/>
            <w:gridSpan w:val="4"/>
            <w:tcBorders>
              <w:top w:val="single" w:sz="4" w:space="0" w:color="auto"/>
              <w:left w:val="single" w:sz="4" w:space="0" w:color="auto"/>
              <w:bottom w:val="single" w:sz="4" w:space="0" w:color="auto"/>
              <w:right w:val="single" w:sz="4" w:space="0" w:color="auto"/>
            </w:tcBorders>
            <w:hideMark/>
          </w:tcPr>
          <w:p w14:paraId="17A20C1B" w14:textId="6F8B5F53" w:rsidR="00B42080" w:rsidRPr="00B42080" w:rsidRDefault="0090640F" w:rsidP="0090640F">
            <w:pPr>
              <w:rPr>
                <w:rFonts w:ascii="Times New Roman" w:hAnsi="Times New Roman"/>
                <w:i/>
                <w:sz w:val="20"/>
              </w:rPr>
            </w:pPr>
            <w:r w:rsidRPr="00B42080">
              <w:rPr>
                <w:rFonts w:ascii="Times New Roman" w:hAnsi="Times New Roman"/>
                <w:i/>
                <w:sz w:val="20"/>
              </w:rPr>
              <w:t xml:space="preserve">Students who score at this level show performance in written communication </w:t>
            </w:r>
            <w:r>
              <w:rPr>
                <w:rFonts w:ascii="Times New Roman" w:hAnsi="Times New Roman"/>
                <w:i/>
                <w:sz w:val="20"/>
              </w:rPr>
              <w:t xml:space="preserve">that matches </w:t>
            </w:r>
            <w:r w:rsidRPr="00B42080">
              <w:rPr>
                <w:rFonts w:ascii="Times New Roman" w:hAnsi="Times New Roman"/>
                <w:i/>
                <w:sz w:val="20"/>
              </w:rPr>
              <w:t xml:space="preserve">the requirements of PA State Standards. Students who perform at this level </w:t>
            </w:r>
            <w:r>
              <w:rPr>
                <w:rFonts w:ascii="Times New Roman" w:hAnsi="Times New Roman"/>
                <w:i/>
                <w:sz w:val="20"/>
              </w:rPr>
              <w:t xml:space="preserve">frequently </w:t>
            </w:r>
            <w:r w:rsidRPr="00B42080">
              <w:rPr>
                <w:rFonts w:ascii="Times New Roman" w:hAnsi="Times New Roman"/>
                <w:i/>
                <w:sz w:val="20"/>
              </w:rPr>
              <w:t>demonstrate the ability to</w:t>
            </w:r>
            <w:r>
              <w:rPr>
                <w:rFonts w:ascii="Times New Roman" w:hAnsi="Times New Roman"/>
                <w:i/>
                <w:sz w:val="20"/>
              </w:rPr>
              <w:t xml:space="preserve"> respond to a given prompt by stating a clear thesis, and attempts to expand upon this thesis with ideas and supporting details that are mostly relevant. Students mostly adhere to the writing prompt/topic, while demonstrating basic</w:t>
            </w:r>
            <w:r w:rsidRPr="00B42080">
              <w:rPr>
                <w:rFonts w:ascii="Times New Roman" w:hAnsi="Times New Roman"/>
                <w:i/>
                <w:sz w:val="20"/>
              </w:rPr>
              <w:t xml:space="preserve"> organization, </w:t>
            </w:r>
            <w:r>
              <w:rPr>
                <w:rFonts w:ascii="Times New Roman" w:hAnsi="Times New Roman"/>
                <w:i/>
                <w:sz w:val="20"/>
              </w:rPr>
              <w:t>average</w:t>
            </w:r>
            <w:r w:rsidRPr="00B42080">
              <w:rPr>
                <w:rFonts w:ascii="Times New Roman" w:hAnsi="Times New Roman"/>
                <w:i/>
                <w:sz w:val="20"/>
              </w:rPr>
              <w:t xml:space="preserve"> sentence variety, and </w:t>
            </w:r>
            <w:r>
              <w:rPr>
                <w:rFonts w:ascii="Times New Roman" w:hAnsi="Times New Roman"/>
                <w:i/>
                <w:sz w:val="20"/>
              </w:rPr>
              <w:t xml:space="preserve">functional </w:t>
            </w:r>
            <w:r w:rsidRPr="00B42080">
              <w:rPr>
                <w:rFonts w:ascii="Times New Roman" w:hAnsi="Times New Roman"/>
                <w:i/>
                <w:sz w:val="20"/>
              </w:rPr>
              <w:t>control of voice, conventions, and word choice.</w:t>
            </w:r>
          </w:p>
        </w:tc>
        <w:tc>
          <w:tcPr>
            <w:tcW w:w="3127" w:type="dxa"/>
            <w:gridSpan w:val="4"/>
            <w:tcBorders>
              <w:top w:val="single" w:sz="4" w:space="0" w:color="auto"/>
              <w:left w:val="single" w:sz="4" w:space="0" w:color="auto"/>
              <w:bottom w:val="single" w:sz="4" w:space="0" w:color="auto"/>
              <w:right w:val="single" w:sz="4" w:space="0" w:color="auto"/>
            </w:tcBorders>
            <w:hideMark/>
          </w:tcPr>
          <w:p w14:paraId="3EB72A6C" w14:textId="55546581" w:rsidR="00B42080" w:rsidRPr="00B42080" w:rsidRDefault="0090640F" w:rsidP="0090640F">
            <w:pPr>
              <w:rPr>
                <w:rFonts w:ascii="Times New Roman" w:hAnsi="Times New Roman"/>
                <w:i/>
                <w:sz w:val="20"/>
              </w:rPr>
            </w:pPr>
            <w:r w:rsidRPr="00B42080">
              <w:rPr>
                <w:rFonts w:ascii="Times New Roman" w:hAnsi="Times New Roman"/>
                <w:i/>
                <w:sz w:val="20"/>
              </w:rPr>
              <w:t xml:space="preserve">Students who score at this level show </w:t>
            </w:r>
            <w:r>
              <w:rPr>
                <w:rFonts w:ascii="Times New Roman" w:hAnsi="Times New Roman"/>
                <w:i/>
                <w:sz w:val="20"/>
              </w:rPr>
              <w:t xml:space="preserve">a level of </w:t>
            </w:r>
            <w:r w:rsidRPr="00B42080">
              <w:rPr>
                <w:rFonts w:ascii="Times New Roman" w:hAnsi="Times New Roman"/>
                <w:i/>
                <w:sz w:val="20"/>
              </w:rPr>
              <w:t xml:space="preserve">performance in written communication </w:t>
            </w:r>
            <w:r>
              <w:rPr>
                <w:rFonts w:ascii="Times New Roman" w:hAnsi="Times New Roman"/>
                <w:i/>
                <w:sz w:val="20"/>
              </w:rPr>
              <w:t xml:space="preserve">that is below </w:t>
            </w:r>
            <w:r w:rsidRPr="00B42080">
              <w:rPr>
                <w:rFonts w:ascii="Times New Roman" w:hAnsi="Times New Roman"/>
                <w:i/>
                <w:sz w:val="20"/>
              </w:rPr>
              <w:t xml:space="preserve">the requirements of PA State Standards. Students who perform at this level </w:t>
            </w:r>
            <w:r>
              <w:rPr>
                <w:rFonts w:ascii="Times New Roman" w:hAnsi="Times New Roman"/>
                <w:i/>
                <w:sz w:val="20"/>
              </w:rPr>
              <w:t xml:space="preserve">ineffectively </w:t>
            </w:r>
            <w:r w:rsidRPr="00B42080">
              <w:rPr>
                <w:rFonts w:ascii="Times New Roman" w:hAnsi="Times New Roman"/>
                <w:i/>
                <w:sz w:val="20"/>
              </w:rPr>
              <w:t>demonstrate the ability to</w:t>
            </w:r>
            <w:r>
              <w:rPr>
                <w:rFonts w:ascii="Times New Roman" w:hAnsi="Times New Roman"/>
                <w:i/>
                <w:sz w:val="20"/>
              </w:rPr>
              <w:t xml:space="preserve"> respond to a given prompt by stating an unclear/unrelated thesis, and by partially expanding upon this thesis with ideas that are mostly irrelevant and undeveloped. Students partially adhere to the writing prompt/topic, while demonstrating insufficient</w:t>
            </w:r>
            <w:r w:rsidRPr="00B42080">
              <w:rPr>
                <w:rFonts w:ascii="Times New Roman" w:hAnsi="Times New Roman"/>
                <w:i/>
                <w:sz w:val="20"/>
              </w:rPr>
              <w:t xml:space="preserve"> organization, w</w:t>
            </w:r>
            <w:r>
              <w:rPr>
                <w:rFonts w:ascii="Times New Roman" w:hAnsi="Times New Roman"/>
                <w:i/>
                <w:sz w:val="20"/>
              </w:rPr>
              <w:t>eak</w:t>
            </w:r>
            <w:r w:rsidRPr="00B42080">
              <w:rPr>
                <w:rFonts w:ascii="Times New Roman" w:hAnsi="Times New Roman"/>
                <w:i/>
                <w:sz w:val="20"/>
              </w:rPr>
              <w:t xml:space="preserve"> sentence variety, and </w:t>
            </w:r>
            <w:r>
              <w:rPr>
                <w:rFonts w:ascii="Times New Roman" w:hAnsi="Times New Roman"/>
                <w:i/>
                <w:sz w:val="20"/>
              </w:rPr>
              <w:t>underdeveloped</w:t>
            </w:r>
            <w:r w:rsidRPr="00B42080">
              <w:rPr>
                <w:rFonts w:ascii="Times New Roman" w:hAnsi="Times New Roman"/>
                <w:i/>
                <w:sz w:val="20"/>
              </w:rPr>
              <w:t xml:space="preserve"> control of voice, conventions, and word choice.</w:t>
            </w:r>
          </w:p>
        </w:tc>
      </w:tr>
    </w:tbl>
    <w:p w14:paraId="7F1FEB92" w14:textId="77777777" w:rsidR="005F43FF" w:rsidRDefault="005F43FF">
      <w:pPr>
        <w:rPr>
          <w:rFonts w:ascii="Times New Roman" w:eastAsia="Calibri" w:hAnsi="Times New Roman" w:cs="Times New Roman"/>
        </w:rPr>
      </w:pPr>
      <w:r>
        <w:rPr>
          <w:rFonts w:ascii="Times New Roman" w:eastAsia="Calibri" w:hAnsi="Times New Roman" w:cs="Times New Roman"/>
        </w:rPr>
        <w:br w:type="page"/>
      </w:r>
    </w:p>
    <w:tbl>
      <w:tblPr>
        <w:tblStyle w:val="TableGrid4"/>
        <w:tblW w:w="0" w:type="auto"/>
        <w:tblLook w:val="04A0" w:firstRow="1" w:lastRow="0" w:firstColumn="1" w:lastColumn="0" w:noHBand="0" w:noVBand="1"/>
      </w:tblPr>
      <w:tblGrid>
        <w:gridCol w:w="2337"/>
        <w:gridCol w:w="779"/>
        <w:gridCol w:w="1402"/>
        <w:gridCol w:w="450"/>
        <w:gridCol w:w="1170"/>
        <w:gridCol w:w="874"/>
        <w:gridCol w:w="116"/>
        <w:gridCol w:w="2222"/>
      </w:tblGrid>
      <w:tr w:rsidR="00B42080" w:rsidRPr="00B42080" w14:paraId="1A389EB1" w14:textId="77777777" w:rsidTr="00B42080">
        <w:tc>
          <w:tcPr>
            <w:tcW w:w="935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2055E4D6"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lastRenderedPageBreak/>
              <w:t>Build Phase-Meeting 3</w:t>
            </w:r>
          </w:p>
        </w:tc>
      </w:tr>
      <w:tr w:rsidR="00B42080" w:rsidRPr="00B42080" w14:paraId="103F63DD" w14:textId="77777777" w:rsidTr="00B42080">
        <w:tc>
          <w:tcPr>
            <w:tcW w:w="9350" w:type="dxa"/>
            <w:gridSpan w:val="8"/>
            <w:tcBorders>
              <w:top w:val="single" w:sz="4" w:space="0" w:color="auto"/>
              <w:left w:val="single" w:sz="4" w:space="0" w:color="auto"/>
              <w:bottom w:val="single" w:sz="4" w:space="0" w:color="auto"/>
              <w:right w:val="single" w:sz="4" w:space="0" w:color="auto"/>
            </w:tcBorders>
            <w:hideMark/>
          </w:tcPr>
          <w:p w14:paraId="092CA194"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Meeting Date: </w:t>
            </w:r>
            <w:r w:rsidRPr="00B42080">
              <w:rPr>
                <w:rFonts w:ascii="Times New Roman" w:hAnsi="Times New Roman"/>
                <w:i/>
                <w:sz w:val="20"/>
              </w:rPr>
              <w:t>February 2, 2015</w:t>
            </w:r>
          </w:p>
        </w:tc>
      </w:tr>
      <w:tr w:rsidR="00B42080" w:rsidRPr="00B42080" w14:paraId="350C575B" w14:textId="77777777" w:rsidTr="00B42080">
        <w:tc>
          <w:tcPr>
            <w:tcW w:w="9350" w:type="dxa"/>
            <w:gridSpan w:val="8"/>
            <w:tcBorders>
              <w:top w:val="single" w:sz="4" w:space="0" w:color="auto"/>
              <w:left w:val="single" w:sz="4" w:space="0" w:color="auto"/>
              <w:bottom w:val="single" w:sz="4" w:space="0" w:color="auto"/>
              <w:right w:val="single" w:sz="4" w:space="0" w:color="auto"/>
            </w:tcBorders>
            <w:hideMark/>
          </w:tcPr>
          <w:p w14:paraId="6AE6D87E" w14:textId="47E062C4" w:rsidR="00B42080" w:rsidRPr="00B42080" w:rsidRDefault="002163EB" w:rsidP="00B42080">
            <w:pPr>
              <w:rPr>
                <w:rFonts w:ascii="Times New Roman" w:hAnsi="Times New Roman"/>
                <w:b/>
                <w:sz w:val="20"/>
              </w:rPr>
            </w:pPr>
            <w:r w:rsidRPr="00B42080">
              <w:rPr>
                <w:rFonts w:ascii="Times New Roman" w:hAnsi="Times New Roman"/>
                <w:b/>
                <w:sz w:val="20"/>
              </w:rPr>
              <w:t xml:space="preserve">Panelists/Qualifications: </w:t>
            </w:r>
            <w:r w:rsidRPr="00B42080">
              <w:rPr>
                <w:rFonts w:ascii="Times New Roman" w:hAnsi="Times New Roman"/>
                <w:i/>
                <w:sz w:val="20"/>
              </w:rPr>
              <w:t>A. Whitlock (High School Writing Coach), T Crawford (High School Principal), D. Reed (11</w:t>
            </w:r>
            <w:r w:rsidRPr="00B42080">
              <w:rPr>
                <w:rFonts w:ascii="Times New Roman" w:hAnsi="Times New Roman"/>
                <w:i/>
                <w:sz w:val="20"/>
                <w:vertAlign w:val="superscript"/>
              </w:rPr>
              <w:t>th</w:t>
            </w:r>
            <w:r w:rsidRPr="00B42080">
              <w:rPr>
                <w:rFonts w:ascii="Times New Roman" w:hAnsi="Times New Roman"/>
                <w:i/>
                <w:sz w:val="20"/>
              </w:rPr>
              <w:t xml:space="preserve"> G</w:t>
            </w:r>
            <w:r>
              <w:rPr>
                <w:rFonts w:ascii="Times New Roman" w:hAnsi="Times New Roman"/>
                <w:i/>
                <w:sz w:val="20"/>
              </w:rPr>
              <w:t>rade Creative Writing Teacher)</w:t>
            </w:r>
          </w:p>
        </w:tc>
      </w:tr>
      <w:tr w:rsidR="00B42080" w:rsidRPr="00B42080" w14:paraId="0ADA49FE" w14:textId="77777777" w:rsidTr="00B42080">
        <w:tc>
          <w:tcPr>
            <w:tcW w:w="9350" w:type="dxa"/>
            <w:gridSpan w:val="8"/>
            <w:tcBorders>
              <w:top w:val="single" w:sz="4" w:space="0" w:color="auto"/>
              <w:left w:val="single" w:sz="4" w:space="0" w:color="auto"/>
              <w:bottom w:val="single" w:sz="4" w:space="0" w:color="auto"/>
              <w:right w:val="single" w:sz="4" w:space="0" w:color="auto"/>
            </w:tcBorders>
            <w:hideMark/>
          </w:tcPr>
          <w:p w14:paraId="35800205" w14:textId="77777777" w:rsidR="00B42080" w:rsidRPr="00B42080" w:rsidRDefault="00B42080" w:rsidP="00B42080">
            <w:pPr>
              <w:rPr>
                <w:rFonts w:ascii="Times New Roman" w:hAnsi="Times New Roman"/>
                <w:i/>
                <w:sz w:val="20"/>
                <w:szCs w:val="20"/>
              </w:rPr>
            </w:pPr>
            <w:r w:rsidRPr="00B42080">
              <w:rPr>
                <w:rFonts w:ascii="Times New Roman" w:hAnsi="Times New Roman"/>
                <w:b/>
                <w:sz w:val="20"/>
              </w:rPr>
              <w:t>Subject/Grade Level of Assessment/Task:</w:t>
            </w:r>
            <w:r w:rsidRPr="00B42080">
              <w:rPr>
                <w:rFonts w:ascii="Times New Roman" w:hAnsi="Times New Roman"/>
                <w:i/>
                <w:sz w:val="20"/>
                <w:szCs w:val="20"/>
              </w:rPr>
              <w:t xml:space="preserve"> ELA (Writing) Grade 12 3</w:t>
            </w:r>
            <w:r w:rsidRPr="00B42080">
              <w:rPr>
                <w:rFonts w:ascii="Times New Roman" w:hAnsi="Times New Roman"/>
                <w:i/>
                <w:sz w:val="20"/>
                <w:szCs w:val="20"/>
                <w:vertAlign w:val="superscript"/>
              </w:rPr>
              <w:t>rd</w:t>
            </w:r>
            <w:r w:rsidRPr="00B42080">
              <w:rPr>
                <w:rFonts w:ascii="Times New Roman" w:hAnsi="Times New Roman"/>
                <w:i/>
                <w:sz w:val="20"/>
                <w:szCs w:val="20"/>
              </w:rPr>
              <w:t xml:space="preserve"> Quarter Pre-Test</w:t>
            </w:r>
          </w:p>
        </w:tc>
      </w:tr>
      <w:tr w:rsidR="00B42080" w:rsidRPr="00B42080" w14:paraId="2BDFE7E3" w14:textId="77777777" w:rsidTr="00B42080">
        <w:tc>
          <w:tcPr>
            <w:tcW w:w="935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73555662"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Levels and Descriptors-Amended Set</w:t>
            </w:r>
          </w:p>
        </w:tc>
      </w:tr>
      <w:tr w:rsidR="00B42080" w:rsidRPr="00B42080" w14:paraId="6FF0DFB9" w14:textId="77777777" w:rsidTr="00C40AC2">
        <w:tc>
          <w:tcPr>
            <w:tcW w:w="31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7CFB3B9"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02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62EAC42"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21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793109B"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6E5BAE" w:rsidRPr="00B42080" w14:paraId="7279F8E8" w14:textId="77777777" w:rsidTr="00C40AC2">
        <w:tc>
          <w:tcPr>
            <w:tcW w:w="3116" w:type="dxa"/>
            <w:gridSpan w:val="2"/>
            <w:tcBorders>
              <w:top w:val="single" w:sz="4" w:space="0" w:color="auto"/>
              <w:left w:val="single" w:sz="4" w:space="0" w:color="auto"/>
              <w:bottom w:val="single" w:sz="4" w:space="0" w:color="auto"/>
              <w:right w:val="single" w:sz="4" w:space="0" w:color="auto"/>
            </w:tcBorders>
            <w:hideMark/>
          </w:tcPr>
          <w:p w14:paraId="06C3BF1C" w14:textId="16DBE960" w:rsidR="006E5BAE" w:rsidRPr="00B42080" w:rsidRDefault="006E5BAE" w:rsidP="006E5BAE">
            <w:pPr>
              <w:rPr>
                <w:rFonts w:ascii="Times New Roman" w:hAnsi="Times New Roman"/>
                <w:i/>
                <w:sz w:val="20"/>
              </w:rPr>
            </w:pPr>
            <w:r w:rsidRPr="00B42080">
              <w:rPr>
                <w:rFonts w:ascii="Times New Roman" w:hAnsi="Times New Roman"/>
                <w:i/>
                <w:sz w:val="20"/>
              </w:rPr>
              <w:t>Students who score at this level show performance in written communication as evidenced by performing substantially beyond the requirements of PA State Standards. Students who perform at this level demonstrate the ability to</w:t>
            </w:r>
            <w:r>
              <w:rPr>
                <w:rFonts w:ascii="Times New Roman" w:hAnsi="Times New Roman"/>
                <w:i/>
                <w:sz w:val="20"/>
              </w:rPr>
              <w:t xml:space="preserve"> respond to a given prompt by stating a clear thesis, and to expand upon this thesis with relevant ideas and supporting details. Students adhere to the writing prompt/topic, while demonstrating exceptional</w:t>
            </w:r>
            <w:r w:rsidRPr="00B42080">
              <w:rPr>
                <w:rFonts w:ascii="Times New Roman" w:hAnsi="Times New Roman"/>
                <w:i/>
                <w:sz w:val="20"/>
              </w:rPr>
              <w:t xml:space="preserve"> organization, wide sentence variety, and impressive control of voice, conventions, and word choice. </w:t>
            </w:r>
          </w:p>
        </w:tc>
        <w:tc>
          <w:tcPr>
            <w:tcW w:w="3022" w:type="dxa"/>
            <w:gridSpan w:val="3"/>
            <w:tcBorders>
              <w:top w:val="single" w:sz="4" w:space="0" w:color="auto"/>
              <w:left w:val="single" w:sz="4" w:space="0" w:color="auto"/>
              <w:bottom w:val="single" w:sz="4" w:space="0" w:color="auto"/>
              <w:right w:val="single" w:sz="4" w:space="0" w:color="auto"/>
            </w:tcBorders>
          </w:tcPr>
          <w:p w14:paraId="48DDC440" w14:textId="0D94B4E9" w:rsidR="006E5BAE" w:rsidRPr="00B42080" w:rsidRDefault="006E5BAE" w:rsidP="006E5BAE">
            <w:pPr>
              <w:rPr>
                <w:rFonts w:ascii="Times New Roman" w:hAnsi="Times New Roman"/>
                <w:i/>
                <w:sz w:val="20"/>
              </w:rPr>
            </w:pPr>
            <w:r w:rsidRPr="00B42080">
              <w:rPr>
                <w:rFonts w:ascii="Times New Roman" w:hAnsi="Times New Roman"/>
                <w:i/>
                <w:sz w:val="20"/>
              </w:rPr>
              <w:t xml:space="preserve">Students who score at this level show performance in written communication </w:t>
            </w:r>
            <w:r>
              <w:rPr>
                <w:rFonts w:ascii="Times New Roman" w:hAnsi="Times New Roman"/>
                <w:i/>
                <w:sz w:val="20"/>
              </w:rPr>
              <w:t xml:space="preserve">that matches </w:t>
            </w:r>
            <w:r w:rsidRPr="00B42080">
              <w:rPr>
                <w:rFonts w:ascii="Times New Roman" w:hAnsi="Times New Roman"/>
                <w:i/>
                <w:sz w:val="20"/>
              </w:rPr>
              <w:t xml:space="preserve">the requirements of PA State Standards. Students who perform at this level </w:t>
            </w:r>
            <w:r>
              <w:rPr>
                <w:rFonts w:ascii="Times New Roman" w:hAnsi="Times New Roman"/>
                <w:i/>
                <w:sz w:val="20"/>
              </w:rPr>
              <w:t xml:space="preserve">frequently </w:t>
            </w:r>
            <w:r w:rsidRPr="00B42080">
              <w:rPr>
                <w:rFonts w:ascii="Times New Roman" w:hAnsi="Times New Roman"/>
                <w:i/>
                <w:sz w:val="20"/>
              </w:rPr>
              <w:t>demonstrate the ability to</w:t>
            </w:r>
            <w:r>
              <w:rPr>
                <w:rFonts w:ascii="Times New Roman" w:hAnsi="Times New Roman"/>
                <w:i/>
                <w:sz w:val="20"/>
              </w:rPr>
              <w:t xml:space="preserve"> respond to a given prompt by stating a clear thesis, and attempts to expand upon this thesis with ideas and supporting details that are mostly relevant. Students mostly adhere to the writing prompt/topic, while demonstrating basic</w:t>
            </w:r>
            <w:r w:rsidRPr="00B42080">
              <w:rPr>
                <w:rFonts w:ascii="Times New Roman" w:hAnsi="Times New Roman"/>
                <w:i/>
                <w:sz w:val="20"/>
              </w:rPr>
              <w:t xml:space="preserve"> organization, </w:t>
            </w:r>
            <w:r>
              <w:rPr>
                <w:rFonts w:ascii="Times New Roman" w:hAnsi="Times New Roman"/>
                <w:i/>
                <w:sz w:val="20"/>
              </w:rPr>
              <w:t>average</w:t>
            </w:r>
            <w:r w:rsidRPr="00B42080">
              <w:rPr>
                <w:rFonts w:ascii="Times New Roman" w:hAnsi="Times New Roman"/>
                <w:i/>
                <w:sz w:val="20"/>
              </w:rPr>
              <w:t xml:space="preserve"> sentence variety, and </w:t>
            </w:r>
            <w:r>
              <w:rPr>
                <w:rFonts w:ascii="Times New Roman" w:hAnsi="Times New Roman"/>
                <w:i/>
                <w:sz w:val="20"/>
              </w:rPr>
              <w:t xml:space="preserve">functional </w:t>
            </w:r>
            <w:r w:rsidRPr="00B42080">
              <w:rPr>
                <w:rFonts w:ascii="Times New Roman" w:hAnsi="Times New Roman"/>
                <w:i/>
                <w:sz w:val="20"/>
              </w:rPr>
              <w:t>control of voice, conventions, and word choice.</w:t>
            </w:r>
          </w:p>
        </w:tc>
        <w:tc>
          <w:tcPr>
            <w:tcW w:w="3212" w:type="dxa"/>
            <w:gridSpan w:val="3"/>
            <w:tcBorders>
              <w:top w:val="single" w:sz="4" w:space="0" w:color="auto"/>
              <w:left w:val="single" w:sz="4" w:space="0" w:color="auto"/>
              <w:bottom w:val="single" w:sz="4" w:space="0" w:color="auto"/>
              <w:right w:val="single" w:sz="4" w:space="0" w:color="auto"/>
            </w:tcBorders>
            <w:hideMark/>
          </w:tcPr>
          <w:p w14:paraId="7EBEA2D6" w14:textId="1CED087E" w:rsidR="006E5BAE" w:rsidRPr="00B42080" w:rsidRDefault="006E5BAE" w:rsidP="006E5BAE">
            <w:pPr>
              <w:rPr>
                <w:rFonts w:ascii="Times New Roman" w:hAnsi="Times New Roman"/>
                <w:i/>
                <w:sz w:val="20"/>
              </w:rPr>
            </w:pPr>
            <w:r w:rsidRPr="00B42080">
              <w:rPr>
                <w:rFonts w:ascii="Times New Roman" w:hAnsi="Times New Roman"/>
                <w:i/>
                <w:sz w:val="20"/>
              </w:rPr>
              <w:t xml:space="preserve">Students who score at this level show </w:t>
            </w:r>
            <w:r>
              <w:rPr>
                <w:rFonts w:ascii="Times New Roman" w:hAnsi="Times New Roman"/>
                <w:i/>
                <w:sz w:val="20"/>
              </w:rPr>
              <w:t xml:space="preserve">a level of </w:t>
            </w:r>
            <w:r w:rsidRPr="00B42080">
              <w:rPr>
                <w:rFonts w:ascii="Times New Roman" w:hAnsi="Times New Roman"/>
                <w:i/>
                <w:sz w:val="20"/>
              </w:rPr>
              <w:t xml:space="preserve">performance in written communication </w:t>
            </w:r>
            <w:r>
              <w:rPr>
                <w:rFonts w:ascii="Times New Roman" w:hAnsi="Times New Roman"/>
                <w:i/>
                <w:sz w:val="20"/>
              </w:rPr>
              <w:t xml:space="preserve">that is below </w:t>
            </w:r>
            <w:r w:rsidRPr="00B42080">
              <w:rPr>
                <w:rFonts w:ascii="Times New Roman" w:hAnsi="Times New Roman"/>
                <w:i/>
                <w:sz w:val="20"/>
              </w:rPr>
              <w:t xml:space="preserve">the requirements of PA State Standards. Students who perform at this level </w:t>
            </w:r>
            <w:r>
              <w:rPr>
                <w:rFonts w:ascii="Times New Roman" w:hAnsi="Times New Roman"/>
                <w:i/>
                <w:sz w:val="20"/>
              </w:rPr>
              <w:t xml:space="preserve">ineffectively </w:t>
            </w:r>
            <w:r w:rsidRPr="00B42080">
              <w:rPr>
                <w:rFonts w:ascii="Times New Roman" w:hAnsi="Times New Roman"/>
                <w:i/>
                <w:sz w:val="20"/>
              </w:rPr>
              <w:t>demonstrate the ability to</w:t>
            </w:r>
            <w:r>
              <w:rPr>
                <w:rFonts w:ascii="Times New Roman" w:hAnsi="Times New Roman"/>
                <w:i/>
                <w:sz w:val="20"/>
              </w:rPr>
              <w:t xml:space="preserve"> respond to a given prompt by stating an unclear/unrelated thesis, and by partially expanding upon this thesis with ideas that are mostly irrelevant and undeveloped. Students partially adhere to the writing prompt/topic, while demonstrating insufficient</w:t>
            </w:r>
            <w:r w:rsidRPr="00B42080">
              <w:rPr>
                <w:rFonts w:ascii="Times New Roman" w:hAnsi="Times New Roman"/>
                <w:i/>
                <w:sz w:val="20"/>
              </w:rPr>
              <w:t xml:space="preserve"> organization, w</w:t>
            </w:r>
            <w:r>
              <w:rPr>
                <w:rFonts w:ascii="Times New Roman" w:hAnsi="Times New Roman"/>
                <w:i/>
                <w:sz w:val="20"/>
              </w:rPr>
              <w:t>eak</w:t>
            </w:r>
            <w:r w:rsidRPr="00B42080">
              <w:rPr>
                <w:rFonts w:ascii="Times New Roman" w:hAnsi="Times New Roman"/>
                <w:i/>
                <w:sz w:val="20"/>
              </w:rPr>
              <w:t xml:space="preserve"> sentence variety, and </w:t>
            </w:r>
            <w:r>
              <w:rPr>
                <w:rFonts w:ascii="Times New Roman" w:hAnsi="Times New Roman"/>
                <w:i/>
                <w:sz w:val="20"/>
              </w:rPr>
              <w:t>underdeveloped</w:t>
            </w:r>
            <w:r w:rsidRPr="00B42080">
              <w:rPr>
                <w:rFonts w:ascii="Times New Roman" w:hAnsi="Times New Roman"/>
                <w:i/>
                <w:sz w:val="20"/>
              </w:rPr>
              <w:t xml:space="preserve"> control of voice, conventions, and word choice.</w:t>
            </w:r>
          </w:p>
        </w:tc>
      </w:tr>
      <w:tr w:rsidR="006E5BAE" w:rsidRPr="00B42080" w14:paraId="5DEEFA46"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4C4EBE36" w14:textId="77777777" w:rsidR="006E5BAE" w:rsidRPr="00B42080" w:rsidRDefault="006E5BAE" w:rsidP="006E5BAE">
            <w:pPr>
              <w:rPr>
                <w:rFonts w:ascii="Times New Roman" w:hAnsi="Times New Roman"/>
                <w:b/>
                <w:color w:val="FFFFFF"/>
                <w:sz w:val="24"/>
              </w:rPr>
            </w:pPr>
            <w:r w:rsidRPr="00B42080">
              <w:rPr>
                <w:rFonts w:ascii="Times New Roman" w:hAnsi="Times New Roman"/>
                <w:b/>
                <w:color w:val="FFFFFF"/>
                <w:sz w:val="24"/>
              </w:rPr>
              <w:t>Review of Meetings 1-2 Scoring</w:t>
            </w:r>
          </w:p>
        </w:tc>
        <w:tc>
          <w:tcPr>
            <w:tcW w:w="7013"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3E4070C" w14:textId="77777777" w:rsidR="006E5BAE" w:rsidRPr="00B42080" w:rsidRDefault="006E5BAE" w:rsidP="00C40AC2">
            <w:pPr>
              <w:rPr>
                <w:rFonts w:ascii="Times New Roman" w:hAnsi="Times New Roman"/>
                <w:i/>
                <w:sz w:val="20"/>
              </w:rPr>
            </w:pPr>
            <w:r w:rsidRPr="00B42080">
              <w:rPr>
                <w:rFonts w:ascii="Times New Roman" w:hAnsi="Times New Roman"/>
                <w:i/>
                <w:sz w:val="20"/>
              </w:rPr>
              <w:t xml:space="preserve">Excellent work so far! Writing is a very subjective area when it comes to assessment, yet this panel seems to be on the same page for the most part. </w:t>
            </w:r>
          </w:p>
        </w:tc>
      </w:tr>
      <w:tr w:rsidR="006E5BAE" w:rsidRPr="00B42080" w14:paraId="2264A310" w14:textId="77777777" w:rsidTr="00B42080">
        <w:tc>
          <w:tcPr>
            <w:tcW w:w="935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340441FF" w14:textId="77777777" w:rsidR="006E5BAE" w:rsidRPr="00B42080" w:rsidRDefault="006E5BAE" w:rsidP="006E5BAE">
            <w:pPr>
              <w:jc w:val="center"/>
              <w:rPr>
                <w:rFonts w:ascii="Times New Roman" w:hAnsi="Times New Roman"/>
                <w:b/>
                <w:color w:val="FFFFFF"/>
                <w:sz w:val="24"/>
              </w:rPr>
            </w:pPr>
            <w:r w:rsidRPr="00B42080">
              <w:rPr>
                <w:rFonts w:ascii="Times New Roman" w:hAnsi="Times New Roman"/>
                <w:b/>
                <w:color w:val="FFFFFF"/>
                <w:sz w:val="24"/>
              </w:rPr>
              <w:t>Cold Student Sample 1</w:t>
            </w:r>
          </w:p>
        </w:tc>
      </w:tr>
      <w:tr w:rsidR="006E5BAE" w:rsidRPr="00B42080" w14:paraId="375BD2F5"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09D064F9" w14:textId="25FB1B27" w:rsidR="006E5BAE" w:rsidRPr="00B42080" w:rsidRDefault="006E5BAE" w:rsidP="006E5BAE">
            <w:pPr>
              <w:rPr>
                <w:rFonts w:ascii="Times New Roman" w:hAnsi="Times New Roman"/>
                <w:b/>
                <w:color w:val="FFFFFF"/>
                <w:sz w:val="24"/>
              </w:rPr>
            </w:pPr>
            <w:r>
              <w:rPr>
                <w:rFonts w:ascii="Times New Roman" w:hAnsi="Times New Roman"/>
                <w:b/>
                <w:color w:val="FFFFFF"/>
                <w:sz w:val="24"/>
              </w:rPr>
              <w:t>Panelist</w:t>
            </w:r>
          </w:p>
        </w:tc>
        <w:tc>
          <w:tcPr>
            <w:tcW w:w="2631"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ABE54DD" w14:textId="0F445375" w:rsidR="006E5BAE" w:rsidRPr="00B42080" w:rsidRDefault="006E5BAE" w:rsidP="006E5BAE">
            <w:pPr>
              <w:jc w:val="center"/>
              <w:rPr>
                <w:rFonts w:ascii="Times New Roman" w:hAnsi="Times New Roman"/>
                <w:b/>
                <w:color w:val="FFFFFF"/>
                <w:sz w:val="24"/>
              </w:rPr>
            </w:pPr>
            <w:r>
              <w:rPr>
                <w:rFonts w:ascii="Times New Roman" w:hAnsi="Times New Roman"/>
                <w:b/>
                <w:color w:val="FFFFFF"/>
                <w:sz w:val="24"/>
              </w:rPr>
              <w:t>Panelist</w:t>
            </w:r>
            <w:r w:rsidRPr="00B42080">
              <w:rPr>
                <w:rFonts w:ascii="Times New Roman" w:hAnsi="Times New Roman"/>
                <w:b/>
                <w:color w:val="FFFFFF"/>
                <w:sz w:val="24"/>
              </w:rPr>
              <w:t xml:space="preserve"> 1</w:t>
            </w:r>
          </w:p>
        </w:tc>
        <w:tc>
          <w:tcPr>
            <w:tcW w:w="216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2CA62CD" w14:textId="4CAE0AED" w:rsidR="006E5BAE" w:rsidRPr="00B42080" w:rsidRDefault="006E5BAE" w:rsidP="006E5BAE">
            <w:pPr>
              <w:jc w:val="center"/>
              <w:rPr>
                <w:rFonts w:ascii="Times New Roman" w:hAnsi="Times New Roman"/>
                <w:b/>
                <w:color w:val="FFFFFF"/>
                <w:sz w:val="24"/>
              </w:rPr>
            </w:pPr>
            <w:r>
              <w:rPr>
                <w:rFonts w:ascii="Times New Roman" w:hAnsi="Times New Roman"/>
                <w:b/>
                <w:color w:val="FFFFFF"/>
                <w:sz w:val="24"/>
              </w:rPr>
              <w:t>Panelist</w:t>
            </w:r>
            <w:r w:rsidRPr="00B42080">
              <w:rPr>
                <w:rFonts w:ascii="Times New Roman" w:hAnsi="Times New Roman"/>
                <w:b/>
                <w:color w:val="FFFFFF"/>
                <w:sz w:val="24"/>
              </w:rPr>
              <w:t xml:space="preserve"> 2</w:t>
            </w:r>
          </w:p>
        </w:tc>
        <w:tc>
          <w:tcPr>
            <w:tcW w:w="2222" w:type="dxa"/>
            <w:tcBorders>
              <w:top w:val="single" w:sz="4" w:space="0" w:color="auto"/>
              <w:left w:val="single" w:sz="4" w:space="0" w:color="auto"/>
              <w:bottom w:val="single" w:sz="4" w:space="0" w:color="auto"/>
              <w:right w:val="single" w:sz="4" w:space="0" w:color="auto"/>
            </w:tcBorders>
            <w:shd w:val="clear" w:color="auto" w:fill="0070C0"/>
            <w:hideMark/>
          </w:tcPr>
          <w:p w14:paraId="793D1501" w14:textId="4FE93F42" w:rsidR="006E5BAE" w:rsidRPr="00B42080" w:rsidRDefault="006E5BAE" w:rsidP="006E5BAE">
            <w:pPr>
              <w:jc w:val="center"/>
              <w:rPr>
                <w:rFonts w:ascii="Times New Roman" w:hAnsi="Times New Roman"/>
                <w:b/>
                <w:color w:val="FFFFFF"/>
                <w:sz w:val="24"/>
              </w:rPr>
            </w:pPr>
            <w:r>
              <w:rPr>
                <w:rFonts w:ascii="Times New Roman" w:hAnsi="Times New Roman"/>
                <w:b/>
                <w:color w:val="FFFFFF"/>
                <w:sz w:val="24"/>
              </w:rPr>
              <w:t>Panelist</w:t>
            </w:r>
            <w:r w:rsidRPr="00B42080">
              <w:rPr>
                <w:rFonts w:ascii="Times New Roman" w:hAnsi="Times New Roman"/>
                <w:b/>
                <w:color w:val="FFFFFF"/>
                <w:sz w:val="24"/>
              </w:rPr>
              <w:t xml:space="preserve"> 3</w:t>
            </w:r>
          </w:p>
        </w:tc>
      </w:tr>
      <w:tr w:rsidR="006E5BAE" w:rsidRPr="00B42080" w14:paraId="7CC8C363"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8B8C3C4" w14:textId="77777777" w:rsidR="006E5BAE" w:rsidRPr="00B42080" w:rsidRDefault="006E5BAE" w:rsidP="00C40AC2">
            <w:pPr>
              <w:rPr>
                <w:rFonts w:ascii="Times New Roman" w:hAnsi="Times New Roman"/>
                <w:b/>
                <w:color w:val="FFFFFF"/>
                <w:sz w:val="24"/>
              </w:rPr>
            </w:pPr>
            <w:r w:rsidRPr="00B42080">
              <w:rPr>
                <w:rFonts w:ascii="Times New Roman" w:hAnsi="Times New Roman"/>
                <w:b/>
                <w:color w:val="FFFFFF"/>
                <w:sz w:val="24"/>
              </w:rPr>
              <w:t>Performance Level Assigned</w:t>
            </w:r>
          </w:p>
        </w:tc>
        <w:tc>
          <w:tcPr>
            <w:tcW w:w="263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33B09F9" w14:textId="77777777" w:rsidR="006E5BAE" w:rsidRPr="00B42080" w:rsidRDefault="006E5BAE" w:rsidP="00C40AC2">
            <w:pPr>
              <w:jc w:val="center"/>
              <w:rPr>
                <w:rFonts w:ascii="Times New Roman" w:hAnsi="Times New Roman"/>
                <w:i/>
                <w:sz w:val="20"/>
              </w:rPr>
            </w:pPr>
            <w:r w:rsidRPr="00B42080">
              <w:rPr>
                <w:rFonts w:ascii="Times New Roman" w:hAnsi="Times New Roman"/>
                <w:i/>
                <w:sz w:val="20"/>
              </w:rPr>
              <w:t>Proficient</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AFA7225" w14:textId="77777777" w:rsidR="006E5BAE" w:rsidRPr="00B42080" w:rsidRDefault="006E5BAE" w:rsidP="00C40AC2">
            <w:pPr>
              <w:jc w:val="center"/>
              <w:rPr>
                <w:rFonts w:ascii="Times New Roman" w:hAnsi="Times New Roman"/>
                <w:i/>
                <w:sz w:val="20"/>
              </w:rPr>
            </w:pPr>
            <w:r w:rsidRPr="00B42080">
              <w:rPr>
                <w:rFonts w:ascii="Times New Roman" w:hAnsi="Times New Roman"/>
                <w:i/>
                <w:sz w:val="20"/>
              </w:rPr>
              <w:t>Proficient</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9C35F" w14:textId="77777777" w:rsidR="006E5BAE" w:rsidRPr="00B42080" w:rsidRDefault="006E5BAE" w:rsidP="00C40AC2">
            <w:pPr>
              <w:jc w:val="center"/>
              <w:rPr>
                <w:rFonts w:ascii="Times New Roman" w:hAnsi="Times New Roman"/>
                <w:i/>
                <w:sz w:val="20"/>
              </w:rPr>
            </w:pPr>
            <w:r w:rsidRPr="00B42080">
              <w:rPr>
                <w:rFonts w:ascii="Times New Roman" w:hAnsi="Times New Roman"/>
                <w:i/>
                <w:sz w:val="20"/>
              </w:rPr>
              <w:t>Advanced</w:t>
            </w:r>
          </w:p>
        </w:tc>
      </w:tr>
      <w:tr w:rsidR="006E5BAE" w:rsidRPr="00B42080" w14:paraId="45C00E20"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CFCAFCA" w14:textId="77777777" w:rsidR="006E5BAE" w:rsidRPr="00B42080" w:rsidRDefault="006E5BAE" w:rsidP="00C40AC2">
            <w:pPr>
              <w:rPr>
                <w:rFonts w:ascii="Times New Roman" w:hAnsi="Times New Roman"/>
                <w:b/>
                <w:color w:val="FFFFFF"/>
                <w:sz w:val="24"/>
              </w:rPr>
            </w:pPr>
            <w:r w:rsidRPr="00B42080">
              <w:rPr>
                <w:rFonts w:ascii="Times New Roman" w:hAnsi="Times New Roman"/>
                <w:b/>
                <w:color w:val="FFFFFF"/>
                <w:sz w:val="24"/>
              </w:rPr>
              <w:t>Performance Level Rationale</w:t>
            </w:r>
          </w:p>
        </w:tc>
        <w:tc>
          <w:tcPr>
            <w:tcW w:w="26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F0B7EB" w14:textId="77777777" w:rsidR="006E5BAE" w:rsidRPr="00B42080" w:rsidRDefault="006E5BAE" w:rsidP="006E5BAE">
            <w:pPr>
              <w:rPr>
                <w:rFonts w:ascii="Times New Roman" w:hAnsi="Times New Roman"/>
                <w:i/>
                <w:sz w:val="20"/>
              </w:rPr>
            </w:pPr>
            <w:r w:rsidRPr="00B42080">
              <w:rPr>
                <w:rFonts w:ascii="Times New Roman" w:hAnsi="Times New Roman"/>
                <w:i/>
                <w:sz w:val="20"/>
              </w:rPr>
              <w:t>This sample addresses the prompt and stays on-topic, but does not elaborate ideas thoroughly.</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CC7C8C" w14:textId="77777777" w:rsidR="006E5BAE" w:rsidRPr="00B42080" w:rsidRDefault="006E5BAE" w:rsidP="006E5BAE">
            <w:pPr>
              <w:rPr>
                <w:rFonts w:ascii="Times New Roman" w:hAnsi="Times New Roman"/>
                <w:i/>
                <w:sz w:val="20"/>
              </w:rPr>
            </w:pPr>
            <w:r w:rsidRPr="00B42080">
              <w:rPr>
                <w:rFonts w:ascii="Times New Roman" w:hAnsi="Times New Roman"/>
                <w:i/>
                <w:sz w:val="20"/>
              </w:rPr>
              <w:t>This sample meets, but does not exceed, typical 12</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c>
          <w:tcPr>
            <w:tcW w:w="2222" w:type="dxa"/>
            <w:tcBorders>
              <w:top w:val="single" w:sz="4" w:space="0" w:color="auto"/>
              <w:left w:val="single" w:sz="4" w:space="0" w:color="auto"/>
              <w:bottom w:val="single" w:sz="4" w:space="0" w:color="auto"/>
              <w:right w:val="single" w:sz="4" w:space="0" w:color="auto"/>
            </w:tcBorders>
            <w:shd w:val="clear" w:color="auto" w:fill="FFFFFF"/>
            <w:hideMark/>
          </w:tcPr>
          <w:p w14:paraId="7CD30051" w14:textId="77777777" w:rsidR="006E5BAE" w:rsidRPr="00B42080" w:rsidRDefault="006E5BAE" w:rsidP="006E5BAE">
            <w:pPr>
              <w:rPr>
                <w:rFonts w:ascii="Times New Roman" w:hAnsi="Times New Roman"/>
                <w:i/>
                <w:sz w:val="20"/>
              </w:rPr>
            </w:pPr>
            <w:r w:rsidRPr="00B42080">
              <w:rPr>
                <w:rFonts w:ascii="Times New Roman" w:hAnsi="Times New Roman"/>
                <w:i/>
                <w:sz w:val="20"/>
              </w:rPr>
              <w:t xml:space="preserve">This sample contains errors, but it addresses the prompt completely. </w:t>
            </w:r>
          </w:p>
        </w:tc>
      </w:tr>
      <w:tr w:rsidR="006E5BAE" w:rsidRPr="00B42080" w14:paraId="05E8CBB4"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3EAAE46" w14:textId="77777777" w:rsidR="006E5BAE" w:rsidRPr="00B42080" w:rsidRDefault="006E5BAE" w:rsidP="00C40AC2">
            <w:pPr>
              <w:rPr>
                <w:rFonts w:ascii="Times New Roman" w:hAnsi="Times New Roman"/>
                <w:b/>
                <w:color w:val="FFFFFF"/>
                <w:sz w:val="24"/>
              </w:rPr>
            </w:pPr>
            <w:r w:rsidRPr="00B42080">
              <w:rPr>
                <w:rFonts w:ascii="Times New Roman" w:hAnsi="Times New Roman"/>
                <w:b/>
                <w:color w:val="FFFFFF"/>
                <w:sz w:val="24"/>
              </w:rPr>
              <w:t xml:space="preserve">Consensus Performance Level </w:t>
            </w:r>
          </w:p>
        </w:tc>
        <w:tc>
          <w:tcPr>
            <w:tcW w:w="7013"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D2CACAB" w14:textId="77777777" w:rsidR="006E5BAE" w:rsidRPr="00B42080" w:rsidRDefault="006E5BAE" w:rsidP="00C40AC2">
            <w:pPr>
              <w:rPr>
                <w:rFonts w:ascii="Times New Roman" w:hAnsi="Times New Roman"/>
                <w:i/>
                <w:sz w:val="20"/>
              </w:rPr>
            </w:pPr>
            <w:r w:rsidRPr="00B42080">
              <w:rPr>
                <w:rFonts w:ascii="Times New Roman" w:hAnsi="Times New Roman"/>
                <w:i/>
                <w:sz w:val="20"/>
              </w:rPr>
              <w:t>Proficient (on the higher end of this PLD)</w:t>
            </w:r>
          </w:p>
        </w:tc>
      </w:tr>
      <w:tr w:rsidR="006E5BAE" w:rsidRPr="00B42080" w14:paraId="54BCFEB0" w14:textId="77777777" w:rsidTr="00B42080">
        <w:tc>
          <w:tcPr>
            <w:tcW w:w="935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4EDB78FA" w14:textId="77777777" w:rsidR="006E5BAE" w:rsidRPr="00B42080" w:rsidRDefault="006E5BAE" w:rsidP="006E5BAE">
            <w:pPr>
              <w:jc w:val="center"/>
              <w:rPr>
                <w:rFonts w:ascii="Times New Roman" w:hAnsi="Times New Roman"/>
                <w:b/>
                <w:color w:val="FFFFFF"/>
                <w:sz w:val="24"/>
              </w:rPr>
            </w:pPr>
            <w:r w:rsidRPr="00B42080">
              <w:rPr>
                <w:rFonts w:ascii="Times New Roman" w:hAnsi="Times New Roman"/>
                <w:b/>
                <w:color w:val="FFFFFF"/>
                <w:sz w:val="24"/>
              </w:rPr>
              <w:t>Cold Student Example 2</w:t>
            </w:r>
          </w:p>
        </w:tc>
      </w:tr>
      <w:tr w:rsidR="006E5BAE" w:rsidRPr="00B42080" w14:paraId="2AB0B5D9"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7183870B" w14:textId="45B7BCDF" w:rsidR="006E5BAE" w:rsidRPr="00B42080" w:rsidRDefault="006E5BAE" w:rsidP="006E5BAE">
            <w:pPr>
              <w:rPr>
                <w:rFonts w:ascii="Times New Roman" w:hAnsi="Times New Roman"/>
                <w:b/>
                <w:color w:val="FFFFFF"/>
                <w:sz w:val="24"/>
              </w:rPr>
            </w:pPr>
            <w:r>
              <w:rPr>
                <w:rFonts w:ascii="Times New Roman" w:hAnsi="Times New Roman"/>
                <w:b/>
                <w:color w:val="FFFFFF"/>
                <w:sz w:val="24"/>
              </w:rPr>
              <w:t>Panelist</w:t>
            </w:r>
          </w:p>
        </w:tc>
        <w:tc>
          <w:tcPr>
            <w:tcW w:w="218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DE09A6B" w14:textId="0272F23B" w:rsidR="006E5BAE" w:rsidRPr="00B42080" w:rsidRDefault="006E5BAE" w:rsidP="006E5BAE">
            <w:pPr>
              <w:jc w:val="center"/>
              <w:rPr>
                <w:rFonts w:ascii="Times New Roman" w:hAnsi="Times New Roman"/>
                <w:b/>
                <w:color w:val="FFFFFF"/>
                <w:sz w:val="24"/>
              </w:rPr>
            </w:pPr>
            <w:r>
              <w:rPr>
                <w:rFonts w:ascii="Times New Roman" w:hAnsi="Times New Roman"/>
                <w:b/>
                <w:color w:val="FFFFFF"/>
                <w:sz w:val="24"/>
              </w:rPr>
              <w:t>Panelist</w:t>
            </w:r>
            <w:r w:rsidRPr="00B42080">
              <w:rPr>
                <w:rFonts w:ascii="Times New Roman" w:hAnsi="Times New Roman"/>
                <w:b/>
                <w:color w:val="FFFFFF"/>
                <w:sz w:val="24"/>
              </w:rPr>
              <w:t xml:space="preserve"> 1</w:t>
            </w:r>
          </w:p>
        </w:tc>
        <w:tc>
          <w:tcPr>
            <w:tcW w:w="2494"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C90EA98" w14:textId="7A99E9A0" w:rsidR="006E5BAE" w:rsidRPr="00B42080" w:rsidRDefault="006E5BAE" w:rsidP="006E5BAE">
            <w:pPr>
              <w:jc w:val="center"/>
              <w:rPr>
                <w:rFonts w:ascii="Times New Roman" w:hAnsi="Times New Roman"/>
                <w:b/>
                <w:color w:val="FFFFFF"/>
                <w:sz w:val="24"/>
              </w:rPr>
            </w:pPr>
            <w:r>
              <w:rPr>
                <w:rFonts w:ascii="Times New Roman" w:hAnsi="Times New Roman"/>
                <w:b/>
                <w:color w:val="FFFFFF"/>
                <w:sz w:val="24"/>
              </w:rPr>
              <w:t>Panelist</w:t>
            </w:r>
            <w:r w:rsidRPr="00B42080">
              <w:rPr>
                <w:rFonts w:ascii="Times New Roman" w:hAnsi="Times New Roman"/>
                <w:b/>
                <w:color w:val="FFFFFF"/>
                <w:sz w:val="24"/>
              </w:rPr>
              <w:t xml:space="preserve"> 2</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E847607" w14:textId="315B75DA" w:rsidR="006E5BAE" w:rsidRPr="00B42080" w:rsidRDefault="006E5BAE" w:rsidP="006E5BAE">
            <w:pPr>
              <w:jc w:val="center"/>
              <w:rPr>
                <w:rFonts w:ascii="Times New Roman" w:hAnsi="Times New Roman"/>
                <w:b/>
                <w:color w:val="FFFFFF"/>
                <w:sz w:val="24"/>
              </w:rPr>
            </w:pPr>
            <w:r>
              <w:rPr>
                <w:rFonts w:ascii="Times New Roman" w:hAnsi="Times New Roman"/>
                <w:b/>
                <w:color w:val="FFFFFF"/>
                <w:sz w:val="24"/>
              </w:rPr>
              <w:t>Panelist</w:t>
            </w:r>
            <w:r w:rsidRPr="00B42080">
              <w:rPr>
                <w:rFonts w:ascii="Times New Roman" w:hAnsi="Times New Roman"/>
                <w:b/>
                <w:color w:val="FFFFFF"/>
                <w:sz w:val="24"/>
              </w:rPr>
              <w:t xml:space="preserve"> 3</w:t>
            </w:r>
          </w:p>
        </w:tc>
      </w:tr>
      <w:tr w:rsidR="006E5BAE" w:rsidRPr="00B42080" w14:paraId="325707E2"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583D0E5D" w14:textId="77777777" w:rsidR="006E5BAE" w:rsidRPr="00B42080" w:rsidRDefault="006E5BAE" w:rsidP="006E5BAE">
            <w:pPr>
              <w:rPr>
                <w:rFonts w:ascii="Times New Roman" w:hAnsi="Times New Roman"/>
                <w:b/>
                <w:color w:val="FFFFFF"/>
                <w:sz w:val="24"/>
              </w:rPr>
            </w:pPr>
            <w:r w:rsidRPr="00B42080">
              <w:rPr>
                <w:rFonts w:ascii="Times New Roman" w:hAnsi="Times New Roman"/>
                <w:b/>
                <w:color w:val="FFFFFF"/>
                <w:sz w:val="24"/>
              </w:rPr>
              <w:t>Performance Level Assigned</w:t>
            </w:r>
          </w:p>
        </w:tc>
        <w:tc>
          <w:tcPr>
            <w:tcW w:w="21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5CD908" w14:textId="77777777" w:rsidR="006E5BAE" w:rsidRPr="00B42080" w:rsidRDefault="006E5BAE" w:rsidP="00C40AC2">
            <w:pPr>
              <w:jc w:val="center"/>
              <w:rPr>
                <w:rFonts w:ascii="Times New Roman" w:hAnsi="Times New Roman"/>
                <w:i/>
                <w:sz w:val="20"/>
              </w:rPr>
            </w:pPr>
            <w:r w:rsidRPr="00B42080">
              <w:rPr>
                <w:rFonts w:ascii="Times New Roman" w:hAnsi="Times New Roman"/>
                <w:i/>
                <w:sz w:val="20"/>
              </w:rPr>
              <w:t>Advanced</w:t>
            </w:r>
          </w:p>
        </w:tc>
        <w:tc>
          <w:tcPr>
            <w:tcW w:w="249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9FEDA2E" w14:textId="77777777" w:rsidR="006E5BAE" w:rsidRPr="00B42080" w:rsidRDefault="006E5BAE" w:rsidP="00C40AC2">
            <w:pPr>
              <w:jc w:val="center"/>
              <w:rPr>
                <w:rFonts w:ascii="Times New Roman" w:hAnsi="Times New Roman"/>
                <w:i/>
                <w:sz w:val="20"/>
              </w:rPr>
            </w:pPr>
            <w:r w:rsidRPr="00B42080">
              <w:rPr>
                <w:rFonts w:ascii="Times New Roman" w:hAnsi="Times New Roman"/>
                <w:i/>
                <w:sz w:val="20"/>
              </w:rPr>
              <w:t>Advanced</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04DB20" w14:textId="77777777" w:rsidR="006E5BAE" w:rsidRPr="00B42080" w:rsidRDefault="006E5BAE" w:rsidP="00C40AC2">
            <w:pPr>
              <w:jc w:val="center"/>
              <w:rPr>
                <w:rFonts w:ascii="Times New Roman" w:hAnsi="Times New Roman"/>
                <w:i/>
                <w:sz w:val="20"/>
              </w:rPr>
            </w:pPr>
            <w:r w:rsidRPr="00B42080">
              <w:rPr>
                <w:rFonts w:ascii="Times New Roman" w:hAnsi="Times New Roman"/>
                <w:i/>
                <w:sz w:val="20"/>
              </w:rPr>
              <w:t>Advanced</w:t>
            </w:r>
          </w:p>
        </w:tc>
      </w:tr>
      <w:tr w:rsidR="006E5BAE" w:rsidRPr="00B42080" w14:paraId="1FF24C06"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FD637DA" w14:textId="77777777" w:rsidR="006E5BAE" w:rsidRPr="00B42080" w:rsidRDefault="006E5BAE" w:rsidP="00C40AC2">
            <w:pPr>
              <w:rPr>
                <w:rFonts w:ascii="Times New Roman" w:hAnsi="Times New Roman"/>
                <w:b/>
                <w:color w:val="FFFFFF"/>
                <w:sz w:val="24"/>
              </w:rPr>
            </w:pPr>
            <w:r w:rsidRPr="00B42080">
              <w:rPr>
                <w:rFonts w:ascii="Times New Roman" w:hAnsi="Times New Roman"/>
                <w:b/>
                <w:color w:val="FFFFFF"/>
                <w:sz w:val="24"/>
              </w:rPr>
              <w:t>Performance Level Rationale</w:t>
            </w:r>
          </w:p>
        </w:tc>
        <w:tc>
          <w:tcPr>
            <w:tcW w:w="218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2987DD" w14:textId="77777777" w:rsidR="006E5BAE" w:rsidRPr="00B42080" w:rsidRDefault="006E5BAE" w:rsidP="006E5BAE">
            <w:pPr>
              <w:rPr>
                <w:rFonts w:ascii="Times New Roman" w:hAnsi="Times New Roman"/>
                <w:i/>
                <w:sz w:val="20"/>
              </w:rPr>
            </w:pPr>
            <w:r w:rsidRPr="00B42080">
              <w:rPr>
                <w:rFonts w:ascii="Times New Roman" w:hAnsi="Times New Roman"/>
                <w:i/>
                <w:sz w:val="20"/>
              </w:rPr>
              <w:t>Exceptional word choice and thoroughly elaborated ideas.</w:t>
            </w:r>
          </w:p>
        </w:tc>
        <w:tc>
          <w:tcPr>
            <w:tcW w:w="249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4E0D64" w14:textId="77777777" w:rsidR="006E5BAE" w:rsidRPr="00B42080" w:rsidRDefault="006E5BAE" w:rsidP="006E5BAE">
            <w:pPr>
              <w:rPr>
                <w:rFonts w:ascii="Times New Roman" w:hAnsi="Times New Roman"/>
                <w:i/>
                <w:sz w:val="20"/>
              </w:rPr>
            </w:pPr>
            <w:r w:rsidRPr="00B42080">
              <w:rPr>
                <w:rFonts w:ascii="Times New Roman" w:hAnsi="Times New Roman"/>
                <w:i/>
                <w:sz w:val="20"/>
              </w:rPr>
              <w:t>Very readable and informative. Exceeds typical 12</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648293" w14:textId="77777777" w:rsidR="006E5BAE" w:rsidRPr="00B42080" w:rsidRDefault="006E5BAE" w:rsidP="006E5BAE">
            <w:pPr>
              <w:rPr>
                <w:rFonts w:ascii="Times New Roman" w:hAnsi="Times New Roman"/>
                <w:i/>
                <w:sz w:val="20"/>
              </w:rPr>
            </w:pPr>
            <w:r w:rsidRPr="00B42080">
              <w:rPr>
                <w:rFonts w:ascii="Times New Roman" w:hAnsi="Times New Roman"/>
                <w:i/>
                <w:sz w:val="20"/>
              </w:rPr>
              <w:t xml:space="preserve">Few errors and no deviation from the writing prompt. </w:t>
            </w:r>
          </w:p>
        </w:tc>
      </w:tr>
      <w:tr w:rsidR="006E5BAE" w:rsidRPr="00B42080" w14:paraId="36E6FB98"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2D5B3728" w14:textId="77777777" w:rsidR="006E5BAE" w:rsidRPr="00B42080" w:rsidRDefault="006E5BAE" w:rsidP="006E5BAE">
            <w:pPr>
              <w:rPr>
                <w:rFonts w:ascii="Times New Roman" w:hAnsi="Times New Roman"/>
                <w:b/>
                <w:color w:val="FFFFFF"/>
                <w:sz w:val="24"/>
              </w:rPr>
            </w:pPr>
            <w:r w:rsidRPr="00B42080">
              <w:rPr>
                <w:rFonts w:ascii="Times New Roman" w:hAnsi="Times New Roman"/>
                <w:b/>
                <w:color w:val="FFFFFF"/>
                <w:sz w:val="24"/>
              </w:rPr>
              <w:t>Consensus Performance Level</w:t>
            </w:r>
          </w:p>
        </w:tc>
        <w:tc>
          <w:tcPr>
            <w:tcW w:w="7013"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F5FBD1E" w14:textId="77777777" w:rsidR="006E5BAE" w:rsidRPr="00B42080" w:rsidRDefault="006E5BAE" w:rsidP="00C40AC2">
            <w:pPr>
              <w:rPr>
                <w:rFonts w:ascii="Times New Roman" w:hAnsi="Times New Roman"/>
                <w:i/>
                <w:sz w:val="20"/>
              </w:rPr>
            </w:pPr>
            <w:r w:rsidRPr="00B42080">
              <w:rPr>
                <w:rFonts w:ascii="Times New Roman" w:hAnsi="Times New Roman"/>
                <w:i/>
                <w:sz w:val="20"/>
              </w:rPr>
              <w:t>Advanced</w:t>
            </w:r>
          </w:p>
        </w:tc>
      </w:tr>
    </w:tbl>
    <w:p w14:paraId="2EFA6483" w14:textId="77777777" w:rsidR="00C40AC2" w:rsidRDefault="00C40AC2"/>
    <w:p w14:paraId="56EED3B3" w14:textId="77777777" w:rsidR="00C40AC2" w:rsidRDefault="00C40AC2"/>
    <w:p w14:paraId="233C5943" w14:textId="77777777" w:rsidR="00C40AC2" w:rsidRDefault="00C40AC2"/>
    <w:tbl>
      <w:tblPr>
        <w:tblStyle w:val="TableGrid4"/>
        <w:tblW w:w="0" w:type="auto"/>
        <w:tblLook w:val="04A0" w:firstRow="1" w:lastRow="0" w:firstColumn="1" w:lastColumn="0" w:noHBand="0" w:noVBand="1"/>
      </w:tblPr>
      <w:tblGrid>
        <w:gridCol w:w="2337"/>
        <w:gridCol w:w="779"/>
        <w:gridCol w:w="1492"/>
        <w:gridCol w:w="1625"/>
        <w:gridCol w:w="175"/>
        <w:gridCol w:w="90"/>
        <w:gridCol w:w="2852"/>
      </w:tblGrid>
      <w:tr w:rsidR="006E5BAE" w:rsidRPr="00B42080" w14:paraId="27F2883C"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564ECBF0" w14:textId="77777777" w:rsidR="006E5BAE" w:rsidRPr="00B42080" w:rsidRDefault="006E5BAE" w:rsidP="006E5BAE">
            <w:pPr>
              <w:jc w:val="center"/>
              <w:rPr>
                <w:rFonts w:ascii="Times New Roman" w:hAnsi="Times New Roman"/>
                <w:b/>
                <w:color w:val="FFFFFF"/>
                <w:sz w:val="24"/>
              </w:rPr>
            </w:pPr>
            <w:r w:rsidRPr="00B42080">
              <w:rPr>
                <w:rFonts w:ascii="Times New Roman" w:hAnsi="Times New Roman"/>
                <w:b/>
                <w:color w:val="FFFFFF"/>
                <w:sz w:val="24"/>
              </w:rPr>
              <w:lastRenderedPageBreak/>
              <w:t>Cold Student Example 3</w:t>
            </w:r>
          </w:p>
        </w:tc>
      </w:tr>
      <w:tr w:rsidR="006E5BAE" w:rsidRPr="00B42080" w14:paraId="3CE74137"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1E613BAB" w14:textId="494C8991" w:rsidR="006E5BAE" w:rsidRPr="00B42080" w:rsidRDefault="006E5BAE" w:rsidP="006E5BAE">
            <w:pPr>
              <w:rPr>
                <w:rFonts w:ascii="Times New Roman" w:hAnsi="Times New Roman"/>
                <w:b/>
                <w:color w:val="FFFFFF"/>
                <w:sz w:val="24"/>
              </w:rPr>
            </w:pPr>
            <w:r>
              <w:rPr>
                <w:rFonts w:ascii="Times New Roman" w:hAnsi="Times New Roman"/>
                <w:b/>
                <w:color w:val="FFFFFF"/>
                <w:sz w:val="24"/>
              </w:rPr>
              <w:t>Panelist</w:t>
            </w:r>
          </w:p>
        </w:tc>
        <w:tc>
          <w:tcPr>
            <w:tcW w:w="227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33AC8BE" w14:textId="60129589" w:rsidR="006E5BAE" w:rsidRPr="00B42080" w:rsidRDefault="006E5BAE" w:rsidP="006E5BAE">
            <w:pPr>
              <w:jc w:val="center"/>
              <w:rPr>
                <w:rFonts w:ascii="Times New Roman" w:hAnsi="Times New Roman"/>
                <w:b/>
                <w:color w:val="FFFFFF"/>
                <w:sz w:val="24"/>
              </w:rPr>
            </w:pPr>
            <w:r>
              <w:rPr>
                <w:rFonts w:ascii="Times New Roman" w:hAnsi="Times New Roman"/>
                <w:b/>
                <w:color w:val="FFFFFF"/>
                <w:sz w:val="24"/>
              </w:rPr>
              <w:t>Panelist</w:t>
            </w:r>
            <w:r w:rsidRPr="00B42080">
              <w:rPr>
                <w:rFonts w:ascii="Times New Roman" w:hAnsi="Times New Roman"/>
                <w:b/>
                <w:color w:val="FFFFFF"/>
                <w:sz w:val="24"/>
              </w:rPr>
              <w:t xml:space="preserve"> 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133EEA6" w14:textId="3D1CE284" w:rsidR="006E5BAE" w:rsidRPr="00B42080" w:rsidRDefault="006E5BAE" w:rsidP="006E5BAE">
            <w:pPr>
              <w:jc w:val="center"/>
              <w:rPr>
                <w:rFonts w:ascii="Times New Roman" w:hAnsi="Times New Roman"/>
                <w:b/>
                <w:color w:val="FFFFFF"/>
                <w:sz w:val="24"/>
              </w:rPr>
            </w:pPr>
            <w:r>
              <w:rPr>
                <w:rFonts w:ascii="Times New Roman" w:hAnsi="Times New Roman"/>
                <w:b/>
                <w:color w:val="FFFFFF"/>
                <w:sz w:val="24"/>
              </w:rPr>
              <w:t>Panelist</w:t>
            </w:r>
            <w:r w:rsidRPr="00B42080">
              <w:rPr>
                <w:rFonts w:ascii="Times New Roman" w:hAnsi="Times New Roman"/>
                <w:b/>
                <w:color w:val="FFFFFF"/>
                <w:sz w:val="24"/>
              </w:rPr>
              <w:t xml:space="preserve"> 2</w:t>
            </w:r>
          </w:p>
        </w:tc>
        <w:tc>
          <w:tcPr>
            <w:tcW w:w="294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0573709" w14:textId="3970780F" w:rsidR="006E5BAE" w:rsidRPr="00B42080" w:rsidRDefault="006E5BAE" w:rsidP="006E5BAE">
            <w:pPr>
              <w:jc w:val="center"/>
              <w:rPr>
                <w:rFonts w:ascii="Times New Roman" w:hAnsi="Times New Roman"/>
                <w:b/>
                <w:color w:val="FFFFFF"/>
                <w:sz w:val="24"/>
              </w:rPr>
            </w:pPr>
            <w:r>
              <w:rPr>
                <w:rFonts w:ascii="Times New Roman" w:hAnsi="Times New Roman"/>
                <w:b/>
                <w:color w:val="FFFFFF"/>
                <w:sz w:val="24"/>
              </w:rPr>
              <w:t>Panelist</w:t>
            </w:r>
            <w:r w:rsidRPr="00B42080">
              <w:rPr>
                <w:rFonts w:ascii="Times New Roman" w:hAnsi="Times New Roman"/>
                <w:b/>
                <w:color w:val="FFFFFF"/>
                <w:sz w:val="24"/>
              </w:rPr>
              <w:t xml:space="preserve"> 3</w:t>
            </w:r>
          </w:p>
        </w:tc>
      </w:tr>
      <w:tr w:rsidR="006E5BAE" w:rsidRPr="00B42080" w14:paraId="1622DA12"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0EBDB8DE" w14:textId="77777777" w:rsidR="006E5BAE" w:rsidRPr="00B42080" w:rsidRDefault="006E5BAE" w:rsidP="006E5BAE">
            <w:pPr>
              <w:rPr>
                <w:rFonts w:ascii="Times New Roman" w:hAnsi="Times New Roman"/>
                <w:b/>
                <w:color w:val="FFFFFF"/>
                <w:sz w:val="24"/>
              </w:rPr>
            </w:pPr>
            <w:r w:rsidRPr="00B42080">
              <w:rPr>
                <w:rFonts w:ascii="Times New Roman" w:hAnsi="Times New Roman"/>
                <w:b/>
                <w:color w:val="FFFFFF"/>
                <w:sz w:val="24"/>
              </w:rPr>
              <w:t>Performance Level Assigned</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69E6FB" w14:textId="77777777" w:rsidR="006E5BAE" w:rsidRPr="00B42080" w:rsidRDefault="006E5BAE" w:rsidP="00C40AC2">
            <w:pPr>
              <w:rPr>
                <w:rFonts w:ascii="Times New Roman" w:hAnsi="Times New Roman"/>
                <w:i/>
                <w:sz w:val="20"/>
              </w:rPr>
            </w:pPr>
            <w:r w:rsidRPr="00B42080">
              <w:rPr>
                <w:rFonts w:ascii="Times New Roman" w:hAnsi="Times New Roman"/>
                <w:i/>
                <w:sz w:val="20"/>
              </w:rPr>
              <w:t>Proficient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CEE5DA" w14:textId="77777777" w:rsidR="006E5BAE" w:rsidRPr="00B42080" w:rsidRDefault="006E5BAE" w:rsidP="00C40AC2">
            <w:pPr>
              <w:rPr>
                <w:rFonts w:ascii="Times New Roman" w:hAnsi="Times New Roman"/>
                <w:i/>
                <w:sz w:val="20"/>
              </w:rPr>
            </w:pPr>
            <w:r w:rsidRPr="00B42080">
              <w:rPr>
                <w:rFonts w:ascii="Times New Roman" w:hAnsi="Times New Roman"/>
                <w:i/>
                <w:sz w:val="20"/>
              </w:rPr>
              <w:t>Advanced</w:t>
            </w:r>
          </w:p>
        </w:tc>
        <w:tc>
          <w:tcPr>
            <w:tcW w:w="29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54BEA6" w14:textId="77777777" w:rsidR="006E5BAE" w:rsidRPr="00B42080" w:rsidRDefault="006E5BAE" w:rsidP="00C40AC2">
            <w:pPr>
              <w:rPr>
                <w:rFonts w:ascii="Times New Roman" w:hAnsi="Times New Roman"/>
                <w:i/>
                <w:sz w:val="20"/>
              </w:rPr>
            </w:pPr>
            <w:r w:rsidRPr="00B42080">
              <w:rPr>
                <w:rFonts w:ascii="Times New Roman" w:hAnsi="Times New Roman"/>
                <w:i/>
                <w:sz w:val="20"/>
              </w:rPr>
              <w:t>Advanced</w:t>
            </w:r>
          </w:p>
        </w:tc>
      </w:tr>
      <w:tr w:rsidR="006E5BAE" w:rsidRPr="00B42080" w14:paraId="390530B4"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214B05E" w14:textId="77777777" w:rsidR="006E5BAE" w:rsidRPr="00B42080" w:rsidRDefault="006E5BAE" w:rsidP="00C40AC2">
            <w:pPr>
              <w:rPr>
                <w:rFonts w:ascii="Times New Roman" w:hAnsi="Times New Roman"/>
                <w:b/>
                <w:color w:val="FFFFFF"/>
                <w:sz w:val="24"/>
              </w:rPr>
            </w:pPr>
            <w:r w:rsidRPr="00B42080">
              <w:rPr>
                <w:rFonts w:ascii="Times New Roman" w:hAnsi="Times New Roman"/>
                <w:b/>
                <w:color w:val="FFFFFF"/>
                <w:sz w:val="24"/>
              </w:rPr>
              <w:t>Performance Level Rationale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BED917" w14:textId="77777777" w:rsidR="006E5BAE" w:rsidRPr="00B42080" w:rsidRDefault="006E5BAE" w:rsidP="006E5BAE">
            <w:pPr>
              <w:rPr>
                <w:rFonts w:ascii="Times New Roman" w:hAnsi="Times New Roman"/>
                <w:i/>
                <w:sz w:val="20"/>
              </w:rPr>
            </w:pPr>
            <w:r w:rsidRPr="00B42080">
              <w:rPr>
                <w:rFonts w:ascii="Times New Roman" w:hAnsi="Times New Roman"/>
                <w:i/>
                <w:sz w:val="20"/>
              </w:rPr>
              <w:t>Meets, but does not exceed, typical 12</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9B4A7A" w14:textId="77777777" w:rsidR="006E5BAE" w:rsidRPr="00B42080" w:rsidRDefault="006E5BAE" w:rsidP="006E5BAE">
            <w:pPr>
              <w:rPr>
                <w:rFonts w:ascii="Times New Roman" w:hAnsi="Times New Roman"/>
                <w:i/>
                <w:sz w:val="20"/>
              </w:rPr>
            </w:pPr>
            <w:r w:rsidRPr="00B42080">
              <w:rPr>
                <w:rFonts w:ascii="Times New Roman" w:hAnsi="Times New Roman"/>
                <w:i/>
                <w:sz w:val="20"/>
              </w:rPr>
              <w:t>Exceeds typical 12</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c>
          <w:tcPr>
            <w:tcW w:w="294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8525BA" w14:textId="04AAAA3A" w:rsidR="006E5BAE" w:rsidRPr="00B42080" w:rsidRDefault="006E5BAE" w:rsidP="006A53FD">
            <w:pPr>
              <w:rPr>
                <w:rFonts w:ascii="Times New Roman" w:hAnsi="Times New Roman"/>
                <w:i/>
                <w:sz w:val="20"/>
              </w:rPr>
            </w:pPr>
            <w:r w:rsidRPr="00B42080">
              <w:rPr>
                <w:rFonts w:ascii="Times New Roman" w:hAnsi="Times New Roman"/>
                <w:i/>
                <w:sz w:val="20"/>
              </w:rPr>
              <w:t>Clearly articulated ideas, flawless structure</w:t>
            </w:r>
            <w:r w:rsidR="006A53FD">
              <w:rPr>
                <w:rFonts w:ascii="Times New Roman" w:hAnsi="Times New Roman"/>
                <w:i/>
                <w:sz w:val="20"/>
              </w:rPr>
              <w:t>, and</w:t>
            </w:r>
            <w:r w:rsidRPr="00B42080">
              <w:rPr>
                <w:rFonts w:ascii="Times New Roman" w:hAnsi="Times New Roman"/>
                <w:i/>
                <w:sz w:val="20"/>
              </w:rPr>
              <w:t xml:space="preserve"> transitions </w:t>
            </w:r>
            <w:r w:rsidR="006A53FD">
              <w:rPr>
                <w:rFonts w:ascii="Times New Roman" w:hAnsi="Times New Roman"/>
                <w:i/>
                <w:sz w:val="20"/>
              </w:rPr>
              <w:t xml:space="preserve">are </w:t>
            </w:r>
            <w:r w:rsidRPr="00B42080">
              <w:rPr>
                <w:rFonts w:ascii="Times New Roman" w:hAnsi="Times New Roman"/>
                <w:i/>
                <w:sz w:val="20"/>
              </w:rPr>
              <w:t xml:space="preserve">integrated applicably. </w:t>
            </w:r>
          </w:p>
        </w:tc>
      </w:tr>
      <w:tr w:rsidR="006E5BAE" w:rsidRPr="00B42080" w14:paraId="71FE68AE" w14:textId="77777777" w:rsidTr="00C40AC2">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172A44F5" w14:textId="77777777" w:rsidR="006E5BAE" w:rsidRPr="00B42080" w:rsidRDefault="006E5BAE" w:rsidP="006E5BAE">
            <w:pPr>
              <w:rPr>
                <w:rFonts w:ascii="Times New Roman" w:hAnsi="Times New Roman"/>
                <w:b/>
                <w:color w:val="FFFFFF"/>
                <w:sz w:val="24"/>
              </w:rPr>
            </w:pPr>
            <w:r w:rsidRPr="00B42080">
              <w:rPr>
                <w:rFonts w:ascii="Times New Roman" w:hAnsi="Times New Roman"/>
                <w:b/>
                <w:color w:val="FFFFFF"/>
                <w:sz w:val="24"/>
              </w:rPr>
              <w:t xml:space="preserve">Consensus Performance Level </w:t>
            </w:r>
          </w:p>
        </w:tc>
        <w:tc>
          <w:tcPr>
            <w:tcW w:w="701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BA41D21" w14:textId="77777777" w:rsidR="006E5BAE" w:rsidRPr="00B42080" w:rsidRDefault="006E5BAE" w:rsidP="00C40AC2">
            <w:pPr>
              <w:rPr>
                <w:rFonts w:ascii="Times New Roman" w:hAnsi="Times New Roman"/>
                <w:i/>
                <w:sz w:val="20"/>
              </w:rPr>
            </w:pPr>
            <w:r w:rsidRPr="00B42080">
              <w:rPr>
                <w:rFonts w:ascii="Times New Roman" w:hAnsi="Times New Roman"/>
                <w:i/>
                <w:sz w:val="20"/>
              </w:rPr>
              <w:t>Advanced</w:t>
            </w:r>
          </w:p>
        </w:tc>
      </w:tr>
      <w:tr w:rsidR="006E5BAE" w:rsidRPr="00B42080" w14:paraId="3035486E"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4802D86A" w14:textId="77777777" w:rsidR="006E5BAE" w:rsidRPr="00B42080" w:rsidRDefault="006E5BAE" w:rsidP="006E5BAE">
            <w:pPr>
              <w:jc w:val="center"/>
              <w:rPr>
                <w:rFonts w:ascii="Times New Roman" w:hAnsi="Times New Roman"/>
                <w:b/>
              </w:rPr>
            </w:pPr>
            <w:r w:rsidRPr="00B42080">
              <w:rPr>
                <w:rFonts w:ascii="Times New Roman" w:hAnsi="Times New Roman"/>
                <w:b/>
                <w:color w:val="FFFFFF"/>
                <w:sz w:val="24"/>
              </w:rPr>
              <w:t>Performance Level Cut Scores</w:t>
            </w:r>
          </w:p>
        </w:tc>
      </w:tr>
      <w:tr w:rsidR="006E5BAE" w:rsidRPr="00B42080" w14:paraId="63D5513F" w14:textId="77777777" w:rsidTr="00B42080">
        <w:tc>
          <w:tcPr>
            <w:tcW w:w="31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7286959" w14:textId="77777777" w:rsidR="006E5BAE" w:rsidRPr="00B42080" w:rsidRDefault="006E5BAE" w:rsidP="006E5BAE">
            <w:pPr>
              <w:jc w:val="center"/>
              <w:rPr>
                <w:rFonts w:ascii="Times New Roman" w:hAnsi="Times New Roman"/>
                <w:b/>
                <w:color w:val="FFFFFF"/>
                <w:sz w:val="24"/>
              </w:rPr>
            </w:pPr>
            <w:r w:rsidRPr="00B42080">
              <w:rPr>
                <w:rFonts w:ascii="Times New Roman" w:hAnsi="Times New Roman"/>
                <w:b/>
                <w:color w:val="FFFFFF"/>
                <w:sz w:val="24"/>
              </w:rPr>
              <w:t>Advanced</w:t>
            </w:r>
          </w:p>
        </w:tc>
        <w:tc>
          <w:tcPr>
            <w:tcW w:w="311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45E3674" w14:textId="77777777" w:rsidR="006E5BAE" w:rsidRPr="00B42080" w:rsidRDefault="006E5BAE" w:rsidP="006E5BAE">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D5BBFAF" w14:textId="77777777" w:rsidR="006E5BAE" w:rsidRPr="00B42080" w:rsidRDefault="006E5BAE" w:rsidP="006E5BAE">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6E5BAE" w:rsidRPr="00B42080" w14:paraId="2CDACB8B" w14:textId="77777777" w:rsidTr="00B42080">
        <w:tc>
          <w:tcPr>
            <w:tcW w:w="3116" w:type="dxa"/>
            <w:gridSpan w:val="2"/>
            <w:tcBorders>
              <w:top w:val="single" w:sz="4" w:space="0" w:color="auto"/>
              <w:left w:val="single" w:sz="4" w:space="0" w:color="auto"/>
              <w:bottom w:val="single" w:sz="4" w:space="0" w:color="auto"/>
              <w:right w:val="single" w:sz="4" w:space="0" w:color="auto"/>
            </w:tcBorders>
            <w:hideMark/>
          </w:tcPr>
          <w:p w14:paraId="099AD254" w14:textId="77777777" w:rsidR="006E5BAE" w:rsidRPr="00B42080" w:rsidRDefault="006E5BAE" w:rsidP="006E5BAE">
            <w:pPr>
              <w:jc w:val="center"/>
              <w:rPr>
                <w:rFonts w:ascii="Times New Roman" w:hAnsi="Times New Roman"/>
                <w:i/>
                <w:sz w:val="20"/>
              </w:rPr>
            </w:pPr>
            <w:r w:rsidRPr="00B42080">
              <w:rPr>
                <w:rFonts w:ascii="Times New Roman" w:hAnsi="Times New Roman"/>
                <w:i/>
                <w:sz w:val="20"/>
              </w:rPr>
              <w:t>100-90%</w:t>
            </w:r>
          </w:p>
        </w:tc>
        <w:tc>
          <w:tcPr>
            <w:tcW w:w="3117" w:type="dxa"/>
            <w:gridSpan w:val="2"/>
            <w:tcBorders>
              <w:top w:val="single" w:sz="4" w:space="0" w:color="auto"/>
              <w:left w:val="single" w:sz="4" w:space="0" w:color="auto"/>
              <w:bottom w:val="single" w:sz="4" w:space="0" w:color="auto"/>
              <w:right w:val="single" w:sz="4" w:space="0" w:color="auto"/>
            </w:tcBorders>
          </w:tcPr>
          <w:p w14:paraId="3B5DF719" w14:textId="156A6D93" w:rsidR="006E5BAE" w:rsidRPr="00B42080" w:rsidRDefault="00C40AC2" w:rsidP="00C40AC2">
            <w:pPr>
              <w:jc w:val="center"/>
              <w:rPr>
                <w:rFonts w:ascii="Times New Roman" w:hAnsi="Times New Roman"/>
                <w:i/>
                <w:sz w:val="20"/>
              </w:rPr>
            </w:pPr>
            <w:r>
              <w:rPr>
                <w:rFonts w:ascii="Times New Roman" w:hAnsi="Times New Roman"/>
                <w:i/>
                <w:sz w:val="20"/>
              </w:rPr>
              <w:t>89-70%</w:t>
            </w:r>
          </w:p>
        </w:tc>
        <w:tc>
          <w:tcPr>
            <w:tcW w:w="3117" w:type="dxa"/>
            <w:gridSpan w:val="3"/>
            <w:tcBorders>
              <w:top w:val="single" w:sz="4" w:space="0" w:color="auto"/>
              <w:left w:val="single" w:sz="4" w:space="0" w:color="auto"/>
              <w:bottom w:val="single" w:sz="4" w:space="0" w:color="auto"/>
              <w:right w:val="single" w:sz="4" w:space="0" w:color="auto"/>
            </w:tcBorders>
            <w:hideMark/>
          </w:tcPr>
          <w:p w14:paraId="1EDD5A38" w14:textId="77777777" w:rsidR="006E5BAE" w:rsidRPr="00B42080" w:rsidRDefault="006E5BAE" w:rsidP="006E5BAE">
            <w:pPr>
              <w:jc w:val="center"/>
              <w:rPr>
                <w:rFonts w:ascii="Times New Roman" w:hAnsi="Times New Roman"/>
                <w:i/>
                <w:sz w:val="20"/>
              </w:rPr>
            </w:pPr>
            <w:r w:rsidRPr="00B42080">
              <w:rPr>
                <w:rFonts w:ascii="Times New Roman" w:hAnsi="Times New Roman"/>
                <w:i/>
                <w:sz w:val="20"/>
              </w:rPr>
              <w:t>69-0%</w:t>
            </w:r>
          </w:p>
        </w:tc>
      </w:tr>
      <w:tr w:rsidR="006E5BAE" w:rsidRPr="00B42080" w14:paraId="2010715E" w14:textId="77777777" w:rsidTr="00B021ED">
        <w:trPr>
          <w:trHeight w:val="476"/>
        </w:trPr>
        <w:tc>
          <w:tcPr>
            <w:tcW w:w="6498" w:type="dxa"/>
            <w:gridSpan w:val="6"/>
            <w:tcBorders>
              <w:top w:val="single" w:sz="4" w:space="0" w:color="auto"/>
              <w:left w:val="single" w:sz="4" w:space="0" w:color="auto"/>
              <w:bottom w:val="single" w:sz="4" w:space="0" w:color="auto"/>
              <w:right w:val="single" w:sz="4" w:space="0" w:color="auto"/>
            </w:tcBorders>
            <w:hideMark/>
          </w:tcPr>
          <w:p w14:paraId="60BF6BFC" w14:textId="6CF0FA85" w:rsidR="006E5BAE" w:rsidRPr="00B42080" w:rsidRDefault="006E5BAE" w:rsidP="002163EB">
            <w:pPr>
              <w:rPr>
                <w:rFonts w:ascii="Times New Roman" w:hAnsi="Times New Roman"/>
                <w:b/>
                <w:sz w:val="20"/>
              </w:rPr>
            </w:pPr>
            <w:r w:rsidRPr="00B42080">
              <w:rPr>
                <w:rFonts w:ascii="Times New Roman" w:hAnsi="Times New Roman"/>
                <w:b/>
                <w:sz w:val="20"/>
              </w:rPr>
              <w:t xml:space="preserve">Designated Assessment Scorers: </w:t>
            </w:r>
            <w:r w:rsidR="002163EB">
              <w:rPr>
                <w:rFonts w:ascii="Times New Roman" w:hAnsi="Times New Roman"/>
                <w:i/>
                <w:sz w:val="20"/>
              </w:rPr>
              <w:t>A. Whitlock, T Crawford</w:t>
            </w:r>
            <w:r w:rsidR="002163EB" w:rsidRPr="00B42080">
              <w:rPr>
                <w:rFonts w:ascii="Times New Roman" w:hAnsi="Times New Roman"/>
                <w:i/>
                <w:sz w:val="20"/>
              </w:rPr>
              <w:t>, D. Reed</w:t>
            </w:r>
            <w:r w:rsidR="002163EB">
              <w:rPr>
                <w:rFonts w:ascii="Times New Roman" w:hAnsi="Times New Roman"/>
                <w:i/>
                <w:sz w:val="20"/>
              </w:rPr>
              <w:t xml:space="preserve"> </w:t>
            </w:r>
          </w:p>
        </w:tc>
        <w:tc>
          <w:tcPr>
            <w:tcW w:w="2852" w:type="dxa"/>
            <w:tcBorders>
              <w:top w:val="single" w:sz="4" w:space="0" w:color="auto"/>
              <w:left w:val="single" w:sz="4" w:space="0" w:color="auto"/>
              <w:bottom w:val="single" w:sz="4" w:space="0" w:color="auto"/>
              <w:right w:val="single" w:sz="4" w:space="0" w:color="auto"/>
            </w:tcBorders>
            <w:hideMark/>
          </w:tcPr>
          <w:p w14:paraId="2A9E903E" w14:textId="77777777" w:rsidR="006E5BAE" w:rsidRPr="00B42080" w:rsidRDefault="006E5BAE" w:rsidP="006E5BAE">
            <w:pPr>
              <w:rPr>
                <w:rFonts w:ascii="Times New Roman" w:hAnsi="Times New Roman"/>
                <w:b/>
                <w:sz w:val="20"/>
              </w:rPr>
            </w:pPr>
            <w:r w:rsidRPr="00B42080">
              <w:rPr>
                <w:rFonts w:ascii="Times New Roman" w:hAnsi="Times New Roman"/>
                <w:b/>
                <w:sz w:val="20"/>
              </w:rPr>
              <w:t xml:space="preserve">Projected Date of Completion: </w:t>
            </w:r>
            <w:r w:rsidRPr="00B42080">
              <w:rPr>
                <w:rFonts w:ascii="Times New Roman" w:hAnsi="Times New Roman"/>
                <w:i/>
                <w:sz w:val="20"/>
              </w:rPr>
              <w:t>February 5, 2015</w:t>
            </w:r>
          </w:p>
        </w:tc>
      </w:tr>
    </w:tbl>
    <w:p w14:paraId="31D9EAA2" w14:textId="77777777" w:rsidR="00B42080" w:rsidRDefault="00B42080" w:rsidP="00B021ED">
      <w:pPr>
        <w:spacing w:after="0" w:line="256" w:lineRule="auto"/>
        <w:rPr>
          <w:rFonts w:ascii="Times New Roman" w:eastAsia="Calibri" w:hAnsi="Times New Roman" w:cs="Times New Roman"/>
        </w:rPr>
      </w:pPr>
    </w:p>
    <w:tbl>
      <w:tblPr>
        <w:tblStyle w:val="TableGrid27"/>
        <w:tblW w:w="0" w:type="auto"/>
        <w:tblLook w:val="04A0" w:firstRow="1" w:lastRow="0" w:firstColumn="1" w:lastColumn="0" w:noHBand="0" w:noVBand="1"/>
      </w:tblPr>
      <w:tblGrid>
        <w:gridCol w:w="3116"/>
        <w:gridCol w:w="3117"/>
        <w:gridCol w:w="3117"/>
      </w:tblGrid>
      <w:tr w:rsidR="00B42080" w:rsidRPr="00B42080" w14:paraId="1222A14F"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00B0745"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Review Phase-Score Reporting</w:t>
            </w:r>
          </w:p>
        </w:tc>
      </w:tr>
      <w:tr w:rsidR="00B42080" w:rsidRPr="00B42080" w14:paraId="064786D9"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59312DD"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Performance Level Cut Scores (from Meeting 2)</w:t>
            </w:r>
          </w:p>
        </w:tc>
      </w:tr>
      <w:tr w:rsidR="00B42080" w:rsidRPr="00B42080" w14:paraId="7BA57688"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010CEF27"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683F671C"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63638300"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2279CD58"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FFFFFF"/>
          </w:tcPr>
          <w:p w14:paraId="2F595086" w14:textId="12ECE446" w:rsidR="00B42080" w:rsidRPr="00B42080" w:rsidRDefault="00B021ED" w:rsidP="00B021ED">
            <w:pPr>
              <w:jc w:val="center"/>
              <w:rPr>
                <w:rFonts w:ascii="Times New Roman" w:hAnsi="Times New Roman"/>
                <w:i/>
                <w:sz w:val="20"/>
              </w:rPr>
            </w:pPr>
            <w:r>
              <w:rPr>
                <w:rFonts w:ascii="Times New Roman" w:hAnsi="Times New Roman"/>
                <w:i/>
                <w:sz w:val="20"/>
              </w:rPr>
              <w:t>100-90%</w:t>
            </w:r>
          </w:p>
        </w:tc>
        <w:tc>
          <w:tcPr>
            <w:tcW w:w="3117" w:type="dxa"/>
            <w:tcBorders>
              <w:top w:val="single" w:sz="4" w:space="0" w:color="auto"/>
              <w:left w:val="single" w:sz="4" w:space="0" w:color="auto"/>
              <w:bottom w:val="single" w:sz="4" w:space="0" w:color="auto"/>
              <w:right w:val="single" w:sz="4" w:space="0" w:color="auto"/>
            </w:tcBorders>
            <w:shd w:val="clear" w:color="auto" w:fill="FFFFFF"/>
            <w:hideMark/>
          </w:tcPr>
          <w:p w14:paraId="1072F6F4"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89-70%</w:t>
            </w:r>
          </w:p>
        </w:tc>
        <w:tc>
          <w:tcPr>
            <w:tcW w:w="3117" w:type="dxa"/>
            <w:tcBorders>
              <w:top w:val="single" w:sz="4" w:space="0" w:color="auto"/>
              <w:left w:val="single" w:sz="4" w:space="0" w:color="auto"/>
              <w:bottom w:val="single" w:sz="4" w:space="0" w:color="auto"/>
              <w:right w:val="single" w:sz="4" w:space="0" w:color="auto"/>
            </w:tcBorders>
            <w:shd w:val="clear" w:color="auto" w:fill="FFFFFF"/>
            <w:hideMark/>
          </w:tcPr>
          <w:p w14:paraId="2578B30D"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69-0%</w:t>
            </w:r>
          </w:p>
        </w:tc>
      </w:tr>
      <w:tr w:rsidR="00B42080" w:rsidRPr="00B42080" w14:paraId="4048A403"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5C777B8"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Score Reporting (insert number and/or percentage of students that fall into each category):</w:t>
            </w:r>
          </w:p>
        </w:tc>
      </w:tr>
      <w:tr w:rsidR="00B42080" w:rsidRPr="00B42080" w14:paraId="47B3647D"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3DC8DC95"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5DC323A2"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223AE016"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46DDD9B3" w14:textId="77777777" w:rsidTr="00B42080">
        <w:tc>
          <w:tcPr>
            <w:tcW w:w="3116" w:type="dxa"/>
            <w:tcBorders>
              <w:top w:val="single" w:sz="4" w:space="0" w:color="auto"/>
              <w:left w:val="single" w:sz="4" w:space="0" w:color="auto"/>
              <w:bottom w:val="single" w:sz="4" w:space="0" w:color="auto"/>
              <w:right w:val="single" w:sz="4" w:space="0" w:color="auto"/>
            </w:tcBorders>
          </w:tcPr>
          <w:p w14:paraId="7E1BD0C3" w14:textId="24FE15C4" w:rsidR="00B42080" w:rsidRPr="00B42080" w:rsidRDefault="00B021ED" w:rsidP="00B021ED">
            <w:pPr>
              <w:jc w:val="center"/>
              <w:rPr>
                <w:rFonts w:ascii="Times New Roman" w:hAnsi="Times New Roman"/>
                <w:i/>
                <w:sz w:val="20"/>
              </w:rPr>
            </w:pPr>
            <w:r>
              <w:rPr>
                <w:rFonts w:ascii="Times New Roman" w:hAnsi="Times New Roman"/>
                <w:i/>
                <w:sz w:val="20"/>
              </w:rPr>
              <w:t>7%</w:t>
            </w:r>
          </w:p>
        </w:tc>
        <w:tc>
          <w:tcPr>
            <w:tcW w:w="3117" w:type="dxa"/>
            <w:tcBorders>
              <w:top w:val="single" w:sz="4" w:space="0" w:color="auto"/>
              <w:left w:val="single" w:sz="4" w:space="0" w:color="auto"/>
              <w:bottom w:val="single" w:sz="4" w:space="0" w:color="auto"/>
              <w:right w:val="single" w:sz="4" w:space="0" w:color="auto"/>
            </w:tcBorders>
            <w:hideMark/>
          </w:tcPr>
          <w:p w14:paraId="0C24D688"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62.3%</w:t>
            </w:r>
          </w:p>
        </w:tc>
        <w:tc>
          <w:tcPr>
            <w:tcW w:w="3117" w:type="dxa"/>
            <w:tcBorders>
              <w:top w:val="single" w:sz="4" w:space="0" w:color="auto"/>
              <w:left w:val="single" w:sz="4" w:space="0" w:color="auto"/>
              <w:bottom w:val="single" w:sz="4" w:space="0" w:color="auto"/>
              <w:right w:val="single" w:sz="4" w:space="0" w:color="auto"/>
            </w:tcBorders>
            <w:hideMark/>
          </w:tcPr>
          <w:p w14:paraId="7C46E576"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30.7%</w:t>
            </w:r>
          </w:p>
        </w:tc>
      </w:tr>
      <w:tr w:rsidR="00B42080" w:rsidRPr="00B42080" w14:paraId="32895C0B" w14:textId="77777777" w:rsidTr="00B42080">
        <w:trPr>
          <w:trHeight w:val="260"/>
        </w:trPr>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7F58F5A" w14:textId="77777777" w:rsidR="00B42080" w:rsidRPr="00B42080" w:rsidRDefault="00B42080" w:rsidP="00B42080">
            <w:pPr>
              <w:jc w:val="center"/>
              <w:rPr>
                <w:rFonts w:ascii="Times New Roman" w:hAnsi="Times New Roman"/>
                <w:b/>
                <w:color w:val="FFFFFF"/>
                <w:sz w:val="20"/>
              </w:rPr>
            </w:pPr>
            <w:r w:rsidRPr="006C56E4">
              <w:rPr>
                <w:rFonts w:ascii="Times New Roman" w:hAnsi="Times New Roman"/>
                <w:b/>
                <w:color w:val="FFFFFF"/>
                <w:sz w:val="24"/>
              </w:rPr>
              <w:t>Revalidation</w:t>
            </w:r>
          </w:p>
        </w:tc>
      </w:tr>
      <w:tr w:rsidR="00B42080" w:rsidRPr="00B42080" w14:paraId="4ADB155C" w14:textId="77777777" w:rsidTr="00B42080">
        <w:trPr>
          <w:trHeight w:val="577"/>
        </w:trPr>
        <w:tc>
          <w:tcPr>
            <w:tcW w:w="9350" w:type="dxa"/>
            <w:gridSpan w:val="3"/>
            <w:tcBorders>
              <w:top w:val="single" w:sz="4" w:space="0" w:color="auto"/>
              <w:left w:val="single" w:sz="4" w:space="0" w:color="auto"/>
              <w:bottom w:val="single" w:sz="4" w:space="0" w:color="auto"/>
              <w:right w:val="single" w:sz="4" w:space="0" w:color="auto"/>
            </w:tcBorders>
          </w:tcPr>
          <w:p w14:paraId="4F10996F" w14:textId="2C0CF221" w:rsidR="00B42080" w:rsidRPr="00B42080" w:rsidRDefault="00B42080" w:rsidP="00B021ED">
            <w:pPr>
              <w:rPr>
                <w:rFonts w:ascii="Times New Roman" w:hAnsi="Times New Roman"/>
                <w:b/>
                <w:sz w:val="20"/>
              </w:rPr>
            </w:pPr>
            <w:r w:rsidRPr="00B42080">
              <w:rPr>
                <w:rFonts w:ascii="Times New Roman" w:hAnsi="Times New Roman"/>
                <w:b/>
                <w:sz w:val="20"/>
              </w:rPr>
              <w:t>An amended cut score is</w:t>
            </w:r>
            <w:r w:rsidRPr="00B42080">
              <w:rPr>
                <w:rFonts w:ascii="Times New Roman" w:hAnsi="Times New Roman"/>
                <w:b/>
                <w:sz w:val="20"/>
                <w:u w:val="single"/>
              </w:rPr>
              <w:t>/is not</w:t>
            </w:r>
            <w:r w:rsidRPr="00B42080">
              <w:rPr>
                <w:rFonts w:ascii="Times New Roman" w:hAnsi="Times New Roman"/>
                <w:b/>
                <w:sz w:val="20"/>
              </w:rPr>
              <w:t xml:space="preserve"> (circle one) necessary at this time because…</w:t>
            </w:r>
            <w:r w:rsidRPr="00B42080">
              <w:rPr>
                <w:rFonts w:ascii="Times New Roman" w:hAnsi="Times New Roman"/>
                <w:i/>
                <w:sz w:val="20"/>
              </w:rPr>
              <w:t xml:space="preserve"> the scores reported above are pre-test scores. In this case, the data will be compared to the upcoming post-test scores to chart student growth throughout the Quarter 3 testing window</w:t>
            </w:r>
          </w:p>
        </w:tc>
      </w:tr>
      <w:tr w:rsidR="00B42080" w:rsidRPr="00B42080" w14:paraId="173E32BB"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1CF42B0" w14:textId="77777777" w:rsidR="00B42080" w:rsidRPr="006C56E4" w:rsidRDefault="00B42080" w:rsidP="0090640F">
            <w:pPr>
              <w:jc w:val="center"/>
              <w:rPr>
                <w:rFonts w:ascii="Times New Roman" w:hAnsi="Times New Roman"/>
                <w:b/>
                <w:color w:val="FFFFFF"/>
                <w:sz w:val="24"/>
              </w:rPr>
            </w:pPr>
            <w:r w:rsidRPr="006C56E4">
              <w:rPr>
                <w:rFonts w:ascii="Times New Roman" w:hAnsi="Times New Roman"/>
                <w:b/>
                <w:color w:val="FFFFFF"/>
                <w:sz w:val="24"/>
              </w:rPr>
              <w:t>Amended Score Reporting-if necessary (insert the new scores and amended number and/or percentage of students that fall into each category):</w:t>
            </w:r>
          </w:p>
        </w:tc>
      </w:tr>
      <w:tr w:rsidR="00B42080" w:rsidRPr="00B42080" w14:paraId="4885DE25"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482CECC6"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7E8454A6"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35B053A6"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6ED01C00" w14:textId="77777777" w:rsidTr="00B42080">
        <w:tc>
          <w:tcPr>
            <w:tcW w:w="3116" w:type="dxa"/>
            <w:tcBorders>
              <w:top w:val="single" w:sz="4" w:space="0" w:color="auto"/>
              <w:left w:val="single" w:sz="4" w:space="0" w:color="auto"/>
              <w:bottom w:val="single" w:sz="4" w:space="0" w:color="auto"/>
              <w:right w:val="single" w:sz="4" w:space="0" w:color="auto"/>
            </w:tcBorders>
          </w:tcPr>
          <w:p w14:paraId="16C5184D" w14:textId="07E0C06F" w:rsidR="00B42080" w:rsidRPr="00B42080" w:rsidRDefault="00B021ED" w:rsidP="00B021ED">
            <w:pPr>
              <w:jc w:val="center"/>
              <w:rPr>
                <w:rFonts w:ascii="Times New Roman" w:hAnsi="Times New Roman"/>
                <w:i/>
                <w:sz w:val="20"/>
              </w:rPr>
            </w:pPr>
            <w:r>
              <w:rPr>
                <w:rFonts w:ascii="Times New Roman" w:hAnsi="Times New Roman"/>
                <w:i/>
                <w:sz w:val="20"/>
              </w:rPr>
              <w:t>N/A</w:t>
            </w:r>
          </w:p>
        </w:tc>
        <w:tc>
          <w:tcPr>
            <w:tcW w:w="3117" w:type="dxa"/>
            <w:tcBorders>
              <w:top w:val="single" w:sz="4" w:space="0" w:color="auto"/>
              <w:left w:val="single" w:sz="4" w:space="0" w:color="auto"/>
              <w:bottom w:val="single" w:sz="4" w:space="0" w:color="auto"/>
              <w:right w:val="single" w:sz="4" w:space="0" w:color="auto"/>
            </w:tcBorders>
            <w:hideMark/>
          </w:tcPr>
          <w:p w14:paraId="22420137"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N/A</w:t>
            </w:r>
          </w:p>
        </w:tc>
        <w:tc>
          <w:tcPr>
            <w:tcW w:w="3117" w:type="dxa"/>
            <w:tcBorders>
              <w:top w:val="single" w:sz="4" w:space="0" w:color="auto"/>
              <w:left w:val="single" w:sz="4" w:space="0" w:color="auto"/>
              <w:bottom w:val="single" w:sz="4" w:space="0" w:color="auto"/>
              <w:right w:val="single" w:sz="4" w:space="0" w:color="auto"/>
            </w:tcBorders>
            <w:hideMark/>
          </w:tcPr>
          <w:p w14:paraId="59355A25"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N/A</w:t>
            </w:r>
          </w:p>
        </w:tc>
      </w:tr>
      <w:tr w:rsidR="00B42080" w:rsidRPr="00B42080" w14:paraId="34812A0C" w14:textId="77777777" w:rsidTr="00B42080">
        <w:tc>
          <w:tcPr>
            <w:tcW w:w="3116" w:type="dxa"/>
            <w:tcBorders>
              <w:top w:val="single" w:sz="4" w:space="0" w:color="auto"/>
              <w:left w:val="single" w:sz="4" w:space="0" w:color="auto"/>
              <w:bottom w:val="single" w:sz="4" w:space="0" w:color="auto"/>
              <w:right w:val="single" w:sz="4" w:space="0" w:color="auto"/>
            </w:tcBorders>
          </w:tcPr>
          <w:p w14:paraId="62730B97" w14:textId="544311C1" w:rsidR="00B42080" w:rsidRPr="00B42080" w:rsidRDefault="00B021ED" w:rsidP="00B021ED">
            <w:pPr>
              <w:jc w:val="center"/>
              <w:rPr>
                <w:rFonts w:ascii="Times New Roman" w:hAnsi="Times New Roman"/>
                <w:i/>
                <w:sz w:val="20"/>
              </w:rPr>
            </w:pPr>
            <w:r>
              <w:rPr>
                <w:rFonts w:ascii="Times New Roman" w:hAnsi="Times New Roman"/>
                <w:i/>
                <w:sz w:val="20"/>
              </w:rPr>
              <w:t>N/A</w:t>
            </w:r>
          </w:p>
        </w:tc>
        <w:tc>
          <w:tcPr>
            <w:tcW w:w="3117" w:type="dxa"/>
            <w:tcBorders>
              <w:top w:val="single" w:sz="4" w:space="0" w:color="auto"/>
              <w:left w:val="single" w:sz="4" w:space="0" w:color="auto"/>
              <w:bottom w:val="single" w:sz="4" w:space="0" w:color="auto"/>
              <w:right w:val="single" w:sz="4" w:space="0" w:color="auto"/>
            </w:tcBorders>
            <w:hideMark/>
          </w:tcPr>
          <w:p w14:paraId="72908CA6"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N/A</w:t>
            </w:r>
          </w:p>
        </w:tc>
        <w:tc>
          <w:tcPr>
            <w:tcW w:w="3117" w:type="dxa"/>
            <w:tcBorders>
              <w:top w:val="single" w:sz="4" w:space="0" w:color="auto"/>
              <w:left w:val="single" w:sz="4" w:space="0" w:color="auto"/>
              <w:bottom w:val="single" w:sz="4" w:space="0" w:color="auto"/>
              <w:right w:val="single" w:sz="4" w:space="0" w:color="auto"/>
            </w:tcBorders>
            <w:hideMark/>
          </w:tcPr>
          <w:p w14:paraId="2E70B29E"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N/A</w:t>
            </w:r>
          </w:p>
        </w:tc>
      </w:tr>
    </w:tbl>
    <w:p w14:paraId="243F2E16" w14:textId="2EEF8A6C" w:rsidR="005F43FF" w:rsidRDefault="005F43FF" w:rsidP="00903434">
      <w:pPr>
        <w:spacing w:after="160" w:line="259" w:lineRule="auto"/>
        <w:rPr>
          <w:rFonts w:ascii="Times New Roman" w:eastAsia="Calibri" w:hAnsi="Times New Roman" w:cs="Times New Roman"/>
        </w:rPr>
      </w:pPr>
    </w:p>
    <w:p w14:paraId="4295CCDB" w14:textId="07B1ADBD" w:rsidR="00B021ED" w:rsidRDefault="00B021ED">
      <w:pPr>
        <w:rPr>
          <w:rFonts w:ascii="Times New Roman" w:eastAsia="Calibri" w:hAnsi="Times New Roman" w:cs="Times New Roman"/>
        </w:rPr>
      </w:pPr>
      <w:r>
        <w:rPr>
          <w:rFonts w:ascii="Times New Roman" w:eastAsia="Calibri" w:hAnsi="Times New Roman" w:cs="Times New Roman"/>
        </w:rPr>
        <w:br w:type="page"/>
      </w:r>
    </w:p>
    <w:p w14:paraId="218E9928" w14:textId="5B112822" w:rsidR="00903434" w:rsidRPr="00B42080" w:rsidRDefault="00B021ED" w:rsidP="007F6AFA">
      <w:pPr>
        <w:spacing w:after="0"/>
        <w:rPr>
          <w:rFonts w:ascii="Times New Roman" w:eastAsia="Calibri" w:hAnsi="Times New Roman" w:cs="Times New Roman"/>
          <w:b/>
          <w:bCs/>
          <w:color w:val="000000"/>
          <w:sz w:val="24"/>
          <w:szCs w:val="24"/>
        </w:rPr>
      </w:pPr>
      <w:r>
        <w:rPr>
          <w:rFonts w:ascii="Times New Roman" w:eastAsia="Calibri" w:hAnsi="Times New Roman" w:cs="Times New Roman"/>
          <w:b/>
        </w:rPr>
        <w:lastRenderedPageBreak/>
        <w:t xml:space="preserve">4.1.3 </w:t>
      </w:r>
      <w:r w:rsidR="005D11DD" w:rsidRPr="00B42080">
        <w:rPr>
          <w:rFonts w:ascii="Times New Roman" w:eastAsia="Calibri" w:hAnsi="Times New Roman" w:cs="Times New Roman"/>
          <w:b/>
          <w:bCs/>
          <w:color w:val="000000"/>
          <w:sz w:val="24"/>
          <w:szCs w:val="24"/>
        </w:rPr>
        <w:t>Mathematics</w:t>
      </w:r>
      <w:r w:rsidR="007F6AFA" w:rsidRPr="00B42080">
        <w:rPr>
          <w:rFonts w:ascii="Times New Roman" w:eastAsia="Calibri" w:hAnsi="Times New Roman" w:cs="Times New Roman"/>
          <w:b/>
          <w:bCs/>
          <w:color w:val="000000"/>
          <w:sz w:val="24"/>
          <w:szCs w:val="24"/>
        </w:rPr>
        <w:t xml:space="preserve"> Grade 9</w:t>
      </w:r>
      <w:r w:rsidR="005D11DD" w:rsidRPr="00B42080">
        <w:rPr>
          <w:rFonts w:ascii="Times New Roman" w:eastAsia="Calibri" w:hAnsi="Times New Roman" w:cs="Times New Roman"/>
          <w:b/>
          <w:bCs/>
          <w:color w:val="000000"/>
          <w:sz w:val="24"/>
          <w:szCs w:val="24"/>
        </w:rPr>
        <w:t xml:space="preserve"> (Example</w:t>
      </w:r>
      <w:r w:rsidR="007F6AFA" w:rsidRPr="00B42080">
        <w:rPr>
          <w:rFonts w:ascii="Times New Roman" w:eastAsia="Calibri" w:hAnsi="Times New Roman" w:cs="Times New Roman"/>
          <w:b/>
          <w:bCs/>
          <w:color w:val="000000"/>
          <w:sz w:val="24"/>
          <w:szCs w:val="24"/>
        </w:rPr>
        <w:t xml:space="preserve"> 3</w:t>
      </w:r>
      <w:r w:rsidR="005D11DD" w:rsidRPr="00B42080">
        <w:rPr>
          <w:rFonts w:ascii="Times New Roman" w:eastAsia="Calibri" w:hAnsi="Times New Roman" w:cs="Times New Roman"/>
          <w:b/>
          <w:bCs/>
          <w:color w:val="000000"/>
          <w:sz w:val="24"/>
          <w:szCs w:val="24"/>
        </w:rPr>
        <w:t>)</w:t>
      </w:r>
    </w:p>
    <w:p w14:paraId="50287E52" w14:textId="1C5D798D" w:rsidR="00B42080" w:rsidRPr="00B42080" w:rsidRDefault="00D83C71" w:rsidP="00B42080">
      <w:pPr>
        <w:spacing w:line="240" w:lineRule="auto"/>
        <w:ind w:right="-90"/>
        <w:rPr>
          <w:rFonts w:ascii="Times New Roman" w:eastAsia="Calibri" w:hAnsi="Times New Roman" w:cs="Times New Roman"/>
          <w:sz w:val="24"/>
          <w:szCs w:val="24"/>
        </w:rPr>
      </w:pPr>
      <w:r w:rsidRPr="00B42080">
        <w:rPr>
          <w:rFonts w:ascii="Times New Roman" w:hAnsi="Times New Roman" w:cs="Times New Roman"/>
          <w:sz w:val="24"/>
          <w:szCs w:val="24"/>
        </w:rPr>
        <w:t xml:space="preserve">Note: Examples of input are written in </w:t>
      </w:r>
      <w:r w:rsidRPr="00B42080">
        <w:rPr>
          <w:rFonts w:ascii="Times New Roman" w:hAnsi="Times New Roman" w:cs="Times New Roman"/>
          <w:i/>
          <w:sz w:val="24"/>
          <w:szCs w:val="24"/>
        </w:rPr>
        <w:t>italics;</w:t>
      </w:r>
      <w:r w:rsidRPr="00B42080">
        <w:rPr>
          <w:rFonts w:ascii="Times New Roman" w:hAnsi="Times New Roman" w:cs="Times New Roman"/>
          <w:sz w:val="24"/>
          <w:szCs w:val="24"/>
        </w:rPr>
        <w:t xml:space="preserve"> the decision to amend cut scores (</w:t>
      </w:r>
      <w:r w:rsidRPr="00B42080">
        <w:rPr>
          <w:rFonts w:ascii="Times New Roman" w:hAnsi="Times New Roman" w:cs="Times New Roman"/>
          <w:i/>
          <w:sz w:val="24"/>
          <w:szCs w:val="24"/>
        </w:rPr>
        <w:t>Revalidation</w:t>
      </w:r>
      <w:r w:rsidRPr="00B42080">
        <w:rPr>
          <w:rFonts w:ascii="Times New Roman" w:hAnsi="Times New Roman" w:cs="Times New Roman"/>
          <w:sz w:val="24"/>
          <w:szCs w:val="24"/>
        </w:rPr>
        <w:t xml:space="preserve">) has been </w:t>
      </w:r>
      <w:r w:rsidRPr="00B42080">
        <w:rPr>
          <w:rFonts w:ascii="Times New Roman" w:hAnsi="Times New Roman" w:cs="Times New Roman"/>
          <w:sz w:val="24"/>
          <w:szCs w:val="24"/>
          <w:u w:val="single"/>
        </w:rPr>
        <w:t>underlined</w:t>
      </w:r>
      <w:r w:rsidRPr="00B42080">
        <w:rPr>
          <w:rFonts w:ascii="Times New Roman" w:hAnsi="Times New Roman" w:cs="Times New Roman"/>
          <w:sz w:val="24"/>
          <w:szCs w:val="24"/>
        </w:rPr>
        <w:t xml:space="preserve"> rather than circled. </w:t>
      </w:r>
    </w:p>
    <w:tbl>
      <w:tblPr>
        <w:tblStyle w:val="TableGrid28"/>
        <w:tblW w:w="9350" w:type="dxa"/>
        <w:tblLook w:val="04A0" w:firstRow="1" w:lastRow="0" w:firstColumn="1" w:lastColumn="0" w:noHBand="0" w:noVBand="1"/>
      </w:tblPr>
      <w:tblGrid>
        <w:gridCol w:w="4207"/>
        <w:gridCol w:w="5143"/>
      </w:tblGrid>
      <w:tr w:rsidR="00B42080" w:rsidRPr="00B42080" w14:paraId="0893D145" w14:textId="77777777" w:rsidTr="00B42080">
        <w:tc>
          <w:tcPr>
            <w:tcW w:w="935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C82FF95" w14:textId="77777777" w:rsidR="00B42080" w:rsidRPr="00B42080" w:rsidRDefault="00B42080" w:rsidP="00B42080">
            <w:pPr>
              <w:jc w:val="center"/>
              <w:rPr>
                <w:rFonts w:ascii="Times New Roman" w:hAnsi="Times New Roman"/>
                <w:b/>
              </w:rPr>
            </w:pPr>
            <w:r w:rsidRPr="006C56E4">
              <w:rPr>
                <w:rFonts w:ascii="Times New Roman" w:hAnsi="Times New Roman"/>
                <w:b/>
                <w:color w:val="FFFFFF"/>
                <w:sz w:val="24"/>
              </w:rPr>
              <w:t>Design Phase</w:t>
            </w:r>
          </w:p>
        </w:tc>
      </w:tr>
      <w:tr w:rsidR="00B42080" w:rsidRPr="00B42080" w14:paraId="65EB5141" w14:textId="77777777" w:rsidTr="00B42080">
        <w:tc>
          <w:tcPr>
            <w:tcW w:w="4207" w:type="dxa"/>
            <w:tcBorders>
              <w:top w:val="single" w:sz="4" w:space="0" w:color="auto"/>
              <w:left w:val="single" w:sz="4" w:space="0" w:color="auto"/>
              <w:bottom w:val="single" w:sz="4" w:space="0" w:color="auto"/>
              <w:right w:val="single" w:sz="4" w:space="0" w:color="auto"/>
            </w:tcBorders>
            <w:hideMark/>
          </w:tcPr>
          <w:p w14:paraId="29D00B40"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Subject/Grade Level: </w:t>
            </w:r>
            <w:r w:rsidRPr="00B42080">
              <w:rPr>
                <w:rFonts w:ascii="Times New Roman" w:hAnsi="Times New Roman"/>
                <w:i/>
                <w:sz w:val="20"/>
              </w:rPr>
              <w:t>Mathematics Grade 9</w:t>
            </w:r>
          </w:p>
        </w:tc>
        <w:tc>
          <w:tcPr>
            <w:tcW w:w="5143" w:type="dxa"/>
            <w:tcBorders>
              <w:top w:val="single" w:sz="4" w:space="0" w:color="auto"/>
              <w:left w:val="single" w:sz="4" w:space="0" w:color="auto"/>
              <w:bottom w:val="single" w:sz="4" w:space="0" w:color="auto"/>
              <w:right w:val="single" w:sz="4" w:space="0" w:color="auto"/>
            </w:tcBorders>
            <w:hideMark/>
          </w:tcPr>
          <w:p w14:paraId="2D4C5F28"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Assessment/Task: </w:t>
            </w:r>
            <w:r w:rsidRPr="00B42080">
              <w:rPr>
                <w:rFonts w:ascii="Times New Roman" w:hAnsi="Times New Roman"/>
                <w:i/>
                <w:sz w:val="20"/>
              </w:rPr>
              <w:t>End of Course (EOC) Exam</w:t>
            </w:r>
          </w:p>
        </w:tc>
      </w:tr>
      <w:tr w:rsidR="00B42080" w:rsidRPr="00B42080" w14:paraId="7DD39638" w14:textId="77777777" w:rsidTr="00B42080">
        <w:tc>
          <w:tcPr>
            <w:tcW w:w="9350" w:type="dxa"/>
            <w:gridSpan w:val="2"/>
            <w:tcBorders>
              <w:top w:val="single" w:sz="4" w:space="0" w:color="auto"/>
              <w:left w:val="single" w:sz="4" w:space="0" w:color="auto"/>
              <w:bottom w:val="single" w:sz="4" w:space="0" w:color="auto"/>
              <w:right w:val="single" w:sz="4" w:space="0" w:color="auto"/>
            </w:tcBorders>
            <w:hideMark/>
          </w:tcPr>
          <w:p w14:paraId="0F990EA5" w14:textId="77777777" w:rsidR="00B42080" w:rsidRPr="00B42080" w:rsidRDefault="00B42080" w:rsidP="00B42080">
            <w:pPr>
              <w:rPr>
                <w:rFonts w:ascii="Times New Roman" w:hAnsi="Times New Roman"/>
                <w:b/>
                <w:sz w:val="20"/>
              </w:rPr>
            </w:pPr>
            <w:r w:rsidRPr="00B42080">
              <w:rPr>
                <w:rFonts w:ascii="Times New Roman" w:hAnsi="Times New Roman"/>
                <w:b/>
                <w:sz w:val="20"/>
              </w:rPr>
              <w:t>Targeted Content Standards:</w:t>
            </w:r>
            <w:r w:rsidRPr="00B42080">
              <w:rPr>
                <w:rFonts w:ascii="Times New Roman" w:hAnsi="Times New Roman"/>
                <w:i/>
                <w:sz w:val="20"/>
              </w:rPr>
              <w:t xml:space="preserve"> N-Q.1, N-Q.2, A-CED,1, A-CED,2, A-REI.1, A-REI.2, A-REI.3, F-BF.1, G-SRT.8, G-GMD.1, G-MG.3, S-IC.1, S-IC.2, S-IC.3, S-MD.3</w:t>
            </w:r>
          </w:p>
        </w:tc>
      </w:tr>
      <w:tr w:rsidR="00B42080" w:rsidRPr="00B42080" w14:paraId="6D296D49" w14:textId="77777777" w:rsidTr="00B42080">
        <w:tc>
          <w:tcPr>
            <w:tcW w:w="9350" w:type="dxa"/>
            <w:gridSpan w:val="2"/>
            <w:tcBorders>
              <w:top w:val="single" w:sz="4" w:space="0" w:color="auto"/>
              <w:left w:val="single" w:sz="4" w:space="0" w:color="auto"/>
              <w:bottom w:val="single" w:sz="4" w:space="0" w:color="auto"/>
              <w:right w:val="single" w:sz="4" w:space="0" w:color="auto"/>
            </w:tcBorders>
          </w:tcPr>
          <w:p w14:paraId="3936F115" w14:textId="77777777" w:rsidR="00B42080" w:rsidRPr="00B42080" w:rsidRDefault="00B42080" w:rsidP="00B42080">
            <w:pPr>
              <w:rPr>
                <w:rFonts w:ascii="Times New Roman" w:hAnsi="Times New Roman"/>
                <w:b/>
                <w:sz w:val="20"/>
              </w:rPr>
            </w:pPr>
            <w:r w:rsidRPr="00B42080">
              <w:rPr>
                <w:rFonts w:ascii="Times New Roman" w:hAnsi="Times New Roman"/>
                <w:b/>
                <w:sz w:val="20"/>
              </w:rPr>
              <w:t>Skills Associated with Content Standards:</w:t>
            </w:r>
          </w:p>
          <w:p w14:paraId="0BCB8D85"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Model and compare values of irrational and complex numbers</w:t>
            </w:r>
          </w:p>
          <w:p w14:paraId="1B00E775"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Use factoring to create equivalent forms of polynomials</w:t>
            </w:r>
          </w:p>
          <w:p w14:paraId="0CBC3991"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Represent large numbers using exponential, scientific, and calculator notation</w:t>
            </w:r>
          </w:p>
          <w:p w14:paraId="2BF91CC9"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Apply prime and composite polynomial concepts to calculate GCF and LCM</w:t>
            </w:r>
          </w:p>
          <w:p w14:paraId="0ED20BD6"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Use the inverse relationships between exponential and logarithmic expression to determine unknown quantities in equations</w:t>
            </w:r>
          </w:p>
          <w:p w14:paraId="2B1CC8CA"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Evaluate numerical expressions that include all four basic arithmetic operations of powers and roots, reciprocals, opposites, and absolute values</w:t>
            </w:r>
          </w:p>
          <w:p w14:paraId="0A4FC221"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Use geometric properties and measurement formulas to solve for missing quantities</w:t>
            </w:r>
          </w:p>
          <w:p w14:paraId="30D7302D"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Describe how a change in one variable in a formula affects the measurement’s value</w:t>
            </w:r>
          </w:p>
          <w:p w14:paraId="4A5FED10"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Write formal proofs to validate conjectures; use statements, converses, inverses, and contrapositives to construct or validate valid arguments</w:t>
            </w:r>
          </w:p>
          <w:p w14:paraId="5D1659ED"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Develop and carry out a plan to analyze problems; verify and explain the answer and process</w:t>
            </w:r>
          </w:p>
          <w:p w14:paraId="3D84AE24"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Use various mathematical representations to communicate results</w:t>
            </w:r>
          </w:p>
          <w:p w14:paraId="26197B23"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Select/calculate the appropriate measure of central tendency, the interquartile range for one-variable data, and the equation for a line of best fit for two-variable data</w:t>
            </w:r>
          </w:p>
          <w:p w14:paraId="3A95C24F"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Make predictions based on lines of best fit; draw conclusions about a variable’s quantity based om the results of a sample</w:t>
            </w:r>
          </w:p>
          <w:p w14:paraId="1E4C2D50"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Use probability to predict and make judgements about the likelihood of an outcome; compare odds and probability</w:t>
            </w:r>
          </w:p>
          <w:p w14:paraId="6B731D04"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 xml:space="preserve">Evaluate and simplify algebraic expressions; solve/graph linear equations and inequalities  </w:t>
            </w:r>
          </w:p>
          <w:p w14:paraId="3A2D232E"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Describe and generalize patters using sequences and series to predict long-term outcomes</w:t>
            </w:r>
          </w:p>
          <w:p w14:paraId="70AB77F2"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Demonstrate understanding of and apply properties of functions</w:t>
            </w:r>
          </w:p>
          <w:p w14:paraId="7D256FC1"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Use combinations of symbols and numbers to model problem situations</w:t>
            </w:r>
          </w:p>
          <w:p w14:paraId="203D2E3C"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Interpret results of solving equations, inequalities, and situations of equations in the context of the situation that motivated the model</w:t>
            </w:r>
          </w:p>
          <w:p w14:paraId="662375A8"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Create justifications for arguments related to geometric functions</w:t>
            </w:r>
          </w:p>
          <w:p w14:paraId="7965A145"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Use arguments based on transformations to establish congruence or similarity of 2-dimensional shapes</w:t>
            </w:r>
          </w:p>
          <w:p w14:paraId="4AE8BBD7"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Use techniques from coordinate geometry to establish properties of lines, shapes, and solids</w:t>
            </w:r>
          </w:p>
          <w:p w14:paraId="5D7B16F9"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Identify, create, and solve problems using trigonometric functions and the Pythagorean Theorem</w:t>
            </w:r>
          </w:p>
          <w:p w14:paraId="562D2F90"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Graph periodic and circular functions; describe properties of graphs</w:t>
            </w:r>
          </w:p>
          <w:p w14:paraId="1E8690BD"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Determine and interpret maximum and minimum values of a function over specified intervals</w:t>
            </w:r>
          </w:p>
          <w:p w14:paraId="2B6B6BF1" w14:textId="77777777" w:rsidR="00B42080" w:rsidRPr="00B42080" w:rsidRDefault="00B42080" w:rsidP="00C26170">
            <w:pPr>
              <w:numPr>
                <w:ilvl w:val="0"/>
                <w:numId w:val="22"/>
              </w:numPr>
              <w:rPr>
                <w:rFonts w:ascii="Times New Roman" w:hAnsi="Times New Roman"/>
                <w:i/>
                <w:sz w:val="20"/>
              </w:rPr>
            </w:pPr>
            <w:r w:rsidRPr="00B42080">
              <w:rPr>
                <w:rFonts w:ascii="Times New Roman" w:hAnsi="Times New Roman"/>
                <w:i/>
                <w:sz w:val="20"/>
              </w:rPr>
              <w:t>Analyze and interpret rates of growth/decay</w:t>
            </w:r>
          </w:p>
          <w:p w14:paraId="78DA6389" w14:textId="068CDDBC" w:rsidR="00B42080" w:rsidRPr="00B42080" w:rsidRDefault="00B42080" w:rsidP="00C26170">
            <w:pPr>
              <w:numPr>
                <w:ilvl w:val="0"/>
                <w:numId w:val="22"/>
              </w:numPr>
              <w:rPr>
                <w:rFonts w:ascii="Times New Roman" w:hAnsi="Times New Roman"/>
                <w:b/>
                <w:sz w:val="20"/>
              </w:rPr>
            </w:pPr>
            <w:r w:rsidRPr="00B42080">
              <w:rPr>
                <w:rFonts w:ascii="Times New Roman" w:hAnsi="Times New Roman"/>
                <w:i/>
                <w:sz w:val="20"/>
              </w:rPr>
              <w:t>Estimate areas under curves using sums of areas</w:t>
            </w:r>
          </w:p>
        </w:tc>
      </w:tr>
    </w:tbl>
    <w:p w14:paraId="419DD0F7" w14:textId="77777777" w:rsidR="00B021ED" w:rsidRDefault="00B021ED"/>
    <w:p w14:paraId="5E6663E7" w14:textId="19137C66" w:rsidR="00B021ED" w:rsidRDefault="00B021ED">
      <w:r>
        <w:br w:type="page"/>
      </w:r>
    </w:p>
    <w:p w14:paraId="1B98029D" w14:textId="77777777" w:rsidR="00B021ED" w:rsidRDefault="00B021ED" w:rsidP="00B021ED">
      <w:pPr>
        <w:spacing w:after="0" w:line="240" w:lineRule="auto"/>
      </w:pPr>
    </w:p>
    <w:tbl>
      <w:tblPr>
        <w:tblStyle w:val="TableGrid28"/>
        <w:tblW w:w="9350" w:type="dxa"/>
        <w:tblLook w:val="04A0" w:firstRow="1" w:lastRow="0" w:firstColumn="1" w:lastColumn="0" w:noHBand="0" w:noVBand="1"/>
      </w:tblPr>
      <w:tblGrid>
        <w:gridCol w:w="2337"/>
        <w:gridCol w:w="40"/>
        <w:gridCol w:w="881"/>
        <w:gridCol w:w="900"/>
        <w:gridCol w:w="720"/>
        <w:gridCol w:w="990"/>
        <w:gridCol w:w="360"/>
        <w:gridCol w:w="784"/>
        <w:gridCol w:w="1286"/>
        <w:gridCol w:w="540"/>
        <w:gridCol w:w="512"/>
      </w:tblGrid>
      <w:tr w:rsidR="00B42080" w:rsidRPr="00B42080" w14:paraId="1E075521"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695286B9"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Performance Level Descriptors-Draft Set</w:t>
            </w:r>
          </w:p>
        </w:tc>
      </w:tr>
      <w:tr w:rsidR="00B42080" w:rsidRPr="00B42080" w14:paraId="474DB463" w14:textId="77777777" w:rsidTr="00B021ED">
        <w:tc>
          <w:tcPr>
            <w:tcW w:w="325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A599860"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261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A3755FD"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482"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37EAD72D"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70E646F1" w14:textId="77777777" w:rsidTr="00B021ED">
        <w:tc>
          <w:tcPr>
            <w:tcW w:w="3258" w:type="dxa"/>
            <w:gridSpan w:val="3"/>
            <w:tcBorders>
              <w:top w:val="single" w:sz="4" w:space="0" w:color="auto"/>
              <w:left w:val="single" w:sz="4" w:space="0" w:color="auto"/>
              <w:bottom w:val="single" w:sz="4" w:space="0" w:color="auto"/>
              <w:right w:val="single" w:sz="4" w:space="0" w:color="auto"/>
            </w:tcBorders>
          </w:tcPr>
          <w:p w14:paraId="34574BD0" w14:textId="213730ED" w:rsidR="00B42080" w:rsidRPr="00B42080" w:rsidRDefault="00B42080" w:rsidP="00B42080">
            <w:pPr>
              <w:rPr>
                <w:rFonts w:ascii="Times New Roman" w:hAnsi="Times New Roman"/>
                <w:i/>
                <w:sz w:val="20"/>
              </w:rPr>
            </w:pPr>
            <w:r w:rsidRPr="00B42080">
              <w:rPr>
                <w:rFonts w:ascii="Times New Roman" w:hAnsi="Times New Roman"/>
                <w:i/>
                <w:sz w:val="20"/>
              </w:rPr>
              <w:t>Students at this level consistently and effectively demonstrate knowledge of grade-level math content. They apply their knowledge to analyze and solve a variety of problems, including those that require multiple decisions and planning or those that are set in unfamiliar contexts. Students develop new approaches or use sophisticated strategies to successfully so</w:t>
            </w:r>
            <w:r w:rsidR="00B021ED">
              <w:rPr>
                <w:rFonts w:ascii="Times New Roman" w:hAnsi="Times New Roman"/>
                <w:i/>
                <w:sz w:val="20"/>
              </w:rPr>
              <w:t>lve novel and complex problems.</w:t>
            </w:r>
          </w:p>
        </w:tc>
        <w:tc>
          <w:tcPr>
            <w:tcW w:w="2610" w:type="dxa"/>
            <w:gridSpan w:val="3"/>
            <w:tcBorders>
              <w:top w:val="single" w:sz="4" w:space="0" w:color="auto"/>
              <w:left w:val="single" w:sz="4" w:space="0" w:color="auto"/>
              <w:bottom w:val="single" w:sz="4" w:space="0" w:color="auto"/>
              <w:right w:val="single" w:sz="4" w:space="0" w:color="auto"/>
            </w:tcBorders>
            <w:hideMark/>
          </w:tcPr>
          <w:p w14:paraId="14043EC9"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frequently, accurately, and satisfactorily demonstrate knowledge of grade-level math content. Students can apply familiar math knowledge to solve problems that may require more than one step. They use effective, sometimes informal, strategies and reasoning to solve problems.</w:t>
            </w:r>
          </w:p>
        </w:tc>
        <w:tc>
          <w:tcPr>
            <w:tcW w:w="3482" w:type="dxa"/>
            <w:gridSpan w:val="5"/>
            <w:tcBorders>
              <w:top w:val="single" w:sz="4" w:space="0" w:color="auto"/>
              <w:left w:val="single" w:sz="4" w:space="0" w:color="auto"/>
              <w:bottom w:val="single" w:sz="4" w:space="0" w:color="auto"/>
              <w:right w:val="single" w:sz="4" w:space="0" w:color="auto"/>
            </w:tcBorders>
            <w:hideMark/>
          </w:tcPr>
          <w:p w14:paraId="01E95ECB"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inconsistently, inadequately, and partially demonstrate knowledge of grade-level math content. Students at this level demonstrate gaps and misconceptions in content knowledge. They can solve problems that rely on previously learned routines that have been practiced extensively. Students at this level show evidence of solving problems that are based on recall or that have a specific mathematical strategy indicated.</w:t>
            </w:r>
          </w:p>
        </w:tc>
      </w:tr>
      <w:tr w:rsidR="00B42080" w:rsidRPr="00B42080" w14:paraId="2696961E"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4D3C8A68" w14:textId="22512413"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Student Samples</w:t>
            </w:r>
            <w:r w:rsidR="006A53FD">
              <w:rPr>
                <w:rFonts w:ascii="Times New Roman" w:hAnsi="Times New Roman"/>
                <w:b/>
                <w:color w:val="FFFFFF"/>
                <w:sz w:val="24"/>
              </w:rPr>
              <w:t>-Initial Set</w:t>
            </w:r>
          </w:p>
        </w:tc>
      </w:tr>
      <w:tr w:rsidR="00B42080" w:rsidRPr="00B42080" w14:paraId="6901A17B" w14:textId="77777777" w:rsidTr="00B021E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7A09CAAC"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Sample Number</w:t>
            </w:r>
          </w:p>
        </w:tc>
        <w:tc>
          <w:tcPr>
            <w:tcW w:w="2541"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64B11727"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1</w:t>
            </w:r>
          </w:p>
        </w:tc>
        <w:tc>
          <w:tcPr>
            <w:tcW w:w="2134"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8D217F2"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2</w:t>
            </w:r>
          </w:p>
        </w:tc>
        <w:tc>
          <w:tcPr>
            <w:tcW w:w="233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EED8485"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3</w:t>
            </w:r>
          </w:p>
        </w:tc>
      </w:tr>
      <w:tr w:rsidR="00B42080" w:rsidRPr="00B42080" w14:paraId="5118015E" w14:textId="77777777" w:rsidTr="00B021E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7E9CCA3D"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Anchored Score</w:t>
            </w:r>
          </w:p>
        </w:tc>
        <w:tc>
          <w:tcPr>
            <w:tcW w:w="2541" w:type="dxa"/>
            <w:gridSpan w:val="4"/>
            <w:tcBorders>
              <w:top w:val="single" w:sz="4" w:space="0" w:color="auto"/>
              <w:left w:val="single" w:sz="4" w:space="0" w:color="auto"/>
              <w:bottom w:val="single" w:sz="4" w:space="0" w:color="auto"/>
              <w:right w:val="single" w:sz="4" w:space="0" w:color="auto"/>
            </w:tcBorders>
          </w:tcPr>
          <w:p w14:paraId="1D0DA046" w14:textId="5D5CC060" w:rsidR="00B42080" w:rsidRPr="00B42080" w:rsidRDefault="00B021ED" w:rsidP="00B021ED">
            <w:pPr>
              <w:jc w:val="center"/>
              <w:rPr>
                <w:rFonts w:ascii="Times New Roman" w:hAnsi="Times New Roman"/>
                <w:i/>
                <w:sz w:val="20"/>
              </w:rPr>
            </w:pPr>
            <w:r>
              <w:rPr>
                <w:rFonts w:ascii="Times New Roman" w:hAnsi="Times New Roman"/>
                <w:i/>
                <w:sz w:val="20"/>
              </w:rPr>
              <w:t>Proficient</w:t>
            </w:r>
          </w:p>
        </w:tc>
        <w:tc>
          <w:tcPr>
            <w:tcW w:w="2134" w:type="dxa"/>
            <w:gridSpan w:val="3"/>
            <w:tcBorders>
              <w:top w:val="single" w:sz="4" w:space="0" w:color="auto"/>
              <w:left w:val="single" w:sz="4" w:space="0" w:color="auto"/>
              <w:bottom w:val="single" w:sz="4" w:space="0" w:color="auto"/>
              <w:right w:val="single" w:sz="4" w:space="0" w:color="auto"/>
            </w:tcBorders>
            <w:hideMark/>
          </w:tcPr>
          <w:p w14:paraId="2ECA63DD"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Advanced</w:t>
            </w:r>
          </w:p>
        </w:tc>
        <w:tc>
          <w:tcPr>
            <w:tcW w:w="2338" w:type="dxa"/>
            <w:gridSpan w:val="3"/>
            <w:tcBorders>
              <w:top w:val="single" w:sz="4" w:space="0" w:color="auto"/>
              <w:left w:val="single" w:sz="4" w:space="0" w:color="auto"/>
              <w:bottom w:val="single" w:sz="4" w:space="0" w:color="auto"/>
              <w:right w:val="single" w:sz="4" w:space="0" w:color="auto"/>
            </w:tcBorders>
            <w:hideMark/>
          </w:tcPr>
          <w:p w14:paraId="2565E53C"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Below Proficient</w:t>
            </w:r>
          </w:p>
        </w:tc>
      </w:tr>
      <w:tr w:rsidR="00B42080" w:rsidRPr="00B42080" w14:paraId="37E9A88C" w14:textId="77777777" w:rsidTr="00B021ED">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0F9536F" w14:textId="77777777" w:rsidR="00B42080" w:rsidRPr="006C56E4" w:rsidRDefault="00B42080" w:rsidP="00B021ED">
            <w:pPr>
              <w:rPr>
                <w:rFonts w:ascii="Times New Roman" w:hAnsi="Times New Roman"/>
                <w:b/>
                <w:color w:val="FFFFFF"/>
                <w:sz w:val="24"/>
              </w:rPr>
            </w:pPr>
            <w:r w:rsidRPr="006C56E4">
              <w:rPr>
                <w:rFonts w:ascii="Times New Roman" w:hAnsi="Times New Roman"/>
                <w:b/>
                <w:color w:val="FFFFFF"/>
                <w:sz w:val="24"/>
              </w:rPr>
              <w:t>Rationale</w:t>
            </w:r>
          </w:p>
        </w:tc>
        <w:tc>
          <w:tcPr>
            <w:tcW w:w="2541" w:type="dxa"/>
            <w:gridSpan w:val="4"/>
            <w:tcBorders>
              <w:top w:val="single" w:sz="4" w:space="0" w:color="auto"/>
              <w:left w:val="single" w:sz="4" w:space="0" w:color="auto"/>
              <w:bottom w:val="single" w:sz="4" w:space="0" w:color="auto"/>
              <w:right w:val="single" w:sz="4" w:space="0" w:color="auto"/>
            </w:tcBorders>
          </w:tcPr>
          <w:p w14:paraId="69FE4DFB" w14:textId="2DFF6B35" w:rsidR="00B42080" w:rsidRPr="00B42080" w:rsidRDefault="00B42080" w:rsidP="00B42080">
            <w:pPr>
              <w:rPr>
                <w:rFonts w:ascii="Times New Roman" w:hAnsi="Times New Roman"/>
                <w:i/>
                <w:sz w:val="20"/>
              </w:rPr>
            </w:pPr>
            <w:r w:rsidRPr="00B42080">
              <w:rPr>
                <w:rFonts w:ascii="Times New Roman" w:hAnsi="Times New Roman"/>
                <w:i/>
                <w:sz w:val="20"/>
              </w:rPr>
              <w:t>This sample displays few lapses in mathematical reasoning, but also expresses an overall conceptual understanding</w:t>
            </w:r>
            <w:r w:rsidR="00B021ED">
              <w:rPr>
                <w:rFonts w:ascii="Times New Roman" w:hAnsi="Times New Roman"/>
                <w:i/>
                <w:sz w:val="20"/>
              </w:rPr>
              <w:t xml:space="preserve"> of the assessment’s material. </w:t>
            </w:r>
          </w:p>
        </w:tc>
        <w:tc>
          <w:tcPr>
            <w:tcW w:w="2134" w:type="dxa"/>
            <w:gridSpan w:val="3"/>
            <w:tcBorders>
              <w:top w:val="single" w:sz="4" w:space="0" w:color="auto"/>
              <w:left w:val="single" w:sz="4" w:space="0" w:color="auto"/>
              <w:bottom w:val="single" w:sz="4" w:space="0" w:color="auto"/>
              <w:right w:val="single" w:sz="4" w:space="0" w:color="auto"/>
            </w:tcBorders>
            <w:hideMark/>
          </w:tcPr>
          <w:p w14:paraId="5C02812E" w14:textId="1DE1BECD" w:rsidR="00B42080" w:rsidRPr="00B42080" w:rsidRDefault="00B42080" w:rsidP="00B42080">
            <w:pPr>
              <w:rPr>
                <w:rFonts w:ascii="Times New Roman" w:hAnsi="Times New Roman"/>
                <w:i/>
                <w:sz w:val="20"/>
              </w:rPr>
            </w:pPr>
            <w:r w:rsidRPr="00B42080">
              <w:rPr>
                <w:rFonts w:ascii="Times New Roman" w:hAnsi="Times New Roman"/>
                <w:i/>
                <w:sz w:val="20"/>
              </w:rPr>
              <w:t xml:space="preserve">Work </w:t>
            </w:r>
            <w:r w:rsidR="006A53FD">
              <w:rPr>
                <w:rFonts w:ascii="Times New Roman" w:hAnsi="Times New Roman"/>
                <w:i/>
                <w:sz w:val="20"/>
              </w:rPr>
              <w:t xml:space="preserve">is </w:t>
            </w:r>
            <w:r w:rsidRPr="00B42080">
              <w:rPr>
                <w:rFonts w:ascii="Times New Roman" w:hAnsi="Times New Roman"/>
                <w:i/>
                <w:sz w:val="20"/>
              </w:rPr>
              <w:t>shown for all problems, and the work shown displays a clear and logical line of mathematical reasoning.</w:t>
            </w:r>
          </w:p>
        </w:tc>
        <w:tc>
          <w:tcPr>
            <w:tcW w:w="2338" w:type="dxa"/>
            <w:gridSpan w:val="3"/>
            <w:tcBorders>
              <w:top w:val="single" w:sz="4" w:space="0" w:color="auto"/>
              <w:left w:val="single" w:sz="4" w:space="0" w:color="auto"/>
              <w:bottom w:val="single" w:sz="4" w:space="0" w:color="auto"/>
              <w:right w:val="single" w:sz="4" w:space="0" w:color="auto"/>
            </w:tcBorders>
            <w:hideMark/>
          </w:tcPr>
          <w:p w14:paraId="6722AA3C"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Constructed response answers are mostly incorrect and work is not displayed or illegible. Multiple choice questions are mostly wrong. </w:t>
            </w:r>
          </w:p>
        </w:tc>
      </w:tr>
      <w:tr w:rsidR="00B42080" w:rsidRPr="00B42080" w14:paraId="3B04D519"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19F3DA27" w14:textId="55364C51" w:rsidR="00B42080" w:rsidRPr="006C56E4" w:rsidRDefault="00A2775A" w:rsidP="00B42080">
            <w:pPr>
              <w:jc w:val="center"/>
              <w:rPr>
                <w:rFonts w:ascii="Times New Roman" w:hAnsi="Times New Roman"/>
                <w:b/>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Demographics</w:t>
            </w:r>
          </w:p>
        </w:tc>
      </w:tr>
      <w:tr w:rsidR="00B021ED" w:rsidRPr="00B42080" w14:paraId="2D8413E0" w14:textId="77777777" w:rsidTr="00B021ED">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36FEC22" w14:textId="59DB5E5B"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Number</w:t>
            </w:r>
          </w:p>
        </w:tc>
        <w:tc>
          <w:tcPr>
            <w:tcW w:w="178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7C2BC34"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1</w:t>
            </w:r>
          </w:p>
        </w:tc>
        <w:tc>
          <w:tcPr>
            <w:tcW w:w="207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4BAE74A"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147D7E6"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3</w:t>
            </w:r>
          </w:p>
        </w:tc>
        <w:tc>
          <w:tcPr>
            <w:tcW w:w="540" w:type="dxa"/>
            <w:tcBorders>
              <w:top w:val="single" w:sz="4" w:space="0" w:color="auto"/>
              <w:left w:val="single" w:sz="4" w:space="0" w:color="auto"/>
              <w:bottom w:val="single" w:sz="4" w:space="0" w:color="auto"/>
              <w:right w:val="single" w:sz="4" w:space="0" w:color="auto"/>
            </w:tcBorders>
            <w:shd w:val="clear" w:color="auto" w:fill="0070C0"/>
            <w:hideMark/>
          </w:tcPr>
          <w:p w14:paraId="4C328079"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4</w:t>
            </w:r>
          </w:p>
        </w:tc>
        <w:tc>
          <w:tcPr>
            <w:tcW w:w="512" w:type="dxa"/>
            <w:tcBorders>
              <w:top w:val="single" w:sz="4" w:space="0" w:color="auto"/>
              <w:left w:val="single" w:sz="4" w:space="0" w:color="auto"/>
              <w:bottom w:val="single" w:sz="4" w:space="0" w:color="auto"/>
              <w:right w:val="single" w:sz="4" w:space="0" w:color="auto"/>
            </w:tcBorders>
            <w:shd w:val="clear" w:color="auto" w:fill="0070C0"/>
            <w:hideMark/>
          </w:tcPr>
          <w:p w14:paraId="48778DB4"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5</w:t>
            </w:r>
          </w:p>
        </w:tc>
      </w:tr>
      <w:tr w:rsidR="00B021ED" w:rsidRPr="00B42080" w14:paraId="4E4A4967" w14:textId="77777777" w:rsidTr="00B021ED">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3EFB37EA" w14:textId="77777777" w:rsidR="00B42080" w:rsidRPr="006C56E4" w:rsidRDefault="00B42080" w:rsidP="00B021ED">
            <w:pPr>
              <w:rPr>
                <w:rFonts w:ascii="Times New Roman" w:hAnsi="Times New Roman"/>
                <w:b/>
                <w:color w:val="FFFFFF"/>
                <w:sz w:val="24"/>
              </w:rPr>
            </w:pPr>
            <w:r w:rsidRPr="006C56E4">
              <w:rPr>
                <w:rFonts w:ascii="Times New Roman" w:hAnsi="Times New Roman"/>
                <w:b/>
                <w:color w:val="FFFFFF"/>
                <w:sz w:val="24"/>
              </w:rPr>
              <w:t xml:space="preserve">Name/Subject Taught/Qualification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9CE70C" w14:textId="77777777" w:rsidR="00B42080" w:rsidRPr="00B42080" w:rsidRDefault="00B42080" w:rsidP="00B42080">
            <w:pPr>
              <w:rPr>
                <w:rFonts w:ascii="Times New Roman" w:hAnsi="Times New Roman"/>
                <w:i/>
                <w:sz w:val="20"/>
              </w:rPr>
            </w:pPr>
            <w:r w:rsidRPr="00B42080">
              <w:rPr>
                <w:rFonts w:ascii="Times New Roman" w:hAnsi="Times New Roman"/>
                <w:i/>
                <w:sz w:val="20"/>
              </w:rPr>
              <w:t>P. Lopez (District Department Chair)</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588570" w14:textId="77777777" w:rsidR="00B42080" w:rsidRPr="00B42080" w:rsidRDefault="00B42080" w:rsidP="00B42080">
            <w:pPr>
              <w:rPr>
                <w:rFonts w:ascii="Times New Roman" w:hAnsi="Times New Roman"/>
                <w:i/>
                <w:sz w:val="20"/>
              </w:rPr>
            </w:pPr>
            <w:r w:rsidRPr="00B42080">
              <w:rPr>
                <w:rFonts w:ascii="Times New Roman" w:hAnsi="Times New Roman"/>
                <w:i/>
                <w:sz w:val="20"/>
              </w:rPr>
              <w:t>D. Freeman (High School Instructional Coach)</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03D781" w14:textId="77777777" w:rsidR="00B42080" w:rsidRPr="00B42080" w:rsidRDefault="00B42080" w:rsidP="00B42080">
            <w:pPr>
              <w:rPr>
                <w:rFonts w:ascii="Times New Roman" w:hAnsi="Times New Roman"/>
                <w:i/>
                <w:sz w:val="20"/>
              </w:rPr>
            </w:pPr>
            <w:r w:rsidRPr="00B42080">
              <w:rPr>
                <w:rFonts w:ascii="Times New Roman" w:hAnsi="Times New Roman"/>
                <w:i/>
                <w:sz w:val="20"/>
              </w:rPr>
              <w:t>N. Bryant (High School Instructional Coach)</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1D6F4416" w14:textId="4CF97A9B" w:rsidR="00B42080" w:rsidRPr="00B42080" w:rsidRDefault="00B42080" w:rsidP="00B42080">
            <w:pPr>
              <w:rPr>
                <w:rFonts w:ascii="Times New Roman" w:hAnsi="Times New Roman"/>
                <w:i/>
                <w:sz w:val="20"/>
              </w:rPr>
            </w:pP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5093B9C3" w14:textId="14B3B37D" w:rsidR="00B42080" w:rsidRPr="00B42080" w:rsidRDefault="00B42080" w:rsidP="00B42080">
            <w:pPr>
              <w:rPr>
                <w:rFonts w:ascii="Times New Roman" w:hAnsi="Times New Roman"/>
                <w:i/>
                <w:sz w:val="20"/>
              </w:rPr>
            </w:pPr>
          </w:p>
        </w:tc>
      </w:tr>
      <w:tr w:rsidR="00B021ED" w:rsidRPr="00B42080" w14:paraId="0F0075C7" w14:textId="77777777" w:rsidTr="00B021ED">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12EECCE9" w14:textId="77777777" w:rsidR="00B42080" w:rsidRPr="006C56E4" w:rsidRDefault="00B42080" w:rsidP="00B021ED">
            <w:pPr>
              <w:rPr>
                <w:rFonts w:ascii="Times New Roman" w:hAnsi="Times New Roman"/>
                <w:b/>
                <w:color w:val="FFFFFF"/>
                <w:sz w:val="24"/>
              </w:rPr>
            </w:pPr>
            <w:r w:rsidRPr="006C56E4">
              <w:rPr>
                <w:rFonts w:ascii="Times New Roman" w:hAnsi="Times New Roman"/>
                <w:b/>
                <w:color w:val="FFFFFF"/>
                <w:sz w:val="24"/>
              </w:rPr>
              <w:t>Grade Level</w:t>
            </w:r>
          </w:p>
        </w:tc>
        <w:tc>
          <w:tcPr>
            <w:tcW w:w="1781" w:type="dxa"/>
            <w:gridSpan w:val="2"/>
            <w:tcBorders>
              <w:top w:val="single" w:sz="4" w:space="0" w:color="auto"/>
              <w:left w:val="single" w:sz="4" w:space="0" w:color="auto"/>
              <w:bottom w:val="single" w:sz="4" w:space="0" w:color="auto"/>
              <w:right w:val="single" w:sz="4" w:space="0" w:color="auto"/>
            </w:tcBorders>
            <w:vAlign w:val="center"/>
          </w:tcPr>
          <w:p w14:paraId="6DE5C6A9" w14:textId="3AC0AED0" w:rsidR="00B42080" w:rsidRPr="00B42080" w:rsidRDefault="00B021ED" w:rsidP="00B021ED">
            <w:pPr>
              <w:jc w:val="center"/>
              <w:rPr>
                <w:rFonts w:ascii="Times New Roman" w:hAnsi="Times New Roman"/>
                <w:i/>
                <w:sz w:val="20"/>
              </w:rPr>
            </w:pPr>
            <w:r>
              <w:rPr>
                <w:rFonts w:ascii="Times New Roman" w:hAnsi="Times New Roman"/>
                <w:i/>
                <w:sz w:val="20"/>
              </w:rPr>
              <w:t>N/A</w:t>
            </w:r>
          </w:p>
        </w:tc>
        <w:tc>
          <w:tcPr>
            <w:tcW w:w="2070" w:type="dxa"/>
            <w:gridSpan w:val="3"/>
            <w:tcBorders>
              <w:top w:val="single" w:sz="4" w:space="0" w:color="auto"/>
              <w:left w:val="single" w:sz="4" w:space="0" w:color="auto"/>
              <w:bottom w:val="single" w:sz="4" w:space="0" w:color="auto"/>
              <w:right w:val="single" w:sz="4" w:space="0" w:color="auto"/>
            </w:tcBorders>
            <w:vAlign w:val="center"/>
            <w:hideMark/>
          </w:tcPr>
          <w:p w14:paraId="23032F51" w14:textId="77777777" w:rsidR="00B42080" w:rsidRPr="00B42080" w:rsidRDefault="00B42080" w:rsidP="00B021ED">
            <w:pPr>
              <w:jc w:val="center"/>
              <w:rPr>
                <w:rFonts w:ascii="Times New Roman" w:hAnsi="Times New Roman"/>
                <w:i/>
                <w:sz w:val="20"/>
              </w:rPr>
            </w:pPr>
            <w:r w:rsidRPr="00B42080">
              <w:rPr>
                <w:rFonts w:ascii="Times New Roman" w:hAnsi="Times New Roman"/>
                <w:i/>
                <w:sz w:val="20"/>
              </w:rPr>
              <w:t>9-12</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4C3AFBE2" w14:textId="77777777" w:rsidR="00B42080" w:rsidRPr="00B42080" w:rsidRDefault="00B42080" w:rsidP="00B021ED">
            <w:pPr>
              <w:jc w:val="center"/>
              <w:rPr>
                <w:rFonts w:ascii="Times New Roman" w:hAnsi="Times New Roman"/>
                <w:i/>
                <w:sz w:val="20"/>
              </w:rPr>
            </w:pPr>
            <w:r w:rsidRPr="00B42080">
              <w:rPr>
                <w:rFonts w:ascii="Times New Roman" w:hAnsi="Times New Roman"/>
                <w:i/>
                <w:sz w:val="20"/>
              </w:rPr>
              <w:t>9-12</w:t>
            </w:r>
          </w:p>
        </w:tc>
        <w:tc>
          <w:tcPr>
            <w:tcW w:w="540" w:type="dxa"/>
            <w:tcBorders>
              <w:top w:val="single" w:sz="4" w:space="0" w:color="auto"/>
              <w:left w:val="single" w:sz="4" w:space="0" w:color="auto"/>
              <w:bottom w:val="single" w:sz="4" w:space="0" w:color="auto"/>
              <w:right w:val="single" w:sz="4" w:space="0" w:color="auto"/>
            </w:tcBorders>
          </w:tcPr>
          <w:p w14:paraId="0DDDF58E" w14:textId="786BC237" w:rsidR="00B42080" w:rsidRPr="00B42080" w:rsidRDefault="00B42080" w:rsidP="00B42080">
            <w:pPr>
              <w:rPr>
                <w:rFonts w:ascii="Times New Roman" w:hAnsi="Times New Roman"/>
                <w:i/>
                <w:sz w:val="20"/>
              </w:rPr>
            </w:pPr>
          </w:p>
        </w:tc>
        <w:tc>
          <w:tcPr>
            <w:tcW w:w="512" w:type="dxa"/>
            <w:tcBorders>
              <w:top w:val="single" w:sz="4" w:space="0" w:color="auto"/>
              <w:left w:val="single" w:sz="4" w:space="0" w:color="auto"/>
              <w:bottom w:val="single" w:sz="4" w:space="0" w:color="auto"/>
              <w:right w:val="single" w:sz="4" w:space="0" w:color="auto"/>
            </w:tcBorders>
          </w:tcPr>
          <w:p w14:paraId="17220402" w14:textId="19E16EFE" w:rsidR="00B42080" w:rsidRPr="00B42080" w:rsidRDefault="00B42080" w:rsidP="00B42080">
            <w:pPr>
              <w:rPr>
                <w:rFonts w:ascii="Times New Roman" w:hAnsi="Times New Roman"/>
                <w:i/>
                <w:sz w:val="20"/>
              </w:rPr>
            </w:pPr>
          </w:p>
        </w:tc>
      </w:tr>
      <w:tr w:rsidR="00B021ED" w:rsidRPr="00B42080" w14:paraId="711292E1" w14:textId="77777777" w:rsidTr="00B021ED">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1FB31DD9" w14:textId="77777777" w:rsidR="00B42080" w:rsidRPr="006C56E4" w:rsidRDefault="00B42080" w:rsidP="00B021ED">
            <w:pPr>
              <w:rPr>
                <w:rFonts w:ascii="Times New Roman" w:hAnsi="Times New Roman"/>
                <w:b/>
                <w:color w:val="FFFFFF"/>
                <w:sz w:val="24"/>
              </w:rPr>
            </w:pPr>
            <w:r w:rsidRPr="006C56E4">
              <w:rPr>
                <w:rFonts w:ascii="Times New Roman" w:hAnsi="Times New Roman"/>
                <w:b/>
                <w:color w:val="FFFFFF"/>
                <w:sz w:val="24"/>
              </w:rPr>
              <w:t>Gender</w:t>
            </w:r>
          </w:p>
        </w:tc>
        <w:tc>
          <w:tcPr>
            <w:tcW w:w="1781" w:type="dxa"/>
            <w:gridSpan w:val="2"/>
            <w:tcBorders>
              <w:top w:val="single" w:sz="4" w:space="0" w:color="auto"/>
              <w:left w:val="single" w:sz="4" w:space="0" w:color="auto"/>
              <w:bottom w:val="single" w:sz="4" w:space="0" w:color="auto"/>
              <w:right w:val="single" w:sz="4" w:space="0" w:color="auto"/>
            </w:tcBorders>
            <w:vAlign w:val="center"/>
          </w:tcPr>
          <w:p w14:paraId="7816B4DF" w14:textId="0CFF443F" w:rsidR="00B42080" w:rsidRPr="00B42080" w:rsidRDefault="00B021ED" w:rsidP="00B021ED">
            <w:pPr>
              <w:jc w:val="center"/>
              <w:rPr>
                <w:rFonts w:ascii="Times New Roman" w:hAnsi="Times New Roman"/>
                <w:i/>
                <w:sz w:val="20"/>
              </w:rPr>
            </w:pPr>
            <w:r>
              <w:rPr>
                <w:rFonts w:ascii="Times New Roman" w:hAnsi="Times New Roman"/>
                <w:i/>
                <w:sz w:val="20"/>
              </w:rPr>
              <w:t>F</w:t>
            </w:r>
          </w:p>
        </w:tc>
        <w:tc>
          <w:tcPr>
            <w:tcW w:w="2070" w:type="dxa"/>
            <w:gridSpan w:val="3"/>
            <w:tcBorders>
              <w:top w:val="single" w:sz="4" w:space="0" w:color="auto"/>
              <w:left w:val="single" w:sz="4" w:space="0" w:color="auto"/>
              <w:bottom w:val="single" w:sz="4" w:space="0" w:color="auto"/>
              <w:right w:val="single" w:sz="4" w:space="0" w:color="auto"/>
            </w:tcBorders>
            <w:vAlign w:val="center"/>
            <w:hideMark/>
          </w:tcPr>
          <w:p w14:paraId="1A25C3E7" w14:textId="77777777" w:rsidR="00B42080" w:rsidRPr="00B42080" w:rsidRDefault="00B42080" w:rsidP="00B021ED">
            <w:pPr>
              <w:jc w:val="center"/>
              <w:rPr>
                <w:rFonts w:ascii="Times New Roman" w:hAnsi="Times New Roman"/>
                <w:i/>
                <w:sz w:val="20"/>
              </w:rPr>
            </w:pPr>
            <w:r w:rsidRPr="00B42080">
              <w:rPr>
                <w:rFonts w:ascii="Times New Roman" w:hAnsi="Times New Roman"/>
                <w:i/>
                <w:sz w:val="20"/>
              </w:rPr>
              <w:t>F</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35D9362E" w14:textId="77777777" w:rsidR="00B42080" w:rsidRPr="00B42080" w:rsidRDefault="00B42080" w:rsidP="00B021ED">
            <w:pPr>
              <w:jc w:val="center"/>
              <w:rPr>
                <w:rFonts w:ascii="Times New Roman" w:hAnsi="Times New Roman"/>
                <w:i/>
                <w:sz w:val="20"/>
              </w:rPr>
            </w:pPr>
            <w:r w:rsidRPr="00B42080">
              <w:rPr>
                <w:rFonts w:ascii="Times New Roman" w:hAnsi="Times New Roman"/>
                <w:i/>
                <w:sz w:val="20"/>
              </w:rPr>
              <w:t>F</w:t>
            </w:r>
          </w:p>
        </w:tc>
        <w:tc>
          <w:tcPr>
            <w:tcW w:w="540" w:type="dxa"/>
            <w:tcBorders>
              <w:top w:val="single" w:sz="4" w:space="0" w:color="auto"/>
              <w:left w:val="single" w:sz="4" w:space="0" w:color="auto"/>
              <w:bottom w:val="single" w:sz="4" w:space="0" w:color="auto"/>
              <w:right w:val="single" w:sz="4" w:space="0" w:color="auto"/>
            </w:tcBorders>
          </w:tcPr>
          <w:p w14:paraId="69006491" w14:textId="6DE0E257" w:rsidR="00B42080" w:rsidRPr="00B42080" w:rsidRDefault="00B42080" w:rsidP="00B42080">
            <w:pPr>
              <w:rPr>
                <w:rFonts w:ascii="Times New Roman" w:hAnsi="Times New Roman"/>
                <w:i/>
                <w:sz w:val="20"/>
              </w:rPr>
            </w:pPr>
          </w:p>
        </w:tc>
        <w:tc>
          <w:tcPr>
            <w:tcW w:w="512" w:type="dxa"/>
            <w:tcBorders>
              <w:top w:val="single" w:sz="4" w:space="0" w:color="auto"/>
              <w:left w:val="single" w:sz="4" w:space="0" w:color="auto"/>
              <w:bottom w:val="single" w:sz="4" w:space="0" w:color="auto"/>
              <w:right w:val="single" w:sz="4" w:space="0" w:color="auto"/>
            </w:tcBorders>
          </w:tcPr>
          <w:p w14:paraId="4F1EF10E" w14:textId="59069DCF" w:rsidR="00B42080" w:rsidRPr="00B42080" w:rsidRDefault="00B42080" w:rsidP="00B42080">
            <w:pPr>
              <w:rPr>
                <w:rFonts w:ascii="Times New Roman" w:hAnsi="Times New Roman"/>
                <w:i/>
                <w:sz w:val="20"/>
              </w:rPr>
            </w:pPr>
          </w:p>
        </w:tc>
      </w:tr>
      <w:tr w:rsidR="00B021ED" w:rsidRPr="00B42080" w14:paraId="2A4C4E63" w14:textId="77777777" w:rsidTr="00B021ED">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7099B80C" w14:textId="77777777" w:rsidR="00B42080" w:rsidRPr="006C56E4" w:rsidRDefault="00B42080" w:rsidP="00B021ED">
            <w:pPr>
              <w:rPr>
                <w:rFonts w:ascii="Times New Roman" w:hAnsi="Times New Roman"/>
                <w:b/>
                <w:color w:val="FFFFFF"/>
                <w:sz w:val="24"/>
              </w:rPr>
            </w:pPr>
            <w:r w:rsidRPr="006C56E4">
              <w:rPr>
                <w:rFonts w:ascii="Times New Roman" w:hAnsi="Times New Roman"/>
                <w:b/>
                <w:color w:val="FFFFFF"/>
                <w:sz w:val="24"/>
              </w:rPr>
              <w:t>Race/Ethnicity</w:t>
            </w:r>
          </w:p>
        </w:tc>
        <w:tc>
          <w:tcPr>
            <w:tcW w:w="1781" w:type="dxa"/>
            <w:gridSpan w:val="2"/>
            <w:tcBorders>
              <w:top w:val="single" w:sz="4" w:space="0" w:color="auto"/>
              <w:left w:val="single" w:sz="4" w:space="0" w:color="auto"/>
              <w:bottom w:val="single" w:sz="4" w:space="0" w:color="auto"/>
              <w:right w:val="single" w:sz="4" w:space="0" w:color="auto"/>
            </w:tcBorders>
            <w:vAlign w:val="center"/>
          </w:tcPr>
          <w:p w14:paraId="4E400679" w14:textId="37E9E0D5" w:rsidR="00B42080" w:rsidRPr="00B42080" w:rsidRDefault="00B021ED" w:rsidP="00B021ED">
            <w:pPr>
              <w:jc w:val="center"/>
              <w:rPr>
                <w:rFonts w:ascii="Times New Roman" w:hAnsi="Times New Roman"/>
                <w:i/>
                <w:sz w:val="20"/>
              </w:rPr>
            </w:pPr>
            <w:r>
              <w:rPr>
                <w:rFonts w:ascii="Times New Roman" w:hAnsi="Times New Roman"/>
                <w:i/>
                <w:sz w:val="20"/>
              </w:rPr>
              <w:t>Hispanic/Latino</w:t>
            </w:r>
          </w:p>
        </w:tc>
        <w:tc>
          <w:tcPr>
            <w:tcW w:w="2070" w:type="dxa"/>
            <w:gridSpan w:val="3"/>
            <w:tcBorders>
              <w:top w:val="single" w:sz="4" w:space="0" w:color="auto"/>
              <w:left w:val="single" w:sz="4" w:space="0" w:color="auto"/>
              <w:bottom w:val="single" w:sz="4" w:space="0" w:color="auto"/>
              <w:right w:val="single" w:sz="4" w:space="0" w:color="auto"/>
            </w:tcBorders>
            <w:vAlign w:val="center"/>
            <w:hideMark/>
          </w:tcPr>
          <w:p w14:paraId="09453C4F" w14:textId="77777777" w:rsidR="00B42080" w:rsidRPr="00B42080" w:rsidRDefault="00B42080" w:rsidP="00B021ED">
            <w:pPr>
              <w:jc w:val="center"/>
              <w:rPr>
                <w:rFonts w:ascii="Times New Roman" w:hAnsi="Times New Roman"/>
                <w:i/>
                <w:sz w:val="20"/>
              </w:rPr>
            </w:pPr>
            <w:r w:rsidRPr="00B42080">
              <w:rPr>
                <w:rFonts w:ascii="Times New Roman" w:hAnsi="Times New Roman"/>
                <w:i/>
                <w:sz w:val="20"/>
              </w:rPr>
              <w:t>B</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402748D7" w14:textId="77777777" w:rsidR="00B42080" w:rsidRPr="00B42080" w:rsidRDefault="00B42080" w:rsidP="00B021ED">
            <w:pPr>
              <w:jc w:val="center"/>
              <w:rPr>
                <w:rFonts w:ascii="Times New Roman" w:hAnsi="Times New Roman"/>
                <w:i/>
                <w:sz w:val="20"/>
              </w:rPr>
            </w:pPr>
            <w:r w:rsidRPr="00B42080">
              <w:rPr>
                <w:rFonts w:ascii="Times New Roman" w:hAnsi="Times New Roman"/>
                <w:i/>
                <w:sz w:val="20"/>
              </w:rPr>
              <w:t>W</w:t>
            </w:r>
          </w:p>
        </w:tc>
        <w:tc>
          <w:tcPr>
            <w:tcW w:w="540" w:type="dxa"/>
            <w:tcBorders>
              <w:top w:val="single" w:sz="4" w:space="0" w:color="auto"/>
              <w:left w:val="single" w:sz="4" w:space="0" w:color="auto"/>
              <w:bottom w:val="single" w:sz="4" w:space="0" w:color="auto"/>
              <w:right w:val="single" w:sz="4" w:space="0" w:color="auto"/>
            </w:tcBorders>
          </w:tcPr>
          <w:p w14:paraId="3E22250A" w14:textId="3B48AF2F" w:rsidR="00B42080" w:rsidRPr="00B42080" w:rsidRDefault="00B42080" w:rsidP="00B42080">
            <w:pPr>
              <w:rPr>
                <w:rFonts w:ascii="Times New Roman" w:hAnsi="Times New Roman"/>
                <w:i/>
                <w:sz w:val="20"/>
              </w:rPr>
            </w:pPr>
          </w:p>
        </w:tc>
        <w:tc>
          <w:tcPr>
            <w:tcW w:w="512" w:type="dxa"/>
            <w:tcBorders>
              <w:top w:val="single" w:sz="4" w:space="0" w:color="auto"/>
              <w:left w:val="single" w:sz="4" w:space="0" w:color="auto"/>
              <w:bottom w:val="single" w:sz="4" w:space="0" w:color="auto"/>
              <w:right w:val="single" w:sz="4" w:space="0" w:color="auto"/>
            </w:tcBorders>
          </w:tcPr>
          <w:p w14:paraId="3EF3CEAB" w14:textId="67582322" w:rsidR="00B42080" w:rsidRPr="00B42080" w:rsidRDefault="00B42080" w:rsidP="00B42080">
            <w:pPr>
              <w:rPr>
                <w:rFonts w:ascii="Times New Roman" w:hAnsi="Times New Roman"/>
                <w:i/>
                <w:sz w:val="20"/>
              </w:rPr>
            </w:pPr>
          </w:p>
        </w:tc>
      </w:tr>
      <w:tr w:rsidR="00B42080" w:rsidRPr="00B42080" w14:paraId="5B5BE5C9" w14:textId="77777777" w:rsidTr="00B021ED">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4C6804C1" w14:textId="77777777" w:rsidR="00B42080" w:rsidRPr="006C56E4" w:rsidRDefault="00B42080" w:rsidP="00B021ED">
            <w:pPr>
              <w:rPr>
                <w:rFonts w:ascii="Times New Roman" w:hAnsi="Times New Roman"/>
                <w:b/>
                <w:color w:val="FFFFFF"/>
                <w:sz w:val="24"/>
              </w:rPr>
            </w:pPr>
            <w:r w:rsidRPr="006C56E4">
              <w:rPr>
                <w:rFonts w:ascii="Times New Roman" w:hAnsi="Times New Roman"/>
                <w:b/>
                <w:color w:val="FFFFFF"/>
                <w:sz w:val="24"/>
              </w:rPr>
              <w:t>Additional Comments</w:t>
            </w:r>
          </w:p>
        </w:tc>
        <w:tc>
          <w:tcPr>
            <w:tcW w:w="6973" w:type="dxa"/>
            <w:gridSpan w:val="9"/>
            <w:tcBorders>
              <w:top w:val="single" w:sz="4" w:space="0" w:color="auto"/>
              <w:left w:val="single" w:sz="4" w:space="0" w:color="auto"/>
              <w:bottom w:val="single" w:sz="4" w:space="0" w:color="auto"/>
              <w:right w:val="single" w:sz="4" w:space="0" w:color="auto"/>
            </w:tcBorders>
          </w:tcPr>
          <w:p w14:paraId="72A26725" w14:textId="6E758420" w:rsidR="00B42080" w:rsidRPr="00B42080" w:rsidRDefault="00B42080" w:rsidP="00AE5FC3">
            <w:pPr>
              <w:rPr>
                <w:rFonts w:ascii="Times New Roman" w:hAnsi="Times New Roman"/>
                <w:i/>
                <w:sz w:val="20"/>
              </w:rPr>
            </w:pPr>
            <w:r w:rsidRPr="00B42080">
              <w:rPr>
                <w:rFonts w:ascii="Times New Roman" w:hAnsi="Times New Roman"/>
                <w:i/>
                <w:sz w:val="20"/>
              </w:rPr>
              <w:t xml:space="preserve">P. Lopez wrote this particular assessment, </w:t>
            </w:r>
            <w:r w:rsidR="006A53FD">
              <w:rPr>
                <w:rFonts w:ascii="Times New Roman" w:hAnsi="Times New Roman"/>
                <w:i/>
                <w:sz w:val="20"/>
              </w:rPr>
              <w:t>which makes her</w:t>
            </w:r>
            <w:r w:rsidRPr="00B42080">
              <w:rPr>
                <w:rFonts w:ascii="Times New Roman" w:hAnsi="Times New Roman"/>
                <w:i/>
                <w:sz w:val="20"/>
              </w:rPr>
              <w:t xml:space="preserve"> a welcome asset to this panel. </w:t>
            </w:r>
          </w:p>
        </w:tc>
      </w:tr>
    </w:tbl>
    <w:p w14:paraId="6F8B26DC" w14:textId="0CB91910" w:rsidR="005F43FF" w:rsidRDefault="005F43FF" w:rsidP="00B021ED">
      <w:pPr>
        <w:spacing w:after="0" w:line="240" w:lineRule="auto"/>
        <w:ind w:right="-90"/>
        <w:rPr>
          <w:rFonts w:ascii="Times New Roman" w:eastAsia="Calibri" w:hAnsi="Times New Roman" w:cs="Times New Roman"/>
          <w:sz w:val="24"/>
          <w:szCs w:val="24"/>
        </w:rPr>
      </w:pPr>
    </w:p>
    <w:p w14:paraId="5AC802D1" w14:textId="4620E0AB" w:rsidR="00547D9A" w:rsidRDefault="00547D9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657EAAB" w14:textId="77777777" w:rsidR="00547D9A" w:rsidRDefault="00547D9A" w:rsidP="00B021ED">
      <w:pPr>
        <w:spacing w:after="0" w:line="240" w:lineRule="auto"/>
        <w:ind w:right="-90"/>
        <w:rPr>
          <w:rFonts w:ascii="Times New Roman" w:eastAsia="Calibri" w:hAnsi="Times New Roman" w:cs="Times New Roman"/>
          <w:sz w:val="24"/>
          <w:szCs w:val="24"/>
        </w:rPr>
      </w:pPr>
    </w:p>
    <w:tbl>
      <w:tblPr>
        <w:tblStyle w:val="TableGrid28"/>
        <w:tblW w:w="9360" w:type="dxa"/>
        <w:tblLayout w:type="fixed"/>
        <w:tblLook w:val="04A0" w:firstRow="1" w:lastRow="0" w:firstColumn="1" w:lastColumn="0" w:noHBand="0" w:noVBand="1"/>
      </w:tblPr>
      <w:tblGrid>
        <w:gridCol w:w="2338"/>
        <w:gridCol w:w="920"/>
        <w:gridCol w:w="1170"/>
        <w:gridCol w:w="1440"/>
        <w:gridCol w:w="1260"/>
        <w:gridCol w:w="2232"/>
      </w:tblGrid>
      <w:tr w:rsidR="00B42080" w:rsidRPr="00B42080" w14:paraId="09062488"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74234B21" w14:textId="77777777" w:rsidR="00B42080" w:rsidRPr="00B42080" w:rsidRDefault="00B42080" w:rsidP="00B42080">
            <w:pPr>
              <w:jc w:val="center"/>
              <w:rPr>
                <w:rFonts w:ascii="Times New Roman" w:hAnsi="Times New Roman"/>
                <w:b/>
              </w:rPr>
            </w:pPr>
            <w:r w:rsidRPr="006C56E4">
              <w:rPr>
                <w:rFonts w:ascii="Times New Roman" w:hAnsi="Times New Roman"/>
                <w:b/>
                <w:color w:val="FFFFFF"/>
                <w:sz w:val="24"/>
              </w:rPr>
              <w:t>Build Phase-Meeting 1</w:t>
            </w:r>
          </w:p>
        </w:tc>
      </w:tr>
      <w:tr w:rsidR="00B42080" w:rsidRPr="00B42080" w14:paraId="5A1B3191" w14:textId="77777777" w:rsidTr="005F43FF">
        <w:tc>
          <w:tcPr>
            <w:tcW w:w="9360" w:type="dxa"/>
            <w:gridSpan w:val="6"/>
            <w:tcBorders>
              <w:top w:val="single" w:sz="4" w:space="0" w:color="auto"/>
              <w:left w:val="single" w:sz="4" w:space="0" w:color="auto"/>
              <w:bottom w:val="single" w:sz="4" w:space="0" w:color="auto"/>
              <w:right w:val="single" w:sz="4" w:space="0" w:color="auto"/>
            </w:tcBorders>
            <w:hideMark/>
          </w:tcPr>
          <w:p w14:paraId="4BB42C7A"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Meeting Date: </w:t>
            </w:r>
            <w:r w:rsidRPr="00B42080">
              <w:rPr>
                <w:rFonts w:ascii="Times New Roman" w:hAnsi="Times New Roman"/>
                <w:i/>
                <w:sz w:val="20"/>
              </w:rPr>
              <w:t>May 5, 2014</w:t>
            </w:r>
          </w:p>
        </w:tc>
      </w:tr>
      <w:tr w:rsidR="00B42080" w:rsidRPr="00B42080" w14:paraId="7937A1BE" w14:textId="77777777" w:rsidTr="005F43FF">
        <w:tc>
          <w:tcPr>
            <w:tcW w:w="9360" w:type="dxa"/>
            <w:gridSpan w:val="6"/>
            <w:tcBorders>
              <w:top w:val="single" w:sz="4" w:space="0" w:color="auto"/>
              <w:left w:val="single" w:sz="4" w:space="0" w:color="auto"/>
              <w:bottom w:val="single" w:sz="4" w:space="0" w:color="auto"/>
              <w:right w:val="single" w:sz="4" w:space="0" w:color="auto"/>
            </w:tcBorders>
            <w:hideMark/>
          </w:tcPr>
          <w:p w14:paraId="60495B12" w14:textId="2B9F5418" w:rsidR="00B42080" w:rsidRPr="00B42080" w:rsidRDefault="00B42080" w:rsidP="00AE5FC3">
            <w:pPr>
              <w:rPr>
                <w:rFonts w:ascii="Times New Roman" w:hAnsi="Times New Roman"/>
                <w:b/>
                <w:sz w:val="20"/>
              </w:rPr>
            </w:pPr>
            <w:r w:rsidRPr="00B42080">
              <w:rPr>
                <w:rFonts w:ascii="Times New Roman" w:hAnsi="Times New Roman"/>
                <w:b/>
                <w:sz w:val="20"/>
              </w:rPr>
              <w:t xml:space="preserve">Panelists/Qualifications: </w:t>
            </w:r>
            <w:r w:rsidRPr="00B42080">
              <w:rPr>
                <w:rFonts w:ascii="Times New Roman" w:hAnsi="Times New Roman"/>
                <w:i/>
                <w:sz w:val="20"/>
              </w:rPr>
              <w:t>P. Lopez (District Department Chair), D. Freeman (High School Instructional Coach), N. Bryant (Hig</w:t>
            </w:r>
            <w:r w:rsidR="00AE5FC3">
              <w:rPr>
                <w:rFonts w:ascii="Times New Roman" w:hAnsi="Times New Roman"/>
                <w:i/>
                <w:sz w:val="20"/>
              </w:rPr>
              <w:t>h School Instructional Coach)</w:t>
            </w:r>
          </w:p>
        </w:tc>
      </w:tr>
      <w:tr w:rsidR="00B42080" w:rsidRPr="00B42080" w14:paraId="5AF38D99" w14:textId="77777777" w:rsidTr="005F43FF">
        <w:tc>
          <w:tcPr>
            <w:tcW w:w="9360" w:type="dxa"/>
            <w:gridSpan w:val="6"/>
            <w:tcBorders>
              <w:top w:val="single" w:sz="4" w:space="0" w:color="auto"/>
              <w:left w:val="single" w:sz="4" w:space="0" w:color="auto"/>
              <w:bottom w:val="single" w:sz="4" w:space="0" w:color="auto"/>
              <w:right w:val="single" w:sz="4" w:space="0" w:color="auto"/>
            </w:tcBorders>
          </w:tcPr>
          <w:p w14:paraId="7FF451D0" w14:textId="23067DE3" w:rsidR="00B42080" w:rsidRPr="00B021ED" w:rsidRDefault="00B42080" w:rsidP="00B42080">
            <w:pPr>
              <w:rPr>
                <w:rFonts w:ascii="Times New Roman" w:hAnsi="Times New Roman"/>
                <w:i/>
                <w:sz w:val="20"/>
              </w:rPr>
            </w:pPr>
            <w:r w:rsidRPr="00B42080">
              <w:rPr>
                <w:rFonts w:ascii="Times New Roman" w:hAnsi="Times New Roman"/>
                <w:b/>
                <w:sz w:val="20"/>
              </w:rPr>
              <w:t xml:space="preserve">Subject/Grade Level and Assessment/Task: </w:t>
            </w:r>
            <w:r w:rsidRPr="00B42080">
              <w:rPr>
                <w:rFonts w:ascii="Times New Roman" w:hAnsi="Times New Roman"/>
                <w:i/>
                <w:sz w:val="20"/>
              </w:rPr>
              <w:t>Mathematics G</w:t>
            </w:r>
            <w:r w:rsidR="00B021ED">
              <w:rPr>
                <w:rFonts w:ascii="Times New Roman" w:hAnsi="Times New Roman"/>
                <w:i/>
                <w:sz w:val="20"/>
              </w:rPr>
              <w:t>rade 9 End of Course (EOC) Exam</w:t>
            </w:r>
          </w:p>
        </w:tc>
      </w:tr>
      <w:tr w:rsidR="00B42080" w:rsidRPr="00B42080" w14:paraId="362650CC"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C8C1C4B"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Performance Levels and Descriptors-Draft Set</w:t>
            </w:r>
          </w:p>
        </w:tc>
      </w:tr>
      <w:tr w:rsidR="00B42080" w:rsidRPr="00B42080" w14:paraId="7548E22F" w14:textId="77777777" w:rsidTr="00B021ED">
        <w:tc>
          <w:tcPr>
            <w:tcW w:w="325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6F67CFF"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261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9262923"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49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8051022"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1034AE2B" w14:textId="77777777" w:rsidTr="00B021ED">
        <w:tc>
          <w:tcPr>
            <w:tcW w:w="3258" w:type="dxa"/>
            <w:gridSpan w:val="2"/>
            <w:tcBorders>
              <w:top w:val="single" w:sz="4" w:space="0" w:color="auto"/>
              <w:left w:val="single" w:sz="4" w:space="0" w:color="auto"/>
              <w:bottom w:val="single" w:sz="4" w:space="0" w:color="auto"/>
              <w:right w:val="single" w:sz="4" w:space="0" w:color="auto"/>
            </w:tcBorders>
          </w:tcPr>
          <w:p w14:paraId="2F8BC8CB" w14:textId="78AEA3F8" w:rsidR="00B42080" w:rsidRPr="00B42080" w:rsidRDefault="00B42080" w:rsidP="00B42080">
            <w:pPr>
              <w:rPr>
                <w:rFonts w:ascii="Times New Roman" w:hAnsi="Times New Roman"/>
                <w:i/>
                <w:sz w:val="20"/>
              </w:rPr>
            </w:pPr>
            <w:r w:rsidRPr="00B42080">
              <w:rPr>
                <w:rFonts w:ascii="Times New Roman" w:hAnsi="Times New Roman"/>
                <w:i/>
                <w:sz w:val="20"/>
              </w:rPr>
              <w:t>Students at this level consistently and effectively demonstrate knowledge of grade-level math content. They apply their knowledge to analyze and solve a variety of problems, including those that require multiple decisions and planning or those that are set in unfamiliar contexts. Students develop new approaches or use sophisticated strategies to successfully so</w:t>
            </w:r>
            <w:r w:rsidR="00B021ED">
              <w:rPr>
                <w:rFonts w:ascii="Times New Roman" w:hAnsi="Times New Roman"/>
                <w:i/>
                <w:sz w:val="20"/>
              </w:rPr>
              <w:t>lve novel and complex problems.</w:t>
            </w:r>
          </w:p>
        </w:tc>
        <w:tc>
          <w:tcPr>
            <w:tcW w:w="2610" w:type="dxa"/>
            <w:gridSpan w:val="2"/>
            <w:tcBorders>
              <w:top w:val="single" w:sz="4" w:space="0" w:color="auto"/>
              <w:left w:val="single" w:sz="4" w:space="0" w:color="auto"/>
              <w:bottom w:val="single" w:sz="4" w:space="0" w:color="auto"/>
              <w:right w:val="single" w:sz="4" w:space="0" w:color="auto"/>
            </w:tcBorders>
            <w:hideMark/>
          </w:tcPr>
          <w:p w14:paraId="20A2D490"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frequently, accurately, and satisfactorily demonstrate knowledge of grade-level math content. Students can apply familiar math knowledge to solve problems that may require more than one step. They use effective, sometimes informal, strategies and reasoning to solve problems.</w:t>
            </w:r>
          </w:p>
        </w:tc>
        <w:tc>
          <w:tcPr>
            <w:tcW w:w="3492" w:type="dxa"/>
            <w:gridSpan w:val="2"/>
            <w:tcBorders>
              <w:top w:val="single" w:sz="4" w:space="0" w:color="auto"/>
              <w:left w:val="single" w:sz="4" w:space="0" w:color="auto"/>
              <w:bottom w:val="single" w:sz="4" w:space="0" w:color="auto"/>
              <w:right w:val="single" w:sz="4" w:space="0" w:color="auto"/>
            </w:tcBorders>
            <w:hideMark/>
          </w:tcPr>
          <w:p w14:paraId="21C1505C"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inconsistently, inadequately, and partially demonstrate knowledge of grade-level math content. Students at this level demonstrate gaps and misconceptions in content knowledge. They can solve problems that rely on previously learned routines that have been practiced extensively. Students at this level show evidence of solving problems that are based on recall or that have a specific mathematical strategy indicated.</w:t>
            </w:r>
          </w:p>
        </w:tc>
      </w:tr>
      <w:tr w:rsidR="00B42080" w:rsidRPr="00B42080" w14:paraId="3AD6A2EA"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500A6BCE" w14:textId="77777777" w:rsidR="00B42080" w:rsidRPr="00B42080" w:rsidRDefault="00B42080" w:rsidP="00B42080">
            <w:pPr>
              <w:jc w:val="center"/>
              <w:rPr>
                <w:rFonts w:ascii="Times New Roman" w:hAnsi="Times New Roman"/>
                <w:b/>
                <w:sz w:val="20"/>
              </w:rPr>
            </w:pPr>
            <w:r w:rsidRPr="006C56E4">
              <w:rPr>
                <w:rFonts w:ascii="Times New Roman" w:hAnsi="Times New Roman"/>
                <w:b/>
                <w:color w:val="FFFFFF"/>
                <w:sz w:val="24"/>
              </w:rPr>
              <w:t>Calibration Training-Student Sample #1</w:t>
            </w:r>
          </w:p>
        </w:tc>
      </w:tr>
      <w:tr w:rsidR="00B42080" w:rsidRPr="00B42080" w14:paraId="312B5865"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5734C61F"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Anchored Performance Level</w:t>
            </w:r>
          </w:p>
        </w:tc>
        <w:tc>
          <w:tcPr>
            <w:tcW w:w="702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EA1684F" w14:textId="77777777" w:rsidR="00B42080" w:rsidRPr="00B42080" w:rsidRDefault="00B42080" w:rsidP="00547D9A">
            <w:pPr>
              <w:rPr>
                <w:rFonts w:ascii="Times New Roman" w:hAnsi="Times New Roman"/>
                <w:i/>
                <w:sz w:val="20"/>
              </w:rPr>
            </w:pPr>
            <w:r w:rsidRPr="00B42080">
              <w:rPr>
                <w:rFonts w:ascii="Times New Roman" w:hAnsi="Times New Roman"/>
                <w:i/>
                <w:sz w:val="20"/>
              </w:rPr>
              <w:t>Proficient</w:t>
            </w:r>
          </w:p>
        </w:tc>
      </w:tr>
      <w:tr w:rsidR="00B42080" w:rsidRPr="00B42080" w14:paraId="738DC5E6"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6EAEF49" w14:textId="0A626EFC"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09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DEAA021" w14:textId="5C2FAC02"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1</w:t>
            </w:r>
          </w:p>
        </w:tc>
        <w:tc>
          <w:tcPr>
            <w:tcW w:w="270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D0DFF50" w14:textId="4D1C4223"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232" w:type="dxa"/>
            <w:tcBorders>
              <w:top w:val="single" w:sz="4" w:space="0" w:color="auto"/>
              <w:left w:val="single" w:sz="4" w:space="0" w:color="auto"/>
              <w:bottom w:val="single" w:sz="4" w:space="0" w:color="auto"/>
              <w:right w:val="single" w:sz="4" w:space="0" w:color="auto"/>
            </w:tcBorders>
            <w:shd w:val="clear" w:color="auto" w:fill="0070C0"/>
            <w:hideMark/>
          </w:tcPr>
          <w:p w14:paraId="6D08540F" w14:textId="45AA6935"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5BB3B960"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0EDEB8A"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Performance Level Assigned</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14:paraId="6271BEA9"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Proficient</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40AC35B5"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Below Proficient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9953234"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Proficient</w:t>
            </w:r>
          </w:p>
        </w:tc>
      </w:tr>
      <w:tr w:rsidR="00B42080" w:rsidRPr="00B42080" w14:paraId="32E52FCB"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8DB7277" w14:textId="77777777" w:rsidR="00B42080" w:rsidRPr="006C56E4" w:rsidRDefault="00B42080" w:rsidP="00547D9A">
            <w:pPr>
              <w:rPr>
                <w:rFonts w:ascii="Times New Roman" w:hAnsi="Times New Roman"/>
                <w:b/>
                <w:color w:val="FFFFFF"/>
                <w:sz w:val="24"/>
              </w:rPr>
            </w:pPr>
            <w:r w:rsidRPr="006C56E4">
              <w:rPr>
                <w:rFonts w:ascii="Times New Roman" w:hAnsi="Times New Roman"/>
                <w:b/>
                <w:color w:val="FFFFFF"/>
                <w:sz w:val="24"/>
              </w:rPr>
              <w:t>Performance Level Rationale</w:t>
            </w:r>
          </w:p>
        </w:tc>
        <w:tc>
          <w:tcPr>
            <w:tcW w:w="2090" w:type="dxa"/>
            <w:gridSpan w:val="2"/>
            <w:tcBorders>
              <w:top w:val="single" w:sz="4" w:space="0" w:color="auto"/>
              <w:left w:val="single" w:sz="4" w:space="0" w:color="auto"/>
              <w:bottom w:val="single" w:sz="4" w:space="0" w:color="auto"/>
              <w:right w:val="single" w:sz="4" w:space="0" w:color="auto"/>
            </w:tcBorders>
            <w:hideMark/>
          </w:tcPr>
          <w:p w14:paraId="35C309DC" w14:textId="77777777" w:rsidR="00B42080" w:rsidRPr="00B42080" w:rsidRDefault="00B42080" w:rsidP="00B42080">
            <w:pPr>
              <w:rPr>
                <w:rFonts w:ascii="Times New Roman" w:hAnsi="Times New Roman"/>
                <w:i/>
                <w:sz w:val="20"/>
              </w:rPr>
            </w:pPr>
            <w:r w:rsidRPr="00B42080">
              <w:rPr>
                <w:rFonts w:ascii="Times New Roman" w:hAnsi="Times New Roman"/>
                <w:i/>
                <w:sz w:val="20"/>
              </w:rPr>
              <w:t>The work shown for applicable problems is mostly right and easy to follow, but there are some concerning errors that disqualify this response as “Advanced.”</w:t>
            </w:r>
          </w:p>
        </w:tc>
        <w:tc>
          <w:tcPr>
            <w:tcW w:w="2700" w:type="dxa"/>
            <w:gridSpan w:val="2"/>
            <w:tcBorders>
              <w:top w:val="single" w:sz="4" w:space="0" w:color="auto"/>
              <w:left w:val="single" w:sz="4" w:space="0" w:color="auto"/>
              <w:bottom w:val="single" w:sz="4" w:space="0" w:color="auto"/>
              <w:right w:val="single" w:sz="4" w:space="0" w:color="auto"/>
            </w:tcBorders>
            <w:hideMark/>
          </w:tcPr>
          <w:p w14:paraId="165E1378" w14:textId="77777777" w:rsidR="00B42080" w:rsidRPr="00B42080" w:rsidRDefault="00B42080" w:rsidP="00B42080">
            <w:pPr>
              <w:rPr>
                <w:rFonts w:ascii="Times New Roman" w:hAnsi="Times New Roman"/>
                <w:i/>
                <w:sz w:val="20"/>
              </w:rPr>
            </w:pPr>
            <w:r w:rsidRPr="00B42080">
              <w:rPr>
                <w:rFonts w:ascii="Times New Roman" w:hAnsi="Times New Roman"/>
                <w:i/>
                <w:sz w:val="20"/>
              </w:rPr>
              <w:t>There are not many errors in the work shown, but the errors that are present are not typical of 9</w:t>
            </w:r>
            <w:r w:rsidRPr="00B42080">
              <w:rPr>
                <w:rFonts w:ascii="Times New Roman" w:hAnsi="Times New Roman"/>
                <w:i/>
                <w:sz w:val="20"/>
                <w:vertAlign w:val="superscript"/>
              </w:rPr>
              <w:t>th</w:t>
            </w:r>
            <w:r w:rsidRPr="00B42080">
              <w:rPr>
                <w:rFonts w:ascii="Times New Roman" w:hAnsi="Times New Roman"/>
                <w:i/>
                <w:sz w:val="20"/>
              </w:rPr>
              <w:t xml:space="preserve"> grade performance, especially by the end of the year. </w:t>
            </w:r>
          </w:p>
        </w:tc>
        <w:tc>
          <w:tcPr>
            <w:tcW w:w="2232" w:type="dxa"/>
            <w:tcBorders>
              <w:top w:val="single" w:sz="4" w:space="0" w:color="auto"/>
              <w:left w:val="single" w:sz="4" w:space="0" w:color="auto"/>
              <w:bottom w:val="single" w:sz="4" w:space="0" w:color="auto"/>
              <w:right w:val="single" w:sz="4" w:space="0" w:color="auto"/>
            </w:tcBorders>
            <w:hideMark/>
          </w:tcPr>
          <w:p w14:paraId="321D8E34" w14:textId="77777777" w:rsidR="00B42080" w:rsidRPr="00B42080" w:rsidRDefault="00B42080" w:rsidP="00B42080">
            <w:pPr>
              <w:rPr>
                <w:rFonts w:ascii="Times New Roman" w:hAnsi="Times New Roman"/>
                <w:i/>
                <w:sz w:val="20"/>
              </w:rPr>
            </w:pPr>
            <w:r w:rsidRPr="00B42080">
              <w:rPr>
                <w:rFonts w:ascii="Times New Roman" w:hAnsi="Times New Roman"/>
                <w:i/>
                <w:sz w:val="20"/>
              </w:rPr>
              <w:t>By looking at the student’s work, I can tell that he/she understands the concepts. The student more than likely missed a step or made a miscalculation here or there.</w:t>
            </w:r>
          </w:p>
        </w:tc>
      </w:tr>
      <w:tr w:rsidR="00B42080" w:rsidRPr="00B42080" w14:paraId="6E7C7FC8"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D673C7D" w14:textId="77777777" w:rsidR="00B42080" w:rsidRPr="006C56E4" w:rsidRDefault="00B42080" w:rsidP="00B42080">
            <w:pPr>
              <w:rPr>
                <w:rFonts w:ascii="Times New Roman" w:hAnsi="Times New Roman"/>
                <w:b/>
                <w:sz w:val="24"/>
              </w:rPr>
            </w:pPr>
            <w:r w:rsidRPr="006C56E4">
              <w:rPr>
                <w:rFonts w:ascii="Times New Roman" w:hAnsi="Times New Roman"/>
                <w:b/>
                <w:color w:val="FFFFFF"/>
                <w:sz w:val="24"/>
              </w:rPr>
              <w:t>Deviation</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8854AA"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24BBA6"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-1</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FAA7E"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r>
      <w:tr w:rsidR="00B42080" w:rsidRPr="00B42080" w14:paraId="07736FD8"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93F1DF5" w14:textId="77777777" w:rsidR="00B42080" w:rsidRPr="006C56E4" w:rsidRDefault="00B42080" w:rsidP="00547D9A">
            <w:pPr>
              <w:rPr>
                <w:rFonts w:ascii="Times New Roman" w:hAnsi="Times New Roman"/>
                <w:b/>
                <w:sz w:val="24"/>
              </w:rPr>
            </w:pPr>
            <w:r w:rsidRPr="006C56E4">
              <w:rPr>
                <w:rFonts w:ascii="Times New Roman" w:hAnsi="Times New Roman"/>
                <w:b/>
                <w:color w:val="FFFFFF"/>
                <w:sz w:val="24"/>
              </w:rPr>
              <w:t>Identified Issues</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6D150C"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CD4D6C" w14:textId="3296D96E" w:rsidR="00B42080" w:rsidRPr="00B42080" w:rsidRDefault="00B42080" w:rsidP="006A53FD">
            <w:pPr>
              <w:rPr>
                <w:rFonts w:ascii="Times New Roman" w:hAnsi="Times New Roman"/>
                <w:i/>
                <w:sz w:val="20"/>
              </w:rPr>
            </w:pPr>
            <w:r w:rsidRPr="00B42080">
              <w:rPr>
                <w:rFonts w:ascii="Times New Roman" w:hAnsi="Times New Roman"/>
                <w:i/>
                <w:sz w:val="20"/>
              </w:rPr>
              <w:t>Though some of the errors in work shown are</w:t>
            </w:r>
            <w:r w:rsidR="006A53FD">
              <w:rPr>
                <w:rFonts w:ascii="Times New Roman" w:hAnsi="Times New Roman"/>
                <w:i/>
                <w:sz w:val="20"/>
              </w:rPr>
              <w:t xml:space="preserve"> below grade-level</w:t>
            </w:r>
            <w:r w:rsidRPr="00B42080">
              <w:rPr>
                <w:rFonts w:ascii="Times New Roman" w:hAnsi="Times New Roman"/>
                <w:i/>
                <w:sz w:val="20"/>
              </w:rPr>
              <w:t xml:space="preserve">, the overall volume of errors is not significant enough to place this response in the “Below Proficient” category. </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FD677"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r>
    </w:tbl>
    <w:p w14:paraId="25D28734" w14:textId="77777777" w:rsidR="00547D9A" w:rsidRDefault="00547D9A"/>
    <w:p w14:paraId="18998AB8" w14:textId="556B6A7E" w:rsidR="00547D9A" w:rsidRDefault="00547D9A">
      <w:r>
        <w:br w:type="page"/>
      </w:r>
    </w:p>
    <w:p w14:paraId="14E13FB7" w14:textId="77777777" w:rsidR="00547D9A" w:rsidRDefault="00547D9A" w:rsidP="00547D9A">
      <w:pPr>
        <w:spacing w:after="0" w:line="240" w:lineRule="auto"/>
      </w:pPr>
    </w:p>
    <w:tbl>
      <w:tblPr>
        <w:tblStyle w:val="TableGrid28"/>
        <w:tblW w:w="9360" w:type="dxa"/>
        <w:tblLayout w:type="fixed"/>
        <w:tblLook w:val="04A0" w:firstRow="1" w:lastRow="0" w:firstColumn="1" w:lastColumn="0" w:noHBand="0" w:noVBand="1"/>
      </w:tblPr>
      <w:tblGrid>
        <w:gridCol w:w="2338"/>
        <w:gridCol w:w="1550"/>
        <w:gridCol w:w="630"/>
        <w:gridCol w:w="2070"/>
        <w:gridCol w:w="630"/>
        <w:gridCol w:w="2142"/>
      </w:tblGrid>
      <w:tr w:rsidR="00B42080" w:rsidRPr="00B42080" w14:paraId="1196C7F7"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7296786C" w14:textId="77777777" w:rsidR="00B42080" w:rsidRPr="00B42080" w:rsidRDefault="00B42080" w:rsidP="00B42080">
            <w:pPr>
              <w:jc w:val="center"/>
              <w:rPr>
                <w:rFonts w:ascii="Times New Roman" w:hAnsi="Times New Roman"/>
                <w:b/>
                <w:sz w:val="20"/>
              </w:rPr>
            </w:pPr>
            <w:r w:rsidRPr="006C56E4">
              <w:rPr>
                <w:rFonts w:ascii="Times New Roman" w:hAnsi="Times New Roman"/>
                <w:b/>
                <w:color w:val="FFFFFF"/>
                <w:sz w:val="24"/>
              </w:rPr>
              <w:t>Calibration Training-Student Sample #2</w:t>
            </w:r>
          </w:p>
        </w:tc>
      </w:tr>
      <w:tr w:rsidR="00B42080" w:rsidRPr="00B42080" w14:paraId="0EE1A5FE"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082049A"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Anchored Performance Level</w:t>
            </w:r>
          </w:p>
        </w:tc>
        <w:tc>
          <w:tcPr>
            <w:tcW w:w="702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6F778C9" w14:textId="77777777" w:rsidR="00B42080" w:rsidRPr="00B42080" w:rsidRDefault="00B42080" w:rsidP="00547D9A">
            <w:pPr>
              <w:rPr>
                <w:rFonts w:ascii="Times New Roman" w:hAnsi="Times New Roman"/>
                <w:i/>
                <w:sz w:val="20"/>
              </w:rPr>
            </w:pPr>
            <w:r w:rsidRPr="00B42080">
              <w:rPr>
                <w:rFonts w:ascii="Times New Roman" w:hAnsi="Times New Roman"/>
                <w:i/>
                <w:sz w:val="20"/>
              </w:rPr>
              <w:t>Advanced</w:t>
            </w:r>
          </w:p>
        </w:tc>
      </w:tr>
      <w:tr w:rsidR="00B42080" w:rsidRPr="00B42080" w14:paraId="6516F7DF"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1A9B534" w14:textId="60AA1F0B"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1550" w:type="dxa"/>
            <w:tcBorders>
              <w:top w:val="single" w:sz="4" w:space="0" w:color="auto"/>
              <w:left w:val="single" w:sz="4" w:space="0" w:color="auto"/>
              <w:bottom w:val="single" w:sz="4" w:space="0" w:color="auto"/>
              <w:right w:val="single" w:sz="4" w:space="0" w:color="auto"/>
            </w:tcBorders>
            <w:shd w:val="clear" w:color="auto" w:fill="0070C0"/>
            <w:hideMark/>
          </w:tcPr>
          <w:p w14:paraId="66993AA5" w14:textId="3AAB64C5"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70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F6BB2F9" w14:textId="78A47297"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77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1BDB009" w14:textId="6CE0F637"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30A526E7"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D302578"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Performance Level Assigned</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B1A35F2"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Advanced</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37947E73"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Advanced</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14:paraId="56C3CD3B"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Advanced</w:t>
            </w:r>
          </w:p>
        </w:tc>
      </w:tr>
      <w:tr w:rsidR="00B42080" w:rsidRPr="00B42080" w14:paraId="78EC9CE3"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AD236EC" w14:textId="77777777" w:rsidR="00B42080" w:rsidRPr="006C56E4" w:rsidRDefault="00B42080" w:rsidP="00547D9A">
            <w:pPr>
              <w:rPr>
                <w:rFonts w:ascii="Times New Roman" w:hAnsi="Times New Roman"/>
                <w:b/>
                <w:color w:val="FFFFFF"/>
                <w:sz w:val="24"/>
              </w:rPr>
            </w:pPr>
            <w:r w:rsidRPr="006C56E4">
              <w:rPr>
                <w:rFonts w:ascii="Times New Roman" w:hAnsi="Times New Roman"/>
                <w:b/>
                <w:color w:val="FFFFFF"/>
                <w:sz w:val="24"/>
              </w:rPr>
              <w:t>Performance Level Rationale</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D91CEC0" w14:textId="77777777" w:rsidR="00B42080" w:rsidRPr="00B42080" w:rsidRDefault="00B42080" w:rsidP="00547D9A">
            <w:pPr>
              <w:rPr>
                <w:rFonts w:ascii="Times New Roman" w:hAnsi="Times New Roman"/>
                <w:i/>
                <w:sz w:val="20"/>
              </w:rPr>
            </w:pPr>
            <w:r w:rsidRPr="00B42080">
              <w:rPr>
                <w:rFonts w:ascii="Times New Roman" w:hAnsi="Times New Roman"/>
                <w:i/>
                <w:sz w:val="20"/>
              </w:rPr>
              <w:t xml:space="preserve">The work shown is easy to follow and mostly correct. </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5DB5A5D7" w14:textId="05EEA9E3" w:rsidR="00B42080" w:rsidRPr="00B42080" w:rsidRDefault="00187A8F" w:rsidP="00547D9A">
            <w:pPr>
              <w:rPr>
                <w:rFonts w:ascii="Times New Roman" w:hAnsi="Times New Roman"/>
                <w:i/>
                <w:sz w:val="20"/>
              </w:rPr>
            </w:pPr>
            <w:r>
              <w:rPr>
                <w:rFonts w:ascii="Times New Roman" w:hAnsi="Times New Roman"/>
                <w:i/>
                <w:sz w:val="20"/>
              </w:rPr>
              <w:t>Very few errors in the SR</w:t>
            </w:r>
            <w:r w:rsidR="00B42080" w:rsidRPr="00B42080">
              <w:rPr>
                <w:rFonts w:ascii="Times New Roman" w:hAnsi="Times New Roman"/>
                <w:i/>
                <w:sz w:val="20"/>
              </w:rPr>
              <w:t xml:space="preserve"> and CR sections. The one incorrect CR answer was off by less than 1 degree, indicating a minor miscalculation. </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14:paraId="1CA82052" w14:textId="77777777" w:rsidR="00B42080" w:rsidRPr="00B42080" w:rsidRDefault="00B42080" w:rsidP="00547D9A">
            <w:pPr>
              <w:rPr>
                <w:rFonts w:ascii="Times New Roman" w:hAnsi="Times New Roman"/>
                <w:i/>
                <w:sz w:val="20"/>
              </w:rPr>
            </w:pPr>
            <w:r w:rsidRPr="00B42080">
              <w:rPr>
                <w:rFonts w:ascii="Times New Roman" w:hAnsi="Times New Roman"/>
                <w:i/>
                <w:sz w:val="20"/>
              </w:rPr>
              <w:t>The student’s overall score and the quality of work shown is higher than what I have seen from most of the 9</w:t>
            </w:r>
            <w:r w:rsidRPr="00B42080">
              <w:rPr>
                <w:rFonts w:ascii="Times New Roman" w:hAnsi="Times New Roman"/>
                <w:i/>
                <w:sz w:val="20"/>
                <w:vertAlign w:val="superscript"/>
              </w:rPr>
              <w:t>th</w:t>
            </w:r>
            <w:r w:rsidRPr="00B42080">
              <w:rPr>
                <w:rFonts w:ascii="Times New Roman" w:hAnsi="Times New Roman"/>
                <w:i/>
                <w:sz w:val="20"/>
              </w:rPr>
              <w:t xml:space="preserve"> graders I have worked with.</w:t>
            </w:r>
          </w:p>
        </w:tc>
      </w:tr>
      <w:tr w:rsidR="00B42080" w:rsidRPr="00B42080" w14:paraId="556C7EA1"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84BAC06"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A1329E2"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4C3ABCC9"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14:paraId="04694443"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r>
      <w:tr w:rsidR="00B42080" w:rsidRPr="00B42080" w14:paraId="5FB3807E"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E42BA7C"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Identified Issues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0F8F247"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09734F5C"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14:paraId="27B82D6D"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r>
      <w:tr w:rsidR="00B42080" w:rsidRPr="00B42080" w14:paraId="57ED8466"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04555012"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Calibration Training-Student Sample #3</w:t>
            </w:r>
          </w:p>
        </w:tc>
      </w:tr>
      <w:tr w:rsidR="00B42080" w:rsidRPr="00B42080" w14:paraId="008BD09D"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DFD304B"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Anchored Performance Level</w:t>
            </w:r>
          </w:p>
        </w:tc>
        <w:tc>
          <w:tcPr>
            <w:tcW w:w="702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5329507" w14:textId="77777777" w:rsidR="00B42080" w:rsidRPr="00B42080" w:rsidRDefault="00B42080" w:rsidP="00547D9A">
            <w:pPr>
              <w:rPr>
                <w:rFonts w:ascii="Times New Roman" w:hAnsi="Times New Roman"/>
                <w:i/>
                <w:sz w:val="20"/>
              </w:rPr>
            </w:pPr>
            <w:r w:rsidRPr="00B42080">
              <w:rPr>
                <w:rFonts w:ascii="Times New Roman" w:hAnsi="Times New Roman"/>
                <w:i/>
                <w:sz w:val="20"/>
              </w:rPr>
              <w:t>Below Proficient</w:t>
            </w:r>
          </w:p>
        </w:tc>
      </w:tr>
      <w:tr w:rsidR="00B42080" w:rsidRPr="00B42080" w14:paraId="7E3E3456"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ECECAD0" w14:textId="33D1792C"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18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E4754BF" w14:textId="6EB036C4"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70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18AF7CC" w14:textId="09BFDF67"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142" w:type="dxa"/>
            <w:tcBorders>
              <w:top w:val="single" w:sz="4" w:space="0" w:color="auto"/>
              <w:left w:val="single" w:sz="4" w:space="0" w:color="auto"/>
              <w:bottom w:val="single" w:sz="4" w:space="0" w:color="auto"/>
              <w:right w:val="single" w:sz="4" w:space="0" w:color="auto"/>
            </w:tcBorders>
            <w:shd w:val="clear" w:color="auto" w:fill="0070C0"/>
            <w:hideMark/>
          </w:tcPr>
          <w:p w14:paraId="4B51051E" w14:textId="51A594E6"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4048D395"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36AD289"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Performance Level Assigned</w:t>
            </w:r>
          </w:p>
        </w:tc>
        <w:tc>
          <w:tcPr>
            <w:tcW w:w="2180" w:type="dxa"/>
            <w:gridSpan w:val="2"/>
            <w:tcBorders>
              <w:top w:val="single" w:sz="4" w:space="0" w:color="auto"/>
              <w:left w:val="single" w:sz="4" w:space="0" w:color="auto"/>
              <w:bottom w:val="single" w:sz="4" w:space="0" w:color="auto"/>
              <w:right w:val="single" w:sz="4" w:space="0" w:color="auto"/>
            </w:tcBorders>
            <w:vAlign w:val="center"/>
            <w:hideMark/>
          </w:tcPr>
          <w:p w14:paraId="241B9F06"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Below Proficient</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52B06712"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Below Proficient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546EF8BA"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Below Proficient</w:t>
            </w:r>
          </w:p>
        </w:tc>
      </w:tr>
      <w:tr w:rsidR="00B42080" w:rsidRPr="00B42080" w14:paraId="0C828380"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4E9D711" w14:textId="77777777" w:rsidR="00B42080" w:rsidRPr="006C56E4" w:rsidRDefault="00B42080" w:rsidP="00547D9A">
            <w:pPr>
              <w:rPr>
                <w:rFonts w:ascii="Times New Roman" w:hAnsi="Times New Roman"/>
                <w:b/>
                <w:color w:val="FFFFFF"/>
                <w:sz w:val="24"/>
              </w:rPr>
            </w:pPr>
            <w:r w:rsidRPr="006C56E4">
              <w:rPr>
                <w:rFonts w:ascii="Times New Roman" w:hAnsi="Times New Roman"/>
                <w:b/>
                <w:color w:val="FFFFFF"/>
                <w:sz w:val="24"/>
              </w:rPr>
              <w:t>Performance Level Rationale</w:t>
            </w:r>
          </w:p>
        </w:tc>
        <w:tc>
          <w:tcPr>
            <w:tcW w:w="2180" w:type="dxa"/>
            <w:gridSpan w:val="2"/>
            <w:tcBorders>
              <w:top w:val="single" w:sz="4" w:space="0" w:color="auto"/>
              <w:left w:val="single" w:sz="4" w:space="0" w:color="auto"/>
              <w:bottom w:val="single" w:sz="4" w:space="0" w:color="auto"/>
              <w:right w:val="single" w:sz="4" w:space="0" w:color="auto"/>
            </w:tcBorders>
            <w:hideMark/>
          </w:tcPr>
          <w:p w14:paraId="59EC7C25" w14:textId="60201B83" w:rsidR="00B42080" w:rsidRPr="00B42080" w:rsidRDefault="00B42080" w:rsidP="00B42080">
            <w:pPr>
              <w:rPr>
                <w:rFonts w:ascii="Times New Roman" w:hAnsi="Times New Roman"/>
                <w:i/>
                <w:sz w:val="20"/>
              </w:rPr>
            </w:pPr>
            <w:r w:rsidRPr="00B42080">
              <w:rPr>
                <w:rFonts w:ascii="Times New Roman" w:hAnsi="Times New Roman"/>
                <w:i/>
                <w:sz w:val="20"/>
              </w:rPr>
              <w:t xml:space="preserve">Even if the CR answers were correct, there is </w:t>
            </w:r>
            <w:r w:rsidR="006A53FD">
              <w:rPr>
                <w:rFonts w:ascii="Times New Roman" w:hAnsi="Times New Roman"/>
                <w:i/>
                <w:sz w:val="20"/>
              </w:rPr>
              <w:t xml:space="preserve">still </w:t>
            </w:r>
            <w:r w:rsidRPr="00B42080">
              <w:rPr>
                <w:rFonts w:ascii="Times New Roman" w:hAnsi="Times New Roman"/>
                <w:i/>
                <w:sz w:val="20"/>
              </w:rPr>
              <w:t>little to no work shown to justify them.</w:t>
            </w:r>
          </w:p>
        </w:tc>
        <w:tc>
          <w:tcPr>
            <w:tcW w:w="2700" w:type="dxa"/>
            <w:gridSpan w:val="2"/>
            <w:tcBorders>
              <w:top w:val="single" w:sz="4" w:space="0" w:color="auto"/>
              <w:left w:val="single" w:sz="4" w:space="0" w:color="auto"/>
              <w:bottom w:val="single" w:sz="4" w:space="0" w:color="auto"/>
              <w:right w:val="single" w:sz="4" w:space="0" w:color="auto"/>
            </w:tcBorders>
            <w:hideMark/>
          </w:tcPr>
          <w:p w14:paraId="60637088"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Student did not follow directions for many CR items. Most answers are labeled with incorrect units of measure.  </w:t>
            </w:r>
          </w:p>
        </w:tc>
        <w:tc>
          <w:tcPr>
            <w:tcW w:w="2142" w:type="dxa"/>
            <w:tcBorders>
              <w:top w:val="single" w:sz="4" w:space="0" w:color="auto"/>
              <w:left w:val="single" w:sz="4" w:space="0" w:color="auto"/>
              <w:bottom w:val="single" w:sz="4" w:space="0" w:color="auto"/>
              <w:right w:val="single" w:sz="4" w:space="0" w:color="auto"/>
            </w:tcBorders>
            <w:hideMark/>
          </w:tcPr>
          <w:p w14:paraId="61E0EA1F"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The student missed and/or skipped well over half of the items on the assessment. </w:t>
            </w:r>
          </w:p>
        </w:tc>
      </w:tr>
      <w:tr w:rsidR="00B42080" w:rsidRPr="00B42080" w14:paraId="2F70EF15"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5FB8FFC"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w:t>
            </w:r>
          </w:p>
        </w:tc>
        <w:tc>
          <w:tcPr>
            <w:tcW w:w="2180" w:type="dxa"/>
            <w:gridSpan w:val="2"/>
            <w:tcBorders>
              <w:top w:val="single" w:sz="4" w:space="0" w:color="auto"/>
              <w:left w:val="single" w:sz="4" w:space="0" w:color="auto"/>
              <w:bottom w:val="single" w:sz="4" w:space="0" w:color="auto"/>
              <w:right w:val="single" w:sz="4" w:space="0" w:color="auto"/>
            </w:tcBorders>
            <w:hideMark/>
          </w:tcPr>
          <w:p w14:paraId="1ECF58CB"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700" w:type="dxa"/>
            <w:gridSpan w:val="2"/>
            <w:tcBorders>
              <w:top w:val="single" w:sz="4" w:space="0" w:color="auto"/>
              <w:left w:val="single" w:sz="4" w:space="0" w:color="auto"/>
              <w:bottom w:val="single" w:sz="4" w:space="0" w:color="auto"/>
              <w:right w:val="single" w:sz="4" w:space="0" w:color="auto"/>
            </w:tcBorders>
            <w:hideMark/>
          </w:tcPr>
          <w:p w14:paraId="138E1799"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142" w:type="dxa"/>
            <w:tcBorders>
              <w:top w:val="single" w:sz="4" w:space="0" w:color="auto"/>
              <w:left w:val="single" w:sz="4" w:space="0" w:color="auto"/>
              <w:bottom w:val="single" w:sz="4" w:space="0" w:color="auto"/>
              <w:right w:val="single" w:sz="4" w:space="0" w:color="auto"/>
            </w:tcBorders>
            <w:hideMark/>
          </w:tcPr>
          <w:p w14:paraId="4D2C16BB"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r>
      <w:tr w:rsidR="00B42080" w:rsidRPr="00B42080" w14:paraId="02910CDA" w14:textId="77777777" w:rsidTr="00547D9A">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A90C8BB" w14:textId="77777777" w:rsidR="00B42080" w:rsidRPr="006C56E4" w:rsidRDefault="00B42080" w:rsidP="00B42080">
            <w:pPr>
              <w:rPr>
                <w:rFonts w:ascii="Times New Roman" w:hAnsi="Times New Roman"/>
                <w:b/>
                <w:sz w:val="24"/>
              </w:rPr>
            </w:pPr>
            <w:r w:rsidRPr="006C56E4">
              <w:rPr>
                <w:rFonts w:ascii="Times New Roman" w:hAnsi="Times New Roman"/>
                <w:b/>
                <w:color w:val="FFFFFF"/>
                <w:sz w:val="24"/>
              </w:rPr>
              <w:t>Identified Issues</w:t>
            </w:r>
          </w:p>
        </w:tc>
        <w:tc>
          <w:tcPr>
            <w:tcW w:w="2180" w:type="dxa"/>
            <w:gridSpan w:val="2"/>
            <w:tcBorders>
              <w:top w:val="single" w:sz="4" w:space="0" w:color="auto"/>
              <w:left w:val="single" w:sz="4" w:space="0" w:color="auto"/>
              <w:bottom w:val="single" w:sz="4" w:space="0" w:color="auto"/>
              <w:right w:val="single" w:sz="4" w:space="0" w:color="auto"/>
            </w:tcBorders>
            <w:vAlign w:val="center"/>
            <w:hideMark/>
          </w:tcPr>
          <w:p w14:paraId="3F716814"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7CB29F4E"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B965D95"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r>
    </w:tbl>
    <w:p w14:paraId="6C145992" w14:textId="352776ED" w:rsidR="005F43FF" w:rsidRDefault="005F43FF" w:rsidP="00547D9A">
      <w:pPr>
        <w:spacing w:after="0" w:line="240" w:lineRule="auto"/>
        <w:rPr>
          <w:rFonts w:ascii="Times New Roman" w:eastAsia="Calibri" w:hAnsi="Times New Roman" w:cs="Times New Roman"/>
          <w:b/>
          <w:bCs/>
          <w:color w:val="000000"/>
          <w:szCs w:val="24"/>
        </w:rPr>
      </w:pPr>
    </w:p>
    <w:tbl>
      <w:tblPr>
        <w:tblStyle w:val="TableGrid28"/>
        <w:tblW w:w="9360" w:type="dxa"/>
        <w:tblLayout w:type="fixed"/>
        <w:tblLook w:val="04A0" w:firstRow="1" w:lastRow="0" w:firstColumn="1" w:lastColumn="0" w:noHBand="0" w:noVBand="1"/>
      </w:tblPr>
      <w:tblGrid>
        <w:gridCol w:w="3113"/>
        <w:gridCol w:w="3120"/>
        <w:gridCol w:w="3127"/>
      </w:tblGrid>
      <w:tr w:rsidR="00B42080" w:rsidRPr="00B42080" w14:paraId="03ADCA8D" w14:textId="77777777" w:rsidTr="005F43FF">
        <w:tc>
          <w:tcPr>
            <w:tcW w:w="936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357358A" w14:textId="77777777" w:rsidR="00B42080" w:rsidRPr="00B42080" w:rsidRDefault="00B42080" w:rsidP="00B42080">
            <w:pPr>
              <w:jc w:val="center"/>
              <w:rPr>
                <w:rFonts w:ascii="Times New Roman" w:hAnsi="Times New Roman"/>
                <w:b/>
                <w:color w:val="FFFFFF"/>
              </w:rPr>
            </w:pPr>
            <w:r w:rsidRPr="006C56E4">
              <w:rPr>
                <w:rFonts w:ascii="Times New Roman" w:hAnsi="Times New Roman"/>
                <w:b/>
                <w:color w:val="FFFFFF"/>
                <w:sz w:val="24"/>
              </w:rPr>
              <w:t>Build Phase-Meeting 2</w:t>
            </w:r>
          </w:p>
        </w:tc>
      </w:tr>
      <w:tr w:rsidR="00B42080" w:rsidRPr="00B42080" w14:paraId="6134DD14" w14:textId="77777777" w:rsidTr="005F43FF">
        <w:tc>
          <w:tcPr>
            <w:tcW w:w="9360" w:type="dxa"/>
            <w:gridSpan w:val="3"/>
            <w:tcBorders>
              <w:top w:val="single" w:sz="4" w:space="0" w:color="auto"/>
              <w:left w:val="single" w:sz="4" w:space="0" w:color="auto"/>
              <w:bottom w:val="single" w:sz="4" w:space="0" w:color="auto"/>
              <w:right w:val="single" w:sz="4" w:space="0" w:color="auto"/>
            </w:tcBorders>
            <w:hideMark/>
          </w:tcPr>
          <w:p w14:paraId="3D40276A" w14:textId="77777777" w:rsidR="00B42080" w:rsidRPr="00B42080" w:rsidRDefault="00B42080" w:rsidP="00B42080">
            <w:pPr>
              <w:rPr>
                <w:rFonts w:ascii="Times New Roman" w:hAnsi="Times New Roman"/>
                <w:i/>
                <w:sz w:val="20"/>
                <w:szCs w:val="20"/>
              </w:rPr>
            </w:pPr>
            <w:r w:rsidRPr="00B42080">
              <w:rPr>
                <w:rFonts w:ascii="Times New Roman" w:hAnsi="Times New Roman"/>
                <w:b/>
                <w:sz w:val="20"/>
                <w:szCs w:val="20"/>
              </w:rPr>
              <w:t xml:space="preserve">Meeting Date: </w:t>
            </w:r>
            <w:r w:rsidRPr="00B42080">
              <w:rPr>
                <w:rFonts w:ascii="Times New Roman" w:hAnsi="Times New Roman"/>
                <w:i/>
                <w:sz w:val="20"/>
                <w:szCs w:val="20"/>
              </w:rPr>
              <w:t>May 8, 2014</w:t>
            </w:r>
          </w:p>
        </w:tc>
      </w:tr>
      <w:tr w:rsidR="00B42080" w:rsidRPr="00B42080" w14:paraId="0BE33BBC" w14:textId="77777777" w:rsidTr="005F43FF">
        <w:tc>
          <w:tcPr>
            <w:tcW w:w="9360" w:type="dxa"/>
            <w:gridSpan w:val="3"/>
            <w:tcBorders>
              <w:top w:val="single" w:sz="4" w:space="0" w:color="auto"/>
              <w:left w:val="single" w:sz="4" w:space="0" w:color="auto"/>
              <w:bottom w:val="single" w:sz="4" w:space="0" w:color="auto"/>
              <w:right w:val="single" w:sz="4" w:space="0" w:color="auto"/>
            </w:tcBorders>
            <w:hideMark/>
          </w:tcPr>
          <w:p w14:paraId="441244B9" w14:textId="2BF5970D" w:rsidR="00B42080" w:rsidRPr="00B42080" w:rsidRDefault="00AE5FC3" w:rsidP="00B42080">
            <w:pPr>
              <w:rPr>
                <w:rFonts w:ascii="Times New Roman" w:hAnsi="Times New Roman"/>
                <w:b/>
                <w:sz w:val="20"/>
                <w:szCs w:val="20"/>
              </w:rPr>
            </w:pPr>
            <w:r w:rsidRPr="00B42080">
              <w:rPr>
                <w:rFonts w:ascii="Times New Roman" w:hAnsi="Times New Roman"/>
                <w:b/>
                <w:sz w:val="20"/>
              </w:rPr>
              <w:t xml:space="preserve">Panelists/Qualifications: </w:t>
            </w:r>
            <w:r w:rsidRPr="00B42080">
              <w:rPr>
                <w:rFonts w:ascii="Times New Roman" w:hAnsi="Times New Roman"/>
                <w:i/>
                <w:sz w:val="20"/>
              </w:rPr>
              <w:t>P. Lopez (District Department Chair), D. Freeman (High School Instructional Coach), N. Bryant (Hig</w:t>
            </w:r>
            <w:r>
              <w:rPr>
                <w:rFonts w:ascii="Times New Roman" w:hAnsi="Times New Roman"/>
                <w:i/>
                <w:sz w:val="20"/>
              </w:rPr>
              <w:t>h School Instructional Coach)</w:t>
            </w:r>
          </w:p>
        </w:tc>
      </w:tr>
      <w:tr w:rsidR="00B42080" w:rsidRPr="00B42080" w14:paraId="2926BBCF" w14:textId="77777777" w:rsidTr="005F43FF">
        <w:tc>
          <w:tcPr>
            <w:tcW w:w="9360" w:type="dxa"/>
            <w:gridSpan w:val="3"/>
            <w:tcBorders>
              <w:top w:val="single" w:sz="4" w:space="0" w:color="auto"/>
              <w:left w:val="single" w:sz="4" w:space="0" w:color="auto"/>
              <w:bottom w:val="single" w:sz="4" w:space="0" w:color="auto"/>
              <w:right w:val="single" w:sz="4" w:space="0" w:color="auto"/>
            </w:tcBorders>
            <w:hideMark/>
          </w:tcPr>
          <w:p w14:paraId="27775C90" w14:textId="77777777" w:rsidR="00B42080" w:rsidRPr="00B42080" w:rsidRDefault="00B42080" w:rsidP="00B42080">
            <w:pPr>
              <w:rPr>
                <w:rFonts w:ascii="Times New Roman" w:hAnsi="Times New Roman"/>
                <w:b/>
                <w:sz w:val="20"/>
                <w:szCs w:val="20"/>
              </w:rPr>
            </w:pPr>
            <w:r w:rsidRPr="00B42080">
              <w:rPr>
                <w:rFonts w:ascii="Times New Roman" w:hAnsi="Times New Roman"/>
                <w:b/>
                <w:sz w:val="20"/>
                <w:szCs w:val="20"/>
              </w:rPr>
              <w:t xml:space="preserve">Subject/Grade Level of Assessment/Task: </w:t>
            </w:r>
            <w:r w:rsidRPr="00B42080">
              <w:rPr>
                <w:rFonts w:ascii="Times New Roman" w:hAnsi="Times New Roman"/>
                <w:i/>
                <w:sz w:val="20"/>
                <w:szCs w:val="20"/>
              </w:rPr>
              <w:t>Mathematics Grade 9 End of Course (EOC) Exam</w:t>
            </w:r>
          </w:p>
        </w:tc>
      </w:tr>
      <w:tr w:rsidR="00B42080" w:rsidRPr="00B42080" w14:paraId="65181AC6" w14:textId="77777777" w:rsidTr="005F43FF">
        <w:tc>
          <w:tcPr>
            <w:tcW w:w="936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DFFB037"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Performance Levels and Descriptors-Draft Set (from Meeting 1)</w:t>
            </w:r>
          </w:p>
        </w:tc>
      </w:tr>
      <w:tr w:rsidR="00B42080" w:rsidRPr="00B42080" w14:paraId="744D077F" w14:textId="77777777" w:rsidTr="005F43FF">
        <w:tc>
          <w:tcPr>
            <w:tcW w:w="3113" w:type="dxa"/>
            <w:tcBorders>
              <w:top w:val="single" w:sz="4" w:space="0" w:color="auto"/>
              <w:left w:val="single" w:sz="4" w:space="0" w:color="auto"/>
              <w:bottom w:val="single" w:sz="4" w:space="0" w:color="auto"/>
              <w:right w:val="single" w:sz="4" w:space="0" w:color="auto"/>
            </w:tcBorders>
            <w:shd w:val="clear" w:color="auto" w:fill="0070C0"/>
            <w:hideMark/>
          </w:tcPr>
          <w:p w14:paraId="68C8143D"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20" w:type="dxa"/>
            <w:tcBorders>
              <w:top w:val="single" w:sz="4" w:space="0" w:color="auto"/>
              <w:left w:val="single" w:sz="4" w:space="0" w:color="auto"/>
              <w:bottom w:val="single" w:sz="4" w:space="0" w:color="auto"/>
              <w:right w:val="single" w:sz="4" w:space="0" w:color="auto"/>
            </w:tcBorders>
            <w:shd w:val="clear" w:color="auto" w:fill="0070C0"/>
            <w:hideMark/>
          </w:tcPr>
          <w:p w14:paraId="5EBD6118"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27" w:type="dxa"/>
            <w:tcBorders>
              <w:top w:val="single" w:sz="4" w:space="0" w:color="auto"/>
              <w:left w:val="single" w:sz="4" w:space="0" w:color="auto"/>
              <w:bottom w:val="single" w:sz="4" w:space="0" w:color="auto"/>
              <w:right w:val="single" w:sz="4" w:space="0" w:color="auto"/>
            </w:tcBorders>
            <w:shd w:val="clear" w:color="auto" w:fill="0070C0"/>
            <w:hideMark/>
          </w:tcPr>
          <w:p w14:paraId="2242B601"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29FAA3E5" w14:textId="77777777" w:rsidTr="005F43FF">
        <w:tc>
          <w:tcPr>
            <w:tcW w:w="3113" w:type="dxa"/>
            <w:tcBorders>
              <w:top w:val="single" w:sz="4" w:space="0" w:color="auto"/>
              <w:left w:val="single" w:sz="4" w:space="0" w:color="auto"/>
              <w:bottom w:val="single" w:sz="4" w:space="0" w:color="auto"/>
              <w:right w:val="single" w:sz="4" w:space="0" w:color="auto"/>
            </w:tcBorders>
          </w:tcPr>
          <w:p w14:paraId="4A2589BF"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consistently and effectively demonstrate knowledge of grade-level math content. They apply their knowledge to analyze and solve a variety of problems, including those that require multiple decisions and planning or those that are set in unfamiliar contexts. Students develop new approaches or use sophisticated strategies to successfully solve novel and complex problems.</w:t>
            </w:r>
          </w:p>
          <w:p w14:paraId="1D2252E9" w14:textId="77777777" w:rsidR="00B42080" w:rsidRPr="00B42080" w:rsidRDefault="00B42080" w:rsidP="00B42080">
            <w:pPr>
              <w:rPr>
                <w:rFonts w:ascii="Times New Roman" w:hAnsi="Times New Roman"/>
                <w:i/>
                <w:sz w:val="20"/>
              </w:rPr>
            </w:pPr>
          </w:p>
        </w:tc>
        <w:tc>
          <w:tcPr>
            <w:tcW w:w="3120" w:type="dxa"/>
            <w:tcBorders>
              <w:top w:val="single" w:sz="4" w:space="0" w:color="auto"/>
              <w:left w:val="single" w:sz="4" w:space="0" w:color="auto"/>
              <w:bottom w:val="single" w:sz="4" w:space="0" w:color="auto"/>
              <w:right w:val="single" w:sz="4" w:space="0" w:color="auto"/>
            </w:tcBorders>
          </w:tcPr>
          <w:p w14:paraId="48D3650C"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frequently, accurately, and satisfactorily demonstrate knowledge of grade-level math content. Students can apply familiar math knowledge to solve problems that may require more than one step. They use effective, sometimes informal, strategies and reasoning to solve problems.</w:t>
            </w:r>
          </w:p>
          <w:p w14:paraId="70D8643C" w14:textId="77777777" w:rsidR="00B42080" w:rsidRPr="00B42080" w:rsidRDefault="00B42080" w:rsidP="00B42080">
            <w:pPr>
              <w:rPr>
                <w:rFonts w:ascii="Times New Roman" w:hAnsi="Times New Roman"/>
                <w:i/>
                <w:sz w:val="20"/>
              </w:rPr>
            </w:pPr>
          </w:p>
        </w:tc>
        <w:tc>
          <w:tcPr>
            <w:tcW w:w="3127" w:type="dxa"/>
            <w:tcBorders>
              <w:top w:val="single" w:sz="4" w:space="0" w:color="auto"/>
              <w:left w:val="single" w:sz="4" w:space="0" w:color="auto"/>
              <w:bottom w:val="single" w:sz="4" w:space="0" w:color="auto"/>
              <w:right w:val="single" w:sz="4" w:space="0" w:color="auto"/>
            </w:tcBorders>
            <w:hideMark/>
          </w:tcPr>
          <w:p w14:paraId="388A3AB2" w14:textId="77777777" w:rsidR="00B42080" w:rsidRPr="00B42080" w:rsidRDefault="00B42080" w:rsidP="00B42080">
            <w:pPr>
              <w:rPr>
                <w:rFonts w:ascii="Times New Roman" w:hAnsi="Times New Roman"/>
                <w:i/>
                <w:sz w:val="20"/>
              </w:rPr>
            </w:pPr>
            <w:r w:rsidRPr="00B42080">
              <w:rPr>
                <w:rFonts w:ascii="Times New Roman" w:hAnsi="Times New Roman"/>
                <w:i/>
                <w:sz w:val="20"/>
              </w:rPr>
              <w:t>Students at this level inconsistently, inadequately, and partially demonstrate knowledge of grade-level math content. Students at this level demonstrate gaps and misconceptions in content knowledge. They can solve problems that rely on previously learned routines that have been practiced extensively. Students at this level show evidence of solving problems that are based on recall or that have a specific mathematical strategy indicated.</w:t>
            </w:r>
          </w:p>
        </w:tc>
      </w:tr>
    </w:tbl>
    <w:p w14:paraId="2D43DEFA" w14:textId="77777777" w:rsidR="00547D9A" w:rsidRDefault="00547D9A"/>
    <w:tbl>
      <w:tblPr>
        <w:tblStyle w:val="TableGrid28"/>
        <w:tblW w:w="9360" w:type="dxa"/>
        <w:tblLayout w:type="fixed"/>
        <w:tblLook w:val="04A0" w:firstRow="1" w:lastRow="0" w:firstColumn="1" w:lastColumn="0" w:noHBand="0" w:noVBand="1"/>
      </w:tblPr>
      <w:tblGrid>
        <w:gridCol w:w="2339"/>
        <w:gridCol w:w="919"/>
        <w:gridCol w:w="1423"/>
        <w:gridCol w:w="1367"/>
        <w:gridCol w:w="974"/>
        <w:gridCol w:w="2338"/>
      </w:tblGrid>
      <w:tr w:rsidR="00B42080" w:rsidRPr="00B42080" w14:paraId="153B668B"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0F6E4AE2" w14:textId="6D691EC1" w:rsidR="00B42080" w:rsidRPr="00B42080" w:rsidRDefault="00A2775A" w:rsidP="00B42080">
            <w:pPr>
              <w:jc w:val="center"/>
              <w:rPr>
                <w:rFonts w:ascii="Times New Roman" w:hAnsi="Times New Roman"/>
                <w:b/>
                <w:sz w:val="20"/>
              </w:rPr>
            </w:pPr>
            <w:r>
              <w:rPr>
                <w:rFonts w:ascii="Times New Roman" w:hAnsi="Times New Roman"/>
                <w:b/>
                <w:color w:val="FFFFFF"/>
                <w:sz w:val="24"/>
              </w:rPr>
              <w:lastRenderedPageBreak/>
              <w:t>Panelist</w:t>
            </w:r>
            <w:r w:rsidR="00B42080" w:rsidRPr="006C56E4">
              <w:rPr>
                <w:rFonts w:ascii="Times New Roman" w:hAnsi="Times New Roman"/>
                <w:b/>
                <w:color w:val="FFFFFF"/>
                <w:sz w:val="24"/>
              </w:rPr>
              <w:t xml:space="preserve"> Anchor Set Assembly-Round 1 (Proficient Level)</w:t>
            </w:r>
          </w:p>
        </w:tc>
      </w:tr>
      <w:tr w:rsidR="00B42080" w:rsidRPr="00B42080" w14:paraId="27BF9A36"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22D99CF1"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Samples (#)</w:t>
            </w:r>
          </w:p>
        </w:tc>
        <w:tc>
          <w:tcPr>
            <w:tcW w:w="702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166971B" w14:textId="77777777" w:rsidR="00B42080" w:rsidRPr="00B42080" w:rsidRDefault="00B42080" w:rsidP="00B42080">
            <w:pPr>
              <w:rPr>
                <w:rFonts w:ascii="Times New Roman" w:hAnsi="Times New Roman"/>
                <w:i/>
                <w:sz w:val="20"/>
              </w:rPr>
            </w:pPr>
            <w:r w:rsidRPr="00B42080">
              <w:rPr>
                <w:rFonts w:ascii="Times New Roman" w:hAnsi="Times New Roman"/>
                <w:i/>
                <w:sz w:val="20"/>
              </w:rPr>
              <w:t>1, 2, 8</w:t>
            </w:r>
          </w:p>
        </w:tc>
      </w:tr>
      <w:tr w:rsidR="00B42080" w:rsidRPr="00B42080" w14:paraId="7D4323AD"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7C8BD451" w14:textId="15D98CE2"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5D2B4D" w14:textId="1FF4B374"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34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052F6D2" w14:textId="39FE997C"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9D3CBED" w14:textId="4336D643"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2CD184D9"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3BCA939"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 Number</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47B4AF79"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2</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79BC7E89"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1</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F4F35D8"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1</w:t>
            </w:r>
          </w:p>
        </w:tc>
      </w:tr>
      <w:tr w:rsidR="00B42080" w:rsidRPr="00B42080" w14:paraId="2EDBF0A0"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CE24974" w14:textId="77777777" w:rsidR="00B42080" w:rsidRPr="006C56E4" w:rsidRDefault="00B42080" w:rsidP="00547D9A">
            <w:pPr>
              <w:rPr>
                <w:rFonts w:ascii="Times New Roman" w:hAnsi="Times New Roman"/>
                <w:b/>
                <w:color w:val="FFFFFF"/>
                <w:sz w:val="24"/>
              </w:rPr>
            </w:pPr>
            <w:r w:rsidRPr="006C56E4">
              <w:rPr>
                <w:rFonts w:ascii="Times New Roman" w:hAnsi="Times New Roman"/>
                <w:b/>
                <w:color w:val="FFFFFF"/>
                <w:sz w:val="24"/>
              </w:rPr>
              <w:t>Performance Level Rationale</w:t>
            </w:r>
          </w:p>
        </w:tc>
        <w:tc>
          <w:tcPr>
            <w:tcW w:w="2342" w:type="dxa"/>
            <w:gridSpan w:val="2"/>
            <w:tcBorders>
              <w:top w:val="single" w:sz="4" w:space="0" w:color="auto"/>
              <w:left w:val="single" w:sz="4" w:space="0" w:color="auto"/>
              <w:bottom w:val="single" w:sz="4" w:space="0" w:color="auto"/>
              <w:right w:val="single" w:sz="4" w:space="0" w:color="auto"/>
            </w:tcBorders>
            <w:hideMark/>
          </w:tcPr>
          <w:p w14:paraId="1028D211" w14:textId="1E861F23" w:rsidR="00B42080" w:rsidRPr="00B42080" w:rsidRDefault="006A53FD" w:rsidP="00B42080">
            <w:pPr>
              <w:rPr>
                <w:rFonts w:ascii="Times New Roman" w:hAnsi="Times New Roman"/>
                <w:i/>
                <w:sz w:val="20"/>
              </w:rPr>
            </w:pPr>
            <w:r>
              <w:rPr>
                <w:rFonts w:ascii="Times New Roman" w:hAnsi="Times New Roman"/>
                <w:i/>
                <w:sz w:val="20"/>
              </w:rPr>
              <w:t>The student</w:t>
            </w:r>
            <w:r w:rsidR="00B42080" w:rsidRPr="00B42080">
              <w:rPr>
                <w:rFonts w:ascii="Times New Roman" w:hAnsi="Times New Roman"/>
                <w:i/>
                <w:sz w:val="20"/>
              </w:rPr>
              <w:t xml:space="preserve"> shows work where applicable, but the work shown displays lapses in understanding.</w:t>
            </w:r>
          </w:p>
        </w:tc>
        <w:tc>
          <w:tcPr>
            <w:tcW w:w="2341" w:type="dxa"/>
            <w:gridSpan w:val="2"/>
            <w:tcBorders>
              <w:top w:val="single" w:sz="4" w:space="0" w:color="auto"/>
              <w:left w:val="single" w:sz="4" w:space="0" w:color="auto"/>
              <w:bottom w:val="single" w:sz="4" w:space="0" w:color="auto"/>
              <w:right w:val="single" w:sz="4" w:space="0" w:color="auto"/>
            </w:tcBorders>
            <w:hideMark/>
          </w:tcPr>
          <w:p w14:paraId="090F9173"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Multiple choice items are mostly correct. Constructed response section contains minor errors, but there are enough to disqualify the response from being “Advanced.” </w:t>
            </w:r>
          </w:p>
        </w:tc>
        <w:tc>
          <w:tcPr>
            <w:tcW w:w="2338" w:type="dxa"/>
            <w:tcBorders>
              <w:top w:val="single" w:sz="4" w:space="0" w:color="auto"/>
              <w:left w:val="single" w:sz="4" w:space="0" w:color="auto"/>
              <w:bottom w:val="single" w:sz="4" w:space="0" w:color="auto"/>
              <w:right w:val="single" w:sz="4" w:space="0" w:color="auto"/>
            </w:tcBorders>
            <w:hideMark/>
          </w:tcPr>
          <w:p w14:paraId="354B8FE4" w14:textId="77777777" w:rsidR="00B42080" w:rsidRPr="00B42080" w:rsidRDefault="00B42080" w:rsidP="00B42080">
            <w:pPr>
              <w:rPr>
                <w:rFonts w:ascii="Times New Roman" w:hAnsi="Times New Roman"/>
                <w:i/>
                <w:sz w:val="20"/>
              </w:rPr>
            </w:pPr>
            <w:r w:rsidRPr="00B42080">
              <w:rPr>
                <w:rFonts w:ascii="Times New Roman" w:hAnsi="Times New Roman"/>
                <w:i/>
                <w:sz w:val="20"/>
              </w:rPr>
              <w:t>The errors in this sample are not too significant; they are typical of average 9</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r>
      <w:tr w:rsidR="00B42080" w:rsidRPr="00B42080" w14:paraId="748F411B"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6AAF8F3"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 xml:space="preserve">Deviation from Anchored Performance Level </w:t>
            </w:r>
          </w:p>
        </w:tc>
        <w:tc>
          <w:tcPr>
            <w:tcW w:w="2342" w:type="dxa"/>
            <w:gridSpan w:val="2"/>
            <w:tcBorders>
              <w:top w:val="single" w:sz="4" w:space="0" w:color="auto"/>
              <w:left w:val="single" w:sz="4" w:space="0" w:color="auto"/>
              <w:bottom w:val="single" w:sz="4" w:space="0" w:color="auto"/>
              <w:right w:val="single" w:sz="4" w:space="0" w:color="auto"/>
            </w:tcBorders>
            <w:hideMark/>
          </w:tcPr>
          <w:p w14:paraId="281D5F6A"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341" w:type="dxa"/>
            <w:gridSpan w:val="2"/>
            <w:tcBorders>
              <w:top w:val="single" w:sz="4" w:space="0" w:color="auto"/>
              <w:left w:val="single" w:sz="4" w:space="0" w:color="auto"/>
              <w:bottom w:val="single" w:sz="4" w:space="0" w:color="auto"/>
              <w:right w:val="single" w:sz="4" w:space="0" w:color="auto"/>
            </w:tcBorders>
            <w:hideMark/>
          </w:tcPr>
          <w:p w14:paraId="09E236E2"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c>
          <w:tcPr>
            <w:tcW w:w="2338" w:type="dxa"/>
            <w:tcBorders>
              <w:top w:val="single" w:sz="4" w:space="0" w:color="auto"/>
              <w:left w:val="single" w:sz="4" w:space="0" w:color="auto"/>
              <w:bottom w:val="single" w:sz="4" w:space="0" w:color="auto"/>
              <w:right w:val="single" w:sz="4" w:space="0" w:color="auto"/>
            </w:tcBorders>
            <w:hideMark/>
          </w:tcPr>
          <w:p w14:paraId="4660399E"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0</w:t>
            </w:r>
          </w:p>
        </w:tc>
      </w:tr>
      <w:tr w:rsidR="00B42080" w:rsidRPr="00B42080" w14:paraId="49ECD299"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6C1996D"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Identified Issues</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3C27C4BD"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5CB34DD7"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5BE205F"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r>
      <w:tr w:rsidR="00B42080" w:rsidRPr="00B42080" w14:paraId="58281C51"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D581B9D" w14:textId="4523068E" w:rsidR="00B42080" w:rsidRPr="00B42080" w:rsidRDefault="00B42080" w:rsidP="00B42080">
            <w:pPr>
              <w:tabs>
                <w:tab w:val="center" w:pos="4568"/>
                <w:tab w:val="left" w:pos="7470"/>
              </w:tabs>
              <w:rPr>
                <w:rFonts w:ascii="Times New Roman" w:hAnsi="Times New Roman"/>
                <w:b/>
                <w:sz w:val="20"/>
              </w:rPr>
            </w:pPr>
            <w:r w:rsidRPr="00B42080">
              <w:rPr>
                <w:rFonts w:ascii="Times New Roman" w:hAnsi="Times New Roman"/>
                <w:b/>
                <w:color w:val="FFFFFF"/>
              </w:rPr>
              <w:tab/>
            </w:r>
            <w:r w:rsidR="00A2775A">
              <w:rPr>
                <w:rFonts w:ascii="Times New Roman" w:hAnsi="Times New Roman"/>
                <w:b/>
                <w:color w:val="FFFFFF"/>
                <w:sz w:val="24"/>
              </w:rPr>
              <w:t>Panelist</w:t>
            </w:r>
            <w:r w:rsidRPr="006C56E4">
              <w:rPr>
                <w:rFonts w:ascii="Times New Roman" w:hAnsi="Times New Roman"/>
                <w:b/>
                <w:color w:val="FFFFFF"/>
                <w:sz w:val="24"/>
              </w:rPr>
              <w:t xml:space="preserve"> Anchor Set Assembly-Round 2 (Advanced Level)</w:t>
            </w:r>
            <w:r w:rsidRPr="00B42080">
              <w:rPr>
                <w:rFonts w:ascii="Times New Roman" w:hAnsi="Times New Roman"/>
                <w:b/>
                <w:color w:val="FFFFFF"/>
              </w:rPr>
              <w:tab/>
            </w:r>
          </w:p>
        </w:tc>
      </w:tr>
      <w:tr w:rsidR="00B42080" w:rsidRPr="00B42080" w14:paraId="0D2F660E"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5D337CE" w14:textId="77777777" w:rsidR="00B42080" w:rsidRPr="006C56E4" w:rsidRDefault="00B42080" w:rsidP="00B42080">
            <w:pPr>
              <w:tabs>
                <w:tab w:val="center" w:pos="4568"/>
                <w:tab w:val="left" w:pos="7470"/>
              </w:tabs>
              <w:rPr>
                <w:rFonts w:ascii="Times New Roman" w:hAnsi="Times New Roman"/>
                <w:b/>
                <w:color w:val="FFFFFF"/>
                <w:sz w:val="24"/>
              </w:rPr>
            </w:pPr>
            <w:r w:rsidRPr="006C56E4">
              <w:rPr>
                <w:rFonts w:ascii="Times New Roman" w:hAnsi="Times New Roman"/>
                <w:b/>
                <w:color w:val="FFFFFF"/>
                <w:sz w:val="24"/>
              </w:rPr>
              <w:t>Student Samples (#)</w:t>
            </w:r>
          </w:p>
        </w:tc>
        <w:tc>
          <w:tcPr>
            <w:tcW w:w="702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3108E49" w14:textId="77777777" w:rsidR="00B42080" w:rsidRPr="00B42080" w:rsidRDefault="00B42080" w:rsidP="00B42080">
            <w:pPr>
              <w:tabs>
                <w:tab w:val="center" w:pos="4568"/>
                <w:tab w:val="left" w:pos="7470"/>
              </w:tabs>
              <w:rPr>
                <w:rFonts w:ascii="Times New Roman" w:hAnsi="Times New Roman"/>
                <w:i/>
                <w:sz w:val="20"/>
              </w:rPr>
            </w:pPr>
            <w:r w:rsidRPr="00B42080">
              <w:rPr>
                <w:rFonts w:ascii="Times New Roman" w:hAnsi="Times New Roman"/>
                <w:i/>
                <w:sz w:val="20"/>
              </w:rPr>
              <w:t>4, 5, 6</w:t>
            </w:r>
          </w:p>
        </w:tc>
      </w:tr>
      <w:tr w:rsidR="00B42080" w:rsidRPr="00B42080" w14:paraId="242600F5"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E6AF143" w14:textId="245425E9"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7B690CD" w14:textId="50F9BE7B"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34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1DDCCE2" w14:textId="50EF0356"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509CDB9" w14:textId="02218946"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26773DF6"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0FF8D2B"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 Number</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46D7A67A"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5</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5A1A79D3"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5</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4C075E2"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5</w:t>
            </w:r>
          </w:p>
        </w:tc>
      </w:tr>
      <w:tr w:rsidR="00B42080" w:rsidRPr="00B42080" w14:paraId="5F1E2AD9"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790DE8F" w14:textId="77777777" w:rsidR="00B42080" w:rsidRPr="006C56E4" w:rsidRDefault="00B42080" w:rsidP="00547D9A">
            <w:pPr>
              <w:rPr>
                <w:rFonts w:ascii="Times New Roman" w:hAnsi="Times New Roman"/>
                <w:b/>
                <w:color w:val="FFFFFF"/>
                <w:sz w:val="24"/>
              </w:rPr>
            </w:pPr>
            <w:r w:rsidRPr="006C56E4">
              <w:rPr>
                <w:rFonts w:ascii="Times New Roman" w:hAnsi="Times New Roman"/>
                <w:b/>
                <w:color w:val="FFFFFF"/>
                <w:sz w:val="24"/>
              </w:rPr>
              <w:t>Performance Level Rationale</w:t>
            </w:r>
          </w:p>
        </w:tc>
        <w:tc>
          <w:tcPr>
            <w:tcW w:w="2342" w:type="dxa"/>
            <w:gridSpan w:val="2"/>
            <w:tcBorders>
              <w:top w:val="single" w:sz="4" w:space="0" w:color="auto"/>
              <w:left w:val="single" w:sz="4" w:space="0" w:color="auto"/>
              <w:bottom w:val="single" w:sz="4" w:space="0" w:color="auto"/>
              <w:right w:val="single" w:sz="4" w:space="0" w:color="auto"/>
            </w:tcBorders>
            <w:hideMark/>
          </w:tcPr>
          <w:p w14:paraId="1BB6E5C6" w14:textId="71047F96" w:rsidR="00B42080" w:rsidRPr="00B42080" w:rsidRDefault="00B42080" w:rsidP="006A53FD">
            <w:pPr>
              <w:rPr>
                <w:rFonts w:ascii="Times New Roman" w:hAnsi="Times New Roman"/>
                <w:i/>
                <w:sz w:val="20"/>
              </w:rPr>
            </w:pPr>
            <w:r w:rsidRPr="00B42080">
              <w:rPr>
                <w:rFonts w:ascii="Times New Roman" w:hAnsi="Times New Roman"/>
                <w:i/>
                <w:sz w:val="20"/>
              </w:rPr>
              <w:t xml:space="preserve">This </w:t>
            </w:r>
            <w:r w:rsidR="006A53FD">
              <w:rPr>
                <w:rFonts w:ascii="Times New Roman" w:hAnsi="Times New Roman"/>
                <w:i/>
                <w:sz w:val="20"/>
              </w:rPr>
              <w:t>sample contains</w:t>
            </w:r>
            <w:r w:rsidRPr="00B42080">
              <w:rPr>
                <w:rFonts w:ascii="Times New Roman" w:hAnsi="Times New Roman"/>
                <w:i/>
                <w:sz w:val="20"/>
              </w:rPr>
              <w:t xml:space="preserve"> the fewest and least significant errors of all samples.</w:t>
            </w:r>
          </w:p>
        </w:tc>
        <w:tc>
          <w:tcPr>
            <w:tcW w:w="2341" w:type="dxa"/>
            <w:gridSpan w:val="2"/>
            <w:tcBorders>
              <w:top w:val="single" w:sz="4" w:space="0" w:color="auto"/>
              <w:left w:val="single" w:sz="4" w:space="0" w:color="auto"/>
              <w:bottom w:val="single" w:sz="4" w:space="0" w:color="auto"/>
              <w:right w:val="single" w:sz="4" w:space="0" w:color="auto"/>
            </w:tcBorders>
            <w:hideMark/>
          </w:tcPr>
          <w:p w14:paraId="52999DE4"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Work shown is logical and very easy to follow. Very few small errors. </w:t>
            </w:r>
          </w:p>
        </w:tc>
        <w:tc>
          <w:tcPr>
            <w:tcW w:w="2338" w:type="dxa"/>
            <w:tcBorders>
              <w:top w:val="single" w:sz="4" w:space="0" w:color="auto"/>
              <w:left w:val="single" w:sz="4" w:space="0" w:color="auto"/>
              <w:bottom w:val="single" w:sz="4" w:space="0" w:color="auto"/>
              <w:right w:val="single" w:sz="4" w:space="0" w:color="auto"/>
            </w:tcBorders>
            <w:hideMark/>
          </w:tcPr>
          <w:p w14:paraId="6A4B202C"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Work shown is nearly perfect; multiple choice questions are mostly correct. </w:t>
            </w:r>
          </w:p>
        </w:tc>
      </w:tr>
      <w:tr w:rsidR="00B42080" w:rsidRPr="00B42080" w14:paraId="271ECB1A"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235EB222"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 from Anchored Performance Level</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02E47A07"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122A1073"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72C5BE34"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r>
      <w:tr w:rsidR="00B42080" w:rsidRPr="00B42080" w14:paraId="536D1714"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36261CF"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Identified Issues</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504F3956"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0A576ABE"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338" w:type="dxa"/>
            <w:tcBorders>
              <w:top w:val="single" w:sz="4" w:space="0" w:color="auto"/>
              <w:left w:val="single" w:sz="4" w:space="0" w:color="auto"/>
              <w:bottom w:val="single" w:sz="4" w:space="0" w:color="auto"/>
              <w:right w:val="single" w:sz="4" w:space="0" w:color="auto"/>
            </w:tcBorders>
            <w:vAlign w:val="center"/>
            <w:hideMark/>
          </w:tcPr>
          <w:p w14:paraId="56A6ADF9"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r>
      <w:tr w:rsidR="00B42080" w:rsidRPr="00B42080" w14:paraId="7C2C72AD"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B1B2A24" w14:textId="06DFB1DC" w:rsidR="00B42080" w:rsidRPr="006C56E4" w:rsidRDefault="00A2775A" w:rsidP="00B42080">
            <w:pPr>
              <w:jc w:val="center"/>
              <w:rPr>
                <w:rFonts w:ascii="Times New Roman" w:hAnsi="Times New Roman"/>
                <w:b/>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Anchor Set Assembly-Round 3 (Below Proficient Level)</w:t>
            </w:r>
          </w:p>
        </w:tc>
      </w:tr>
      <w:tr w:rsidR="00B42080" w:rsidRPr="00B42080" w14:paraId="5AD0D1AA"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5038619D"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Samples (#)</w:t>
            </w:r>
          </w:p>
        </w:tc>
        <w:tc>
          <w:tcPr>
            <w:tcW w:w="702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E05AD29" w14:textId="77777777" w:rsidR="00B42080" w:rsidRPr="00B42080" w:rsidRDefault="00B42080" w:rsidP="00B42080">
            <w:pPr>
              <w:rPr>
                <w:rFonts w:ascii="Times New Roman" w:hAnsi="Times New Roman"/>
                <w:i/>
                <w:sz w:val="20"/>
              </w:rPr>
            </w:pPr>
            <w:r w:rsidRPr="00B42080">
              <w:rPr>
                <w:rFonts w:ascii="Times New Roman" w:hAnsi="Times New Roman"/>
                <w:i/>
                <w:sz w:val="20"/>
              </w:rPr>
              <w:t>3, 7, 9</w:t>
            </w:r>
          </w:p>
        </w:tc>
      </w:tr>
      <w:tr w:rsidR="00B42080" w:rsidRPr="00B42080" w14:paraId="448E92A1"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8084372" w14:textId="5BFF9740" w:rsidR="00B42080" w:rsidRPr="006C56E4"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0103A58" w14:textId="6272CE7E"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1</w:t>
            </w:r>
          </w:p>
        </w:tc>
        <w:tc>
          <w:tcPr>
            <w:tcW w:w="234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99AF1D9" w14:textId="70868D94"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2 </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83CEE4C" w14:textId="0EC1B3BF" w:rsidR="00B42080" w:rsidRPr="006C56E4"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6C56E4">
              <w:rPr>
                <w:rFonts w:ascii="Times New Roman" w:hAnsi="Times New Roman"/>
                <w:b/>
                <w:color w:val="FFFFFF"/>
                <w:sz w:val="24"/>
              </w:rPr>
              <w:t xml:space="preserve"> 3</w:t>
            </w:r>
          </w:p>
        </w:tc>
      </w:tr>
      <w:tr w:rsidR="00B42080" w:rsidRPr="00B42080" w14:paraId="6D79D130"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2C9C0D18"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Student Sample Number</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79AF2D0E"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7</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50605C09"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9</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BB7991E"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8</w:t>
            </w:r>
          </w:p>
        </w:tc>
      </w:tr>
      <w:tr w:rsidR="00B42080" w:rsidRPr="00B42080" w14:paraId="06AAFFB8"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55B0E9A" w14:textId="77777777" w:rsidR="00B42080" w:rsidRPr="006C56E4" w:rsidRDefault="00B42080" w:rsidP="00547D9A">
            <w:pPr>
              <w:rPr>
                <w:rFonts w:ascii="Times New Roman" w:hAnsi="Times New Roman"/>
                <w:b/>
                <w:color w:val="FFFFFF"/>
                <w:sz w:val="24"/>
              </w:rPr>
            </w:pPr>
            <w:r w:rsidRPr="006C56E4">
              <w:rPr>
                <w:rFonts w:ascii="Times New Roman" w:hAnsi="Times New Roman"/>
                <w:b/>
                <w:color w:val="FFFFFF"/>
                <w:sz w:val="24"/>
              </w:rPr>
              <w:t>Performance Level Rationale</w:t>
            </w:r>
          </w:p>
        </w:tc>
        <w:tc>
          <w:tcPr>
            <w:tcW w:w="2342" w:type="dxa"/>
            <w:gridSpan w:val="2"/>
            <w:tcBorders>
              <w:top w:val="single" w:sz="4" w:space="0" w:color="auto"/>
              <w:left w:val="single" w:sz="4" w:space="0" w:color="auto"/>
              <w:bottom w:val="single" w:sz="4" w:space="0" w:color="auto"/>
              <w:right w:val="single" w:sz="4" w:space="0" w:color="auto"/>
            </w:tcBorders>
            <w:hideMark/>
          </w:tcPr>
          <w:p w14:paraId="414C2700"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Severe deficits in answering multiple choice questions and showing work for constructed response items. </w:t>
            </w:r>
          </w:p>
        </w:tc>
        <w:tc>
          <w:tcPr>
            <w:tcW w:w="2341" w:type="dxa"/>
            <w:gridSpan w:val="2"/>
            <w:tcBorders>
              <w:top w:val="single" w:sz="4" w:space="0" w:color="auto"/>
              <w:left w:val="single" w:sz="4" w:space="0" w:color="auto"/>
              <w:bottom w:val="single" w:sz="4" w:space="0" w:color="auto"/>
              <w:right w:val="single" w:sz="4" w:space="0" w:color="auto"/>
            </w:tcBorders>
            <w:hideMark/>
          </w:tcPr>
          <w:p w14:paraId="21810AFC" w14:textId="77777777" w:rsidR="00B42080" w:rsidRPr="00B42080" w:rsidRDefault="00B42080" w:rsidP="00B42080">
            <w:pPr>
              <w:rPr>
                <w:rFonts w:ascii="Times New Roman" w:hAnsi="Times New Roman"/>
                <w:i/>
                <w:sz w:val="20"/>
              </w:rPr>
            </w:pPr>
            <w:r w:rsidRPr="00B42080">
              <w:rPr>
                <w:rFonts w:ascii="Times New Roman" w:hAnsi="Times New Roman"/>
                <w:i/>
                <w:sz w:val="20"/>
              </w:rPr>
              <w:t xml:space="preserve">This sample’s work shown is nearly illegible. The multiple choice section is mostly incorrect. </w:t>
            </w:r>
          </w:p>
        </w:tc>
        <w:tc>
          <w:tcPr>
            <w:tcW w:w="2338" w:type="dxa"/>
            <w:tcBorders>
              <w:top w:val="single" w:sz="4" w:space="0" w:color="auto"/>
              <w:left w:val="single" w:sz="4" w:space="0" w:color="auto"/>
              <w:bottom w:val="single" w:sz="4" w:space="0" w:color="auto"/>
              <w:right w:val="single" w:sz="4" w:space="0" w:color="auto"/>
            </w:tcBorders>
            <w:hideMark/>
          </w:tcPr>
          <w:p w14:paraId="6E8F332C" w14:textId="00A37D56" w:rsidR="00B42080" w:rsidRPr="00B42080" w:rsidRDefault="00B42080" w:rsidP="006A53FD">
            <w:pPr>
              <w:rPr>
                <w:rFonts w:ascii="Times New Roman" w:hAnsi="Times New Roman"/>
                <w:i/>
                <w:sz w:val="20"/>
              </w:rPr>
            </w:pPr>
            <w:r w:rsidRPr="00B42080">
              <w:rPr>
                <w:rFonts w:ascii="Times New Roman" w:hAnsi="Times New Roman"/>
                <w:i/>
                <w:sz w:val="20"/>
              </w:rPr>
              <w:t xml:space="preserve">The work shown in this </w:t>
            </w:r>
            <w:r w:rsidR="006A53FD">
              <w:rPr>
                <w:rFonts w:ascii="Times New Roman" w:hAnsi="Times New Roman"/>
                <w:i/>
                <w:sz w:val="20"/>
              </w:rPr>
              <w:t>sample</w:t>
            </w:r>
            <w:r w:rsidRPr="00B42080">
              <w:rPr>
                <w:rFonts w:ascii="Times New Roman" w:hAnsi="Times New Roman"/>
                <w:i/>
                <w:sz w:val="20"/>
              </w:rPr>
              <w:t xml:space="preserve"> is flawed and difficult to follow. </w:t>
            </w:r>
          </w:p>
        </w:tc>
      </w:tr>
      <w:tr w:rsidR="00B42080" w:rsidRPr="00B42080" w14:paraId="562A271B"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920FC80" w14:textId="77777777" w:rsidR="00B42080" w:rsidRPr="006C56E4" w:rsidRDefault="00B42080" w:rsidP="00B42080">
            <w:pPr>
              <w:rPr>
                <w:rFonts w:ascii="Times New Roman" w:hAnsi="Times New Roman"/>
                <w:b/>
                <w:color w:val="FFFFFF"/>
                <w:sz w:val="24"/>
              </w:rPr>
            </w:pPr>
            <w:r w:rsidRPr="006C56E4">
              <w:rPr>
                <w:rFonts w:ascii="Times New Roman" w:hAnsi="Times New Roman"/>
                <w:b/>
                <w:color w:val="FFFFFF"/>
                <w:sz w:val="24"/>
              </w:rPr>
              <w:t>Deviation from Anchored Performance Level</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31839F5B"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21852C45"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D000E1D"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+1</w:t>
            </w:r>
          </w:p>
        </w:tc>
      </w:tr>
      <w:tr w:rsidR="00B42080" w:rsidRPr="00B42080" w14:paraId="2F8B6B7F" w14:textId="77777777" w:rsidTr="00547D9A">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A2B15F8" w14:textId="77777777" w:rsidR="00B42080" w:rsidRPr="006C56E4" w:rsidRDefault="00B42080" w:rsidP="00547D9A">
            <w:pPr>
              <w:rPr>
                <w:rFonts w:ascii="Times New Roman" w:hAnsi="Times New Roman"/>
                <w:b/>
                <w:color w:val="FFFFFF"/>
                <w:sz w:val="24"/>
              </w:rPr>
            </w:pPr>
            <w:r w:rsidRPr="006C56E4">
              <w:rPr>
                <w:rFonts w:ascii="Times New Roman" w:hAnsi="Times New Roman"/>
                <w:b/>
                <w:color w:val="FFFFFF"/>
                <w:sz w:val="24"/>
              </w:rPr>
              <w:t>Identified Issues</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51F698CB"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7C508B72" w14:textId="77777777" w:rsidR="00B42080" w:rsidRPr="00B42080" w:rsidRDefault="00B42080" w:rsidP="00547D9A">
            <w:pPr>
              <w:jc w:val="center"/>
              <w:rPr>
                <w:rFonts w:ascii="Times New Roman" w:hAnsi="Times New Roman"/>
                <w:i/>
                <w:sz w:val="20"/>
              </w:rPr>
            </w:pPr>
            <w:r w:rsidRPr="00B42080">
              <w:rPr>
                <w:rFonts w:ascii="Times New Roman" w:hAnsi="Times New Roman"/>
                <w:i/>
                <w:sz w:val="20"/>
              </w:rPr>
              <w:t>N/A</w:t>
            </w:r>
          </w:p>
        </w:tc>
        <w:tc>
          <w:tcPr>
            <w:tcW w:w="2338" w:type="dxa"/>
            <w:tcBorders>
              <w:top w:val="single" w:sz="4" w:space="0" w:color="auto"/>
              <w:left w:val="single" w:sz="4" w:space="0" w:color="auto"/>
              <w:bottom w:val="single" w:sz="4" w:space="0" w:color="auto"/>
              <w:right w:val="single" w:sz="4" w:space="0" w:color="auto"/>
            </w:tcBorders>
            <w:hideMark/>
          </w:tcPr>
          <w:p w14:paraId="39027D3D" w14:textId="521391D2" w:rsidR="00B42080" w:rsidRPr="00B42080" w:rsidRDefault="00B42080" w:rsidP="00B42080">
            <w:pPr>
              <w:rPr>
                <w:rFonts w:ascii="Times New Roman" w:hAnsi="Times New Roman"/>
                <w:i/>
                <w:sz w:val="20"/>
              </w:rPr>
            </w:pPr>
            <w:r w:rsidRPr="00B42080">
              <w:rPr>
                <w:rFonts w:ascii="Times New Roman" w:hAnsi="Times New Roman"/>
                <w:i/>
                <w:sz w:val="20"/>
              </w:rPr>
              <w:t>Panelist 3’s rationale is accurate, but the score from the multiple choice section is high enough to compensate f</w:t>
            </w:r>
            <w:r w:rsidR="006A53FD">
              <w:rPr>
                <w:rFonts w:ascii="Times New Roman" w:hAnsi="Times New Roman"/>
                <w:i/>
                <w:sz w:val="20"/>
              </w:rPr>
              <w:t>or errors in work shown and to classify it as “proficient.”</w:t>
            </w:r>
          </w:p>
        </w:tc>
      </w:tr>
      <w:tr w:rsidR="00B42080" w:rsidRPr="00B42080" w14:paraId="46D43D50"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2A7B4EA"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lastRenderedPageBreak/>
              <w:t>Performance Levels and Descriptors-Amended Set</w:t>
            </w:r>
          </w:p>
        </w:tc>
      </w:tr>
      <w:tr w:rsidR="00B42080" w:rsidRPr="00B42080" w14:paraId="6FFD20A9" w14:textId="77777777" w:rsidTr="00547D9A">
        <w:tc>
          <w:tcPr>
            <w:tcW w:w="325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7410AC4"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546DFD6"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31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B05FE64"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0EE37074" w14:textId="77777777" w:rsidTr="00547D9A">
        <w:tc>
          <w:tcPr>
            <w:tcW w:w="3258" w:type="dxa"/>
            <w:gridSpan w:val="2"/>
            <w:tcBorders>
              <w:top w:val="single" w:sz="4" w:space="0" w:color="auto"/>
              <w:left w:val="single" w:sz="4" w:space="0" w:color="auto"/>
              <w:bottom w:val="single" w:sz="4" w:space="0" w:color="auto"/>
              <w:right w:val="single" w:sz="4" w:space="0" w:color="auto"/>
            </w:tcBorders>
          </w:tcPr>
          <w:p w14:paraId="54F13B39" w14:textId="476A5820" w:rsidR="00B42080" w:rsidRPr="00B42080" w:rsidRDefault="00B42080" w:rsidP="00B42080">
            <w:pPr>
              <w:rPr>
                <w:rFonts w:ascii="Times New Roman" w:hAnsi="Times New Roman"/>
                <w:i/>
                <w:sz w:val="20"/>
              </w:rPr>
            </w:pPr>
            <w:r w:rsidRPr="00B42080">
              <w:rPr>
                <w:rFonts w:ascii="Times New Roman" w:hAnsi="Times New Roman"/>
                <w:i/>
                <w:sz w:val="20"/>
              </w:rPr>
              <w:t xml:space="preserve">Students at this </w:t>
            </w:r>
            <w:r w:rsidR="0090640F">
              <w:rPr>
                <w:rFonts w:ascii="Times New Roman" w:hAnsi="Times New Roman"/>
                <w:i/>
                <w:sz w:val="20"/>
              </w:rPr>
              <w:t xml:space="preserve">level </w:t>
            </w:r>
            <w:r w:rsidRPr="00B42080">
              <w:rPr>
                <w:rFonts w:ascii="Times New Roman" w:hAnsi="Times New Roman"/>
                <w:i/>
                <w:sz w:val="20"/>
              </w:rPr>
              <w:t xml:space="preserve">demonstrate knowledge of </w:t>
            </w:r>
            <w:r w:rsidR="0090640F">
              <w:rPr>
                <w:rFonts w:ascii="Times New Roman" w:hAnsi="Times New Roman"/>
                <w:i/>
                <w:sz w:val="20"/>
              </w:rPr>
              <w:t xml:space="preserve">arithmetic operations, geometric principles, and algebraic reasoning </w:t>
            </w:r>
            <w:r w:rsidRPr="00B42080">
              <w:rPr>
                <w:rFonts w:ascii="Times New Roman" w:hAnsi="Times New Roman"/>
                <w:i/>
                <w:sz w:val="20"/>
              </w:rPr>
              <w:t xml:space="preserve">that exceeds the requirements of the PA </w:t>
            </w:r>
            <w:r w:rsidR="0090640F">
              <w:rPr>
                <w:rFonts w:ascii="Times New Roman" w:hAnsi="Times New Roman"/>
                <w:i/>
                <w:sz w:val="20"/>
              </w:rPr>
              <w:t xml:space="preserve">Grade 9 </w:t>
            </w:r>
            <w:r w:rsidRPr="00B42080">
              <w:rPr>
                <w:rFonts w:ascii="Times New Roman" w:hAnsi="Times New Roman"/>
                <w:i/>
                <w:sz w:val="20"/>
              </w:rPr>
              <w:t>State Standards. Students at this level analyze and solve a variety of problems, including those that require multiple decisions and planning or those that are set in unfamiliar contexts. Students develop new approaches or use sophisticated strategies to successfully so</w:t>
            </w:r>
            <w:r w:rsidR="00547D9A">
              <w:rPr>
                <w:rFonts w:ascii="Times New Roman" w:hAnsi="Times New Roman"/>
                <w:i/>
                <w:sz w:val="20"/>
              </w:rPr>
              <w:t>lve novel and complex problems.</w:t>
            </w:r>
          </w:p>
        </w:tc>
        <w:tc>
          <w:tcPr>
            <w:tcW w:w="2790" w:type="dxa"/>
            <w:gridSpan w:val="2"/>
            <w:tcBorders>
              <w:top w:val="single" w:sz="4" w:space="0" w:color="auto"/>
              <w:left w:val="single" w:sz="4" w:space="0" w:color="auto"/>
              <w:bottom w:val="single" w:sz="4" w:space="0" w:color="auto"/>
              <w:right w:val="single" w:sz="4" w:space="0" w:color="auto"/>
            </w:tcBorders>
          </w:tcPr>
          <w:p w14:paraId="716CE8B9" w14:textId="3AC76B37" w:rsidR="00B42080" w:rsidRPr="00B42080" w:rsidRDefault="00B42080" w:rsidP="00B42080">
            <w:pPr>
              <w:rPr>
                <w:rFonts w:ascii="Times New Roman" w:hAnsi="Times New Roman"/>
                <w:i/>
                <w:sz w:val="20"/>
              </w:rPr>
            </w:pPr>
            <w:r w:rsidRPr="00B42080">
              <w:rPr>
                <w:rFonts w:ascii="Times New Roman" w:hAnsi="Times New Roman"/>
                <w:i/>
                <w:sz w:val="20"/>
              </w:rPr>
              <w:t>Students at this level demonstrate knowledge</w:t>
            </w:r>
            <w:r w:rsidR="0090640F" w:rsidRPr="00B42080">
              <w:rPr>
                <w:rFonts w:ascii="Times New Roman" w:hAnsi="Times New Roman"/>
                <w:i/>
                <w:sz w:val="20"/>
              </w:rPr>
              <w:t xml:space="preserve"> of </w:t>
            </w:r>
            <w:r w:rsidR="0090640F">
              <w:rPr>
                <w:rFonts w:ascii="Times New Roman" w:hAnsi="Times New Roman"/>
                <w:i/>
                <w:sz w:val="20"/>
              </w:rPr>
              <w:t>arithmetic operations, geometric principles, and algebraic reasoning</w:t>
            </w:r>
            <w:r w:rsidRPr="00B42080">
              <w:rPr>
                <w:rFonts w:ascii="Times New Roman" w:hAnsi="Times New Roman"/>
                <w:i/>
                <w:sz w:val="20"/>
              </w:rPr>
              <w:t xml:space="preserve"> that matches the requirements of the PA </w:t>
            </w:r>
            <w:r w:rsidR="0090640F">
              <w:rPr>
                <w:rFonts w:ascii="Times New Roman" w:hAnsi="Times New Roman"/>
                <w:i/>
                <w:sz w:val="20"/>
              </w:rPr>
              <w:t xml:space="preserve">Grade 9 </w:t>
            </w:r>
            <w:r w:rsidRPr="00B42080">
              <w:rPr>
                <w:rFonts w:ascii="Times New Roman" w:hAnsi="Times New Roman"/>
                <w:i/>
                <w:sz w:val="20"/>
              </w:rPr>
              <w:t>State Standards. Students at this level apply familiar math knowledge to solve problems that may require more than one step. They use effective, sometimes informal, strategies and reasoning to solve proble</w:t>
            </w:r>
            <w:r w:rsidR="00547D9A">
              <w:rPr>
                <w:rFonts w:ascii="Times New Roman" w:hAnsi="Times New Roman"/>
                <w:i/>
                <w:sz w:val="20"/>
              </w:rPr>
              <w:t>ms.</w:t>
            </w:r>
          </w:p>
        </w:tc>
        <w:tc>
          <w:tcPr>
            <w:tcW w:w="3312" w:type="dxa"/>
            <w:gridSpan w:val="2"/>
            <w:tcBorders>
              <w:top w:val="single" w:sz="4" w:space="0" w:color="auto"/>
              <w:left w:val="single" w:sz="4" w:space="0" w:color="auto"/>
              <w:bottom w:val="single" w:sz="4" w:space="0" w:color="auto"/>
              <w:right w:val="single" w:sz="4" w:space="0" w:color="auto"/>
            </w:tcBorders>
            <w:hideMark/>
          </w:tcPr>
          <w:p w14:paraId="7A28EB9A" w14:textId="4DA499F4" w:rsidR="00B42080" w:rsidRPr="00B42080" w:rsidRDefault="00B42080" w:rsidP="0090640F">
            <w:pPr>
              <w:rPr>
                <w:rFonts w:ascii="Times New Roman" w:hAnsi="Times New Roman"/>
                <w:i/>
                <w:sz w:val="20"/>
              </w:rPr>
            </w:pPr>
            <w:r w:rsidRPr="00B42080">
              <w:rPr>
                <w:rFonts w:ascii="Times New Roman" w:hAnsi="Times New Roman"/>
                <w:i/>
                <w:sz w:val="20"/>
              </w:rPr>
              <w:t xml:space="preserve">Students at this level demonstrate knowledge </w:t>
            </w:r>
            <w:r w:rsidR="0090640F" w:rsidRPr="00B42080">
              <w:rPr>
                <w:rFonts w:ascii="Times New Roman" w:hAnsi="Times New Roman"/>
                <w:i/>
                <w:sz w:val="20"/>
              </w:rPr>
              <w:t xml:space="preserve">of </w:t>
            </w:r>
            <w:r w:rsidR="0090640F">
              <w:rPr>
                <w:rFonts w:ascii="Times New Roman" w:hAnsi="Times New Roman"/>
                <w:i/>
                <w:sz w:val="20"/>
              </w:rPr>
              <w:t xml:space="preserve">arithmetic operations, geometric principles, and algebraic reasoning </w:t>
            </w:r>
            <w:r w:rsidRPr="00B42080">
              <w:rPr>
                <w:rFonts w:ascii="Times New Roman" w:hAnsi="Times New Roman"/>
                <w:i/>
                <w:sz w:val="20"/>
              </w:rPr>
              <w:t xml:space="preserve">that does not meet the requirements of the PA </w:t>
            </w:r>
            <w:r w:rsidR="0090640F">
              <w:rPr>
                <w:rFonts w:ascii="Times New Roman" w:hAnsi="Times New Roman"/>
                <w:i/>
                <w:sz w:val="20"/>
              </w:rPr>
              <w:t xml:space="preserve">Grade 9 </w:t>
            </w:r>
            <w:r w:rsidRPr="00B42080">
              <w:rPr>
                <w:rFonts w:ascii="Times New Roman" w:hAnsi="Times New Roman"/>
                <w:i/>
                <w:sz w:val="20"/>
              </w:rPr>
              <w:t>State Standards. Students at this level demonstrate gaps and misconceptions in content knowledge. They can solve problems that rely on previously learned routines that have been practiced extensively. Students at this level rely more on memorization of concepts than the application of new concepts and knowledge.</w:t>
            </w:r>
          </w:p>
        </w:tc>
      </w:tr>
    </w:tbl>
    <w:p w14:paraId="465DCF35" w14:textId="2C55F4F7" w:rsidR="005F43FF" w:rsidRDefault="005F43FF" w:rsidP="00547D9A">
      <w:pPr>
        <w:spacing w:after="0" w:line="240" w:lineRule="auto"/>
        <w:ind w:right="-90"/>
        <w:rPr>
          <w:rFonts w:ascii="Times New Roman" w:eastAsia="Calibri" w:hAnsi="Times New Roman" w:cs="Times New Roman"/>
          <w:b/>
          <w:bCs/>
          <w:color w:val="000000"/>
          <w:szCs w:val="24"/>
        </w:rPr>
      </w:pPr>
    </w:p>
    <w:tbl>
      <w:tblPr>
        <w:tblStyle w:val="TableGrid5"/>
        <w:tblW w:w="0" w:type="auto"/>
        <w:tblLook w:val="04A0" w:firstRow="1" w:lastRow="0" w:firstColumn="1" w:lastColumn="0" w:noHBand="0" w:noVBand="1"/>
      </w:tblPr>
      <w:tblGrid>
        <w:gridCol w:w="2337"/>
        <w:gridCol w:w="921"/>
        <w:gridCol w:w="1417"/>
        <w:gridCol w:w="1373"/>
        <w:gridCol w:w="964"/>
        <w:gridCol w:w="2338"/>
      </w:tblGrid>
      <w:tr w:rsidR="00B42080" w:rsidRPr="00B42080" w14:paraId="7A714DEE" w14:textId="77777777" w:rsidTr="00B42080">
        <w:tc>
          <w:tcPr>
            <w:tcW w:w="935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7E2FF85"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Build Phase-Meeting 3</w:t>
            </w:r>
          </w:p>
        </w:tc>
      </w:tr>
      <w:tr w:rsidR="00B42080" w:rsidRPr="00B42080" w14:paraId="7090E5EB" w14:textId="77777777" w:rsidTr="00B42080">
        <w:tc>
          <w:tcPr>
            <w:tcW w:w="9350" w:type="dxa"/>
            <w:gridSpan w:val="6"/>
            <w:tcBorders>
              <w:top w:val="single" w:sz="4" w:space="0" w:color="auto"/>
              <w:left w:val="single" w:sz="4" w:space="0" w:color="auto"/>
              <w:bottom w:val="single" w:sz="4" w:space="0" w:color="auto"/>
              <w:right w:val="single" w:sz="4" w:space="0" w:color="auto"/>
            </w:tcBorders>
            <w:hideMark/>
          </w:tcPr>
          <w:p w14:paraId="67C7A1A3"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Meeting Date: </w:t>
            </w:r>
            <w:r w:rsidRPr="00B42080">
              <w:rPr>
                <w:rFonts w:ascii="Times New Roman" w:hAnsi="Times New Roman"/>
                <w:i/>
                <w:sz w:val="20"/>
              </w:rPr>
              <w:t>May 12, 2014</w:t>
            </w:r>
          </w:p>
        </w:tc>
      </w:tr>
      <w:tr w:rsidR="00B42080" w:rsidRPr="00B42080" w14:paraId="5901C898" w14:textId="77777777" w:rsidTr="00B42080">
        <w:tc>
          <w:tcPr>
            <w:tcW w:w="9350" w:type="dxa"/>
            <w:gridSpan w:val="6"/>
            <w:tcBorders>
              <w:top w:val="single" w:sz="4" w:space="0" w:color="auto"/>
              <w:left w:val="single" w:sz="4" w:space="0" w:color="auto"/>
              <w:bottom w:val="single" w:sz="4" w:space="0" w:color="auto"/>
              <w:right w:val="single" w:sz="4" w:space="0" w:color="auto"/>
            </w:tcBorders>
            <w:hideMark/>
          </w:tcPr>
          <w:p w14:paraId="01D1644E" w14:textId="1B841A3E" w:rsidR="00B42080" w:rsidRPr="00B42080" w:rsidRDefault="00AE5FC3" w:rsidP="00B42080">
            <w:pPr>
              <w:rPr>
                <w:rFonts w:ascii="Times New Roman" w:hAnsi="Times New Roman"/>
                <w:b/>
                <w:sz w:val="20"/>
              </w:rPr>
            </w:pPr>
            <w:r w:rsidRPr="00B42080">
              <w:rPr>
                <w:rFonts w:ascii="Times New Roman" w:hAnsi="Times New Roman"/>
                <w:b/>
                <w:sz w:val="20"/>
              </w:rPr>
              <w:t xml:space="preserve">Panelists/Qualifications: </w:t>
            </w:r>
            <w:r w:rsidRPr="00B42080">
              <w:rPr>
                <w:rFonts w:ascii="Times New Roman" w:hAnsi="Times New Roman"/>
                <w:i/>
                <w:sz w:val="20"/>
              </w:rPr>
              <w:t>P. Lopez (District Department Chair), D. Freeman (High School Instructional Coach), N. Bryant (Hig</w:t>
            </w:r>
            <w:r>
              <w:rPr>
                <w:rFonts w:ascii="Times New Roman" w:hAnsi="Times New Roman"/>
                <w:i/>
                <w:sz w:val="20"/>
              </w:rPr>
              <w:t>h School Instructional Coach)</w:t>
            </w:r>
          </w:p>
        </w:tc>
      </w:tr>
      <w:tr w:rsidR="00B42080" w:rsidRPr="00B42080" w14:paraId="2EAF2DB3" w14:textId="77777777" w:rsidTr="00B42080">
        <w:tc>
          <w:tcPr>
            <w:tcW w:w="9350" w:type="dxa"/>
            <w:gridSpan w:val="6"/>
            <w:tcBorders>
              <w:top w:val="single" w:sz="4" w:space="0" w:color="auto"/>
              <w:left w:val="single" w:sz="4" w:space="0" w:color="auto"/>
              <w:bottom w:val="single" w:sz="4" w:space="0" w:color="auto"/>
              <w:right w:val="single" w:sz="4" w:space="0" w:color="auto"/>
            </w:tcBorders>
            <w:hideMark/>
          </w:tcPr>
          <w:p w14:paraId="34795B45" w14:textId="77777777" w:rsidR="00B42080" w:rsidRPr="00B42080" w:rsidRDefault="00B42080" w:rsidP="00B42080">
            <w:pPr>
              <w:rPr>
                <w:rFonts w:ascii="Times New Roman" w:hAnsi="Times New Roman"/>
                <w:b/>
                <w:sz w:val="20"/>
              </w:rPr>
            </w:pPr>
            <w:r w:rsidRPr="00B42080">
              <w:rPr>
                <w:rFonts w:ascii="Times New Roman" w:hAnsi="Times New Roman"/>
                <w:b/>
                <w:sz w:val="20"/>
              </w:rPr>
              <w:t xml:space="preserve">Subject/Grade Level of Assessment/Task: </w:t>
            </w:r>
            <w:r w:rsidRPr="00B42080">
              <w:rPr>
                <w:rFonts w:ascii="Times New Roman" w:hAnsi="Times New Roman"/>
                <w:i/>
                <w:sz w:val="20"/>
              </w:rPr>
              <w:t>Mathematics Grade 9 End of Course (EOC) Exam</w:t>
            </w:r>
          </w:p>
        </w:tc>
      </w:tr>
      <w:tr w:rsidR="00B42080" w:rsidRPr="00B42080" w14:paraId="68DD7E99" w14:textId="77777777" w:rsidTr="00B42080">
        <w:tc>
          <w:tcPr>
            <w:tcW w:w="935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178F862"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Levels and Descriptors-Amended Set</w:t>
            </w:r>
          </w:p>
        </w:tc>
      </w:tr>
      <w:tr w:rsidR="00B42080" w:rsidRPr="00B42080" w14:paraId="5DB2605E" w14:textId="77777777" w:rsidTr="00F47F20">
        <w:tc>
          <w:tcPr>
            <w:tcW w:w="325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44E99DD"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6716471"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30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726FC85"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90640F" w:rsidRPr="00B42080" w14:paraId="2D9C1968" w14:textId="77777777" w:rsidTr="00F47F20">
        <w:tc>
          <w:tcPr>
            <w:tcW w:w="3258" w:type="dxa"/>
            <w:gridSpan w:val="2"/>
            <w:tcBorders>
              <w:top w:val="single" w:sz="4" w:space="0" w:color="auto"/>
              <w:left w:val="single" w:sz="4" w:space="0" w:color="auto"/>
              <w:bottom w:val="single" w:sz="4" w:space="0" w:color="auto"/>
              <w:right w:val="single" w:sz="4" w:space="0" w:color="auto"/>
            </w:tcBorders>
          </w:tcPr>
          <w:p w14:paraId="57A79475" w14:textId="115D8FEE" w:rsidR="0090640F" w:rsidRPr="00B42080" w:rsidRDefault="0090640F" w:rsidP="0090640F">
            <w:pPr>
              <w:rPr>
                <w:rFonts w:ascii="Times New Roman" w:hAnsi="Times New Roman"/>
                <w:i/>
                <w:sz w:val="20"/>
              </w:rPr>
            </w:pPr>
            <w:r w:rsidRPr="00B42080">
              <w:rPr>
                <w:rFonts w:ascii="Times New Roman" w:hAnsi="Times New Roman"/>
                <w:i/>
                <w:sz w:val="20"/>
              </w:rPr>
              <w:t xml:space="preserve">Students at this </w:t>
            </w:r>
            <w:r>
              <w:rPr>
                <w:rFonts w:ascii="Times New Roman" w:hAnsi="Times New Roman"/>
                <w:i/>
                <w:sz w:val="20"/>
              </w:rPr>
              <w:t xml:space="preserve">level </w:t>
            </w:r>
            <w:r w:rsidRPr="00B42080">
              <w:rPr>
                <w:rFonts w:ascii="Times New Roman" w:hAnsi="Times New Roman"/>
                <w:i/>
                <w:sz w:val="20"/>
              </w:rPr>
              <w:t xml:space="preserve">demonstrate knowledge of </w:t>
            </w:r>
            <w:r>
              <w:rPr>
                <w:rFonts w:ascii="Times New Roman" w:hAnsi="Times New Roman"/>
                <w:i/>
                <w:sz w:val="20"/>
              </w:rPr>
              <w:t xml:space="preserve">arithmetic operations, geometric principles, and algebraic reasoning </w:t>
            </w:r>
            <w:r w:rsidRPr="00B42080">
              <w:rPr>
                <w:rFonts w:ascii="Times New Roman" w:hAnsi="Times New Roman"/>
                <w:i/>
                <w:sz w:val="20"/>
              </w:rPr>
              <w:t xml:space="preserve">that exceeds the requirements of the PA </w:t>
            </w:r>
            <w:r>
              <w:rPr>
                <w:rFonts w:ascii="Times New Roman" w:hAnsi="Times New Roman"/>
                <w:i/>
                <w:sz w:val="20"/>
              </w:rPr>
              <w:t xml:space="preserve">Grade 9 </w:t>
            </w:r>
            <w:r w:rsidRPr="00B42080">
              <w:rPr>
                <w:rFonts w:ascii="Times New Roman" w:hAnsi="Times New Roman"/>
                <w:i/>
                <w:sz w:val="20"/>
              </w:rPr>
              <w:t>State Standards. Students at this level analyze and solve a variety of problems, including those that require multiple decisions and planning or those that are set in unfamiliar contexts. Students develop new approaches or use sophisticated strategies to successfully so</w:t>
            </w:r>
            <w:r w:rsidR="00F47F20">
              <w:rPr>
                <w:rFonts w:ascii="Times New Roman" w:hAnsi="Times New Roman"/>
                <w:i/>
                <w:sz w:val="20"/>
              </w:rPr>
              <w:t>lve novel and complex problems.</w:t>
            </w:r>
          </w:p>
        </w:tc>
        <w:tc>
          <w:tcPr>
            <w:tcW w:w="2790" w:type="dxa"/>
            <w:gridSpan w:val="2"/>
            <w:tcBorders>
              <w:top w:val="single" w:sz="4" w:space="0" w:color="auto"/>
              <w:left w:val="single" w:sz="4" w:space="0" w:color="auto"/>
              <w:bottom w:val="single" w:sz="4" w:space="0" w:color="auto"/>
              <w:right w:val="single" w:sz="4" w:space="0" w:color="auto"/>
            </w:tcBorders>
          </w:tcPr>
          <w:p w14:paraId="70303C7F" w14:textId="69AB5152" w:rsidR="0090640F" w:rsidRPr="00B42080" w:rsidRDefault="0090640F" w:rsidP="0090640F">
            <w:pPr>
              <w:rPr>
                <w:rFonts w:ascii="Times New Roman" w:hAnsi="Times New Roman"/>
                <w:i/>
                <w:sz w:val="20"/>
              </w:rPr>
            </w:pPr>
            <w:r w:rsidRPr="00B42080">
              <w:rPr>
                <w:rFonts w:ascii="Times New Roman" w:hAnsi="Times New Roman"/>
                <w:i/>
                <w:sz w:val="20"/>
              </w:rPr>
              <w:t xml:space="preserve">Students at this level demonstrate knowledge of </w:t>
            </w:r>
            <w:r>
              <w:rPr>
                <w:rFonts w:ascii="Times New Roman" w:hAnsi="Times New Roman"/>
                <w:i/>
                <w:sz w:val="20"/>
              </w:rPr>
              <w:t>arithmetic operations, geometric principles, and algebraic reasoning</w:t>
            </w:r>
            <w:r w:rsidRPr="00B42080">
              <w:rPr>
                <w:rFonts w:ascii="Times New Roman" w:hAnsi="Times New Roman"/>
                <w:i/>
                <w:sz w:val="20"/>
              </w:rPr>
              <w:t xml:space="preserve"> that matches the requirements of the PA </w:t>
            </w:r>
            <w:r>
              <w:rPr>
                <w:rFonts w:ascii="Times New Roman" w:hAnsi="Times New Roman"/>
                <w:i/>
                <w:sz w:val="20"/>
              </w:rPr>
              <w:t xml:space="preserve">Grade 9 </w:t>
            </w:r>
            <w:r w:rsidRPr="00B42080">
              <w:rPr>
                <w:rFonts w:ascii="Times New Roman" w:hAnsi="Times New Roman"/>
                <w:i/>
                <w:sz w:val="20"/>
              </w:rPr>
              <w:t>State Standards. Students at this level apply familiar math knowledge to solve problems that may require more than one step. They use effective, sometimes informal, strategies a</w:t>
            </w:r>
            <w:r w:rsidR="00F47F20">
              <w:rPr>
                <w:rFonts w:ascii="Times New Roman" w:hAnsi="Times New Roman"/>
                <w:i/>
                <w:sz w:val="20"/>
              </w:rPr>
              <w:t>nd reasoning to solve problems.</w:t>
            </w:r>
          </w:p>
        </w:tc>
        <w:tc>
          <w:tcPr>
            <w:tcW w:w="3302" w:type="dxa"/>
            <w:gridSpan w:val="2"/>
            <w:tcBorders>
              <w:top w:val="single" w:sz="4" w:space="0" w:color="auto"/>
              <w:left w:val="single" w:sz="4" w:space="0" w:color="auto"/>
              <w:bottom w:val="single" w:sz="4" w:space="0" w:color="auto"/>
              <w:right w:val="single" w:sz="4" w:space="0" w:color="auto"/>
            </w:tcBorders>
            <w:hideMark/>
          </w:tcPr>
          <w:p w14:paraId="058DD7CA" w14:textId="567B4E82" w:rsidR="0090640F" w:rsidRPr="00B42080" w:rsidRDefault="0090640F" w:rsidP="0090640F">
            <w:pPr>
              <w:rPr>
                <w:rFonts w:ascii="Times New Roman" w:hAnsi="Times New Roman"/>
                <w:i/>
                <w:sz w:val="20"/>
              </w:rPr>
            </w:pPr>
            <w:r w:rsidRPr="00B42080">
              <w:rPr>
                <w:rFonts w:ascii="Times New Roman" w:hAnsi="Times New Roman"/>
                <w:i/>
                <w:sz w:val="20"/>
              </w:rPr>
              <w:t xml:space="preserve">Students at this level demonstrate knowledge of </w:t>
            </w:r>
            <w:r>
              <w:rPr>
                <w:rFonts w:ascii="Times New Roman" w:hAnsi="Times New Roman"/>
                <w:i/>
                <w:sz w:val="20"/>
              </w:rPr>
              <w:t xml:space="preserve">arithmetic operations, geometric principles, and algebraic reasoning </w:t>
            </w:r>
            <w:r w:rsidRPr="00B42080">
              <w:rPr>
                <w:rFonts w:ascii="Times New Roman" w:hAnsi="Times New Roman"/>
                <w:i/>
                <w:sz w:val="20"/>
              </w:rPr>
              <w:t xml:space="preserve">that does not meet the requirements of the PA </w:t>
            </w:r>
            <w:r>
              <w:rPr>
                <w:rFonts w:ascii="Times New Roman" w:hAnsi="Times New Roman"/>
                <w:i/>
                <w:sz w:val="20"/>
              </w:rPr>
              <w:t xml:space="preserve">Grade 9 </w:t>
            </w:r>
            <w:r w:rsidRPr="00B42080">
              <w:rPr>
                <w:rFonts w:ascii="Times New Roman" w:hAnsi="Times New Roman"/>
                <w:i/>
                <w:sz w:val="20"/>
              </w:rPr>
              <w:t>State Standards. Students at this level demonstrate gaps and misconceptions in content knowledge. They can solve problems that rely on previously learned routines that have been practiced extensively. Students at this level rely more on memorization of concepts than the application of new concepts and knowledge.</w:t>
            </w:r>
          </w:p>
        </w:tc>
      </w:tr>
      <w:tr w:rsidR="0090640F" w:rsidRPr="00B42080" w14:paraId="4C20ADE7"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58876706" w14:textId="77777777" w:rsidR="0090640F" w:rsidRPr="00B42080" w:rsidRDefault="0090640F" w:rsidP="0090640F">
            <w:pPr>
              <w:rPr>
                <w:rFonts w:ascii="Times New Roman" w:hAnsi="Times New Roman"/>
                <w:b/>
                <w:color w:val="FFFFFF"/>
                <w:sz w:val="24"/>
              </w:rPr>
            </w:pPr>
            <w:r w:rsidRPr="00B42080">
              <w:rPr>
                <w:rFonts w:ascii="Times New Roman" w:hAnsi="Times New Roman"/>
                <w:b/>
                <w:color w:val="FFFFFF"/>
                <w:sz w:val="24"/>
              </w:rPr>
              <w:t>Review of Meetings 1-2 Scoring</w:t>
            </w:r>
          </w:p>
        </w:tc>
        <w:tc>
          <w:tcPr>
            <w:tcW w:w="701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D882C84" w14:textId="20EEC5C0" w:rsidR="0090640F" w:rsidRPr="00B42080" w:rsidRDefault="0090640F" w:rsidP="006A53FD">
            <w:pPr>
              <w:rPr>
                <w:rFonts w:ascii="Times New Roman" w:hAnsi="Times New Roman"/>
                <w:i/>
                <w:sz w:val="20"/>
              </w:rPr>
            </w:pPr>
            <w:r w:rsidRPr="00B42080">
              <w:rPr>
                <w:rFonts w:ascii="Times New Roman" w:hAnsi="Times New Roman"/>
                <w:i/>
                <w:sz w:val="20"/>
              </w:rPr>
              <w:t xml:space="preserve">Keep in mind that we are looking at the assessment as a whole, not just the constructed response section. It is possible for a high score on </w:t>
            </w:r>
            <w:r w:rsidR="006A53FD">
              <w:rPr>
                <w:rFonts w:ascii="Times New Roman" w:hAnsi="Times New Roman"/>
                <w:i/>
                <w:sz w:val="20"/>
              </w:rPr>
              <w:t xml:space="preserve">the selected-response section </w:t>
            </w:r>
            <w:r w:rsidRPr="00B42080">
              <w:rPr>
                <w:rFonts w:ascii="Times New Roman" w:hAnsi="Times New Roman"/>
                <w:i/>
                <w:sz w:val="20"/>
              </w:rPr>
              <w:t>to compensate for low CR scores, and vice-versa.</w:t>
            </w:r>
          </w:p>
        </w:tc>
      </w:tr>
      <w:tr w:rsidR="0090640F" w:rsidRPr="00B42080" w14:paraId="7E873EC0" w14:textId="77777777" w:rsidTr="00B42080">
        <w:tc>
          <w:tcPr>
            <w:tcW w:w="935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CBC4A9E" w14:textId="77777777" w:rsidR="0090640F" w:rsidRPr="00B42080" w:rsidRDefault="0090640F" w:rsidP="0090640F">
            <w:pPr>
              <w:jc w:val="center"/>
              <w:rPr>
                <w:rFonts w:ascii="Times New Roman" w:hAnsi="Times New Roman"/>
                <w:b/>
                <w:color w:val="FFFFFF"/>
                <w:sz w:val="24"/>
              </w:rPr>
            </w:pPr>
            <w:r w:rsidRPr="00B42080">
              <w:rPr>
                <w:rFonts w:ascii="Times New Roman" w:hAnsi="Times New Roman"/>
                <w:b/>
                <w:color w:val="FFFFFF"/>
                <w:sz w:val="24"/>
              </w:rPr>
              <w:t>Cold Student Sample 1</w:t>
            </w:r>
          </w:p>
        </w:tc>
      </w:tr>
      <w:tr w:rsidR="0090640F" w:rsidRPr="00B42080" w14:paraId="1F454EBB"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257F4429" w14:textId="0273E27D" w:rsidR="0090640F" w:rsidRPr="00B42080" w:rsidRDefault="00A2775A" w:rsidP="0090640F">
            <w:pPr>
              <w:rPr>
                <w:rFonts w:ascii="Times New Roman" w:hAnsi="Times New Roman"/>
                <w:b/>
                <w:color w:val="FFFFFF"/>
                <w:sz w:val="24"/>
              </w:rPr>
            </w:pPr>
            <w:r>
              <w:rPr>
                <w:rFonts w:ascii="Times New Roman" w:hAnsi="Times New Roman"/>
                <w:b/>
                <w:color w:val="FFFFFF"/>
                <w:sz w:val="24"/>
              </w:rPr>
              <w:t>Panelist</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E66AED7" w14:textId="373D4FBA" w:rsidR="0090640F" w:rsidRPr="00B42080" w:rsidRDefault="00A2775A" w:rsidP="0090640F">
            <w:pPr>
              <w:jc w:val="center"/>
              <w:rPr>
                <w:rFonts w:ascii="Times New Roman" w:hAnsi="Times New Roman"/>
                <w:b/>
                <w:color w:val="FFFFFF"/>
                <w:sz w:val="24"/>
              </w:rPr>
            </w:pPr>
            <w:r>
              <w:rPr>
                <w:rFonts w:ascii="Times New Roman" w:hAnsi="Times New Roman"/>
                <w:b/>
                <w:color w:val="FFFFFF"/>
                <w:sz w:val="24"/>
              </w:rPr>
              <w:t>Panelist</w:t>
            </w:r>
            <w:r w:rsidR="0090640F" w:rsidRPr="00B42080">
              <w:rPr>
                <w:rFonts w:ascii="Times New Roman" w:hAnsi="Times New Roman"/>
                <w:b/>
                <w:color w:val="FFFFFF"/>
                <w:sz w:val="24"/>
              </w:rPr>
              <w:t xml:space="preserve"> 1</w:t>
            </w:r>
          </w:p>
        </w:tc>
        <w:tc>
          <w:tcPr>
            <w:tcW w:w="233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44E2EB1" w14:textId="18F61CC2" w:rsidR="0090640F" w:rsidRPr="00B42080" w:rsidRDefault="00A2775A" w:rsidP="0090640F">
            <w:pPr>
              <w:jc w:val="center"/>
              <w:rPr>
                <w:rFonts w:ascii="Times New Roman" w:hAnsi="Times New Roman"/>
                <w:b/>
                <w:color w:val="FFFFFF"/>
                <w:sz w:val="24"/>
              </w:rPr>
            </w:pPr>
            <w:r>
              <w:rPr>
                <w:rFonts w:ascii="Times New Roman" w:hAnsi="Times New Roman"/>
                <w:b/>
                <w:color w:val="FFFFFF"/>
                <w:sz w:val="24"/>
              </w:rPr>
              <w:t>Panelist</w:t>
            </w:r>
            <w:r w:rsidR="0090640F" w:rsidRPr="00B42080">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6622C2C" w14:textId="5D500621" w:rsidR="0090640F" w:rsidRPr="00B42080" w:rsidRDefault="00A2775A" w:rsidP="0090640F">
            <w:pPr>
              <w:jc w:val="center"/>
              <w:rPr>
                <w:rFonts w:ascii="Times New Roman" w:hAnsi="Times New Roman"/>
                <w:b/>
                <w:color w:val="FFFFFF"/>
                <w:sz w:val="24"/>
              </w:rPr>
            </w:pPr>
            <w:r>
              <w:rPr>
                <w:rFonts w:ascii="Times New Roman" w:hAnsi="Times New Roman"/>
                <w:b/>
                <w:color w:val="FFFFFF"/>
                <w:sz w:val="24"/>
              </w:rPr>
              <w:t>Panelist</w:t>
            </w:r>
            <w:r w:rsidR="0090640F" w:rsidRPr="00B42080">
              <w:rPr>
                <w:rFonts w:ascii="Times New Roman" w:hAnsi="Times New Roman"/>
                <w:b/>
                <w:color w:val="FFFFFF"/>
                <w:sz w:val="24"/>
              </w:rPr>
              <w:t xml:space="preserve"> 3</w:t>
            </w:r>
          </w:p>
        </w:tc>
      </w:tr>
      <w:tr w:rsidR="0090640F" w:rsidRPr="00B42080" w14:paraId="27EFFF0B"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40EA1EFF" w14:textId="77777777" w:rsidR="0090640F" w:rsidRPr="00B42080" w:rsidRDefault="0090640F" w:rsidP="0090640F">
            <w:pPr>
              <w:rPr>
                <w:rFonts w:ascii="Times New Roman" w:hAnsi="Times New Roman"/>
                <w:b/>
                <w:color w:val="FFFFFF"/>
                <w:sz w:val="24"/>
              </w:rPr>
            </w:pPr>
            <w:r w:rsidRPr="00B42080">
              <w:rPr>
                <w:rFonts w:ascii="Times New Roman" w:hAnsi="Times New Roman"/>
                <w:b/>
                <w:color w:val="FFFFFF"/>
                <w:sz w:val="24"/>
              </w:rPr>
              <w:t>Performance Level Assigned</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B3E5EA" w14:textId="77777777" w:rsidR="0090640F" w:rsidRPr="00B42080" w:rsidRDefault="0090640F" w:rsidP="0090640F">
            <w:pPr>
              <w:rPr>
                <w:rFonts w:ascii="Times New Roman" w:hAnsi="Times New Roman"/>
                <w:i/>
                <w:sz w:val="20"/>
              </w:rPr>
            </w:pPr>
            <w:r w:rsidRPr="00B42080">
              <w:rPr>
                <w:rFonts w:ascii="Times New Roman" w:hAnsi="Times New Roman"/>
                <w:i/>
                <w:sz w:val="20"/>
              </w:rPr>
              <w:t>Below Proficient</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883493" w14:textId="77777777" w:rsidR="0090640F" w:rsidRPr="00B42080" w:rsidRDefault="0090640F" w:rsidP="0090640F">
            <w:pPr>
              <w:rPr>
                <w:rFonts w:ascii="Times New Roman" w:hAnsi="Times New Roman"/>
                <w:i/>
                <w:sz w:val="20"/>
              </w:rPr>
            </w:pPr>
            <w:r w:rsidRPr="00B42080">
              <w:rPr>
                <w:rFonts w:ascii="Times New Roman" w:hAnsi="Times New Roman"/>
                <w:i/>
                <w:sz w:val="20"/>
              </w:rPr>
              <w:t>Below Proficient</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14:paraId="4455BAE7" w14:textId="77777777" w:rsidR="0090640F" w:rsidRPr="00B42080" w:rsidRDefault="0090640F" w:rsidP="0090640F">
            <w:pPr>
              <w:rPr>
                <w:rFonts w:ascii="Times New Roman" w:hAnsi="Times New Roman"/>
                <w:i/>
                <w:sz w:val="20"/>
              </w:rPr>
            </w:pPr>
            <w:r w:rsidRPr="00B42080">
              <w:rPr>
                <w:rFonts w:ascii="Times New Roman" w:hAnsi="Times New Roman"/>
                <w:i/>
                <w:sz w:val="20"/>
              </w:rPr>
              <w:t>Below Proficient</w:t>
            </w:r>
          </w:p>
        </w:tc>
      </w:tr>
      <w:tr w:rsidR="0090640F" w:rsidRPr="00B42080" w14:paraId="107C15FD"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D181BA4" w14:textId="77777777" w:rsidR="0090640F" w:rsidRPr="00B42080" w:rsidRDefault="0090640F" w:rsidP="00F47F20">
            <w:pPr>
              <w:rPr>
                <w:rFonts w:ascii="Times New Roman" w:hAnsi="Times New Roman"/>
                <w:b/>
                <w:color w:val="FFFFFF"/>
                <w:sz w:val="24"/>
              </w:rPr>
            </w:pPr>
            <w:r w:rsidRPr="00B42080">
              <w:rPr>
                <w:rFonts w:ascii="Times New Roman" w:hAnsi="Times New Roman"/>
                <w:b/>
                <w:color w:val="FFFFFF"/>
                <w:sz w:val="24"/>
              </w:rPr>
              <w:t>Performance Level Rationale</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E949D4" w14:textId="77777777" w:rsidR="0090640F" w:rsidRPr="00B42080" w:rsidRDefault="0090640F" w:rsidP="0090640F">
            <w:pPr>
              <w:rPr>
                <w:rFonts w:ascii="Times New Roman" w:hAnsi="Times New Roman"/>
                <w:i/>
                <w:sz w:val="20"/>
              </w:rPr>
            </w:pPr>
            <w:r w:rsidRPr="00B42080">
              <w:rPr>
                <w:rFonts w:ascii="Times New Roman" w:hAnsi="Times New Roman"/>
                <w:i/>
                <w:sz w:val="20"/>
              </w:rPr>
              <w:t>Over half of the overall items are answered incorrectly.</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C22F64" w14:textId="77777777" w:rsidR="0090640F" w:rsidRPr="00B42080" w:rsidRDefault="0090640F" w:rsidP="0090640F">
            <w:pPr>
              <w:rPr>
                <w:rFonts w:ascii="Times New Roman" w:hAnsi="Times New Roman"/>
                <w:i/>
                <w:sz w:val="20"/>
              </w:rPr>
            </w:pPr>
            <w:r w:rsidRPr="00B42080">
              <w:rPr>
                <w:rFonts w:ascii="Times New Roman" w:hAnsi="Times New Roman"/>
                <w:i/>
                <w:sz w:val="20"/>
              </w:rPr>
              <w:t>Does not meet expectations of typical 9</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14:paraId="64A10650" w14:textId="77777777" w:rsidR="0090640F" w:rsidRPr="00B42080" w:rsidRDefault="0090640F" w:rsidP="0090640F">
            <w:pPr>
              <w:rPr>
                <w:rFonts w:ascii="Times New Roman" w:hAnsi="Times New Roman"/>
                <w:i/>
                <w:sz w:val="20"/>
              </w:rPr>
            </w:pPr>
            <w:r w:rsidRPr="00B42080">
              <w:rPr>
                <w:rFonts w:ascii="Times New Roman" w:hAnsi="Times New Roman"/>
                <w:i/>
                <w:sz w:val="20"/>
              </w:rPr>
              <w:t>Does not meet expectations of typical 9</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r>
      <w:tr w:rsidR="0090640F" w:rsidRPr="00B42080" w14:paraId="5ACA3A57"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0364461C" w14:textId="77777777" w:rsidR="0090640F" w:rsidRPr="00B42080" w:rsidRDefault="0090640F" w:rsidP="0090640F">
            <w:pPr>
              <w:rPr>
                <w:rFonts w:ascii="Times New Roman" w:hAnsi="Times New Roman"/>
                <w:b/>
                <w:color w:val="FFFFFF"/>
                <w:sz w:val="24"/>
              </w:rPr>
            </w:pPr>
            <w:r w:rsidRPr="00B42080">
              <w:rPr>
                <w:rFonts w:ascii="Times New Roman" w:hAnsi="Times New Roman"/>
                <w:b/>
                <w:color w:val="FFFFFF"/>
                <w:sz w:val="24"/>
              </w:rPr>
              <w:t xml:space="preserve">Consensus Performance Level </w:t>
            </w:r>
          </w:p>
        </w:tc>
        <w:tc>
          <w:tcPr>
            <w:tcW w:w="701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8E24051" w14:textId="77777777" w:rsidR="0090640F" w:rsidRPr="00B42080" w:rsidRDefault="0090640F" w:rsidP="0090640F">
            <w:pPr>
              <w:rPr>
                <w:rFonts w:ascii="Times New Roman" w:hAnsi="Times New Roman"/>
                <w:i/>
                <w:sz w:val="20"/>
              </w:rPr>
            </w:pPr>
            <w:r w:rsidRPr="00B42080">
              <w:rPr>
                <w:rFonts w:ascii="Times New Roman" w:hAnsi="Times New Roman"/>
                <w:i/>
                <w:sz w:val="20"/>
              </w:rPr>
              <w:t>Below Proficient</w:t>
            </w:r>
          </w:p>
        </w:tc>
      </w:tr>
    </w:tbl>
    <w:p w14:paraId="4D674AF1" w14:textId="77777777" w:rsidR="00F47F20" w:rsidRDefault="00F47F20"/>
    <w:tbl>
      <w:tblPr>
        <w:tblStyle w:val="TableGrid5"/>
        <w:tblW w:w="0" w:type="auto"/>
        <w:tblLook w:val="04A0" w:firstRow="1" w:lastRow="0" w:firstColumn="1" w:lastColumn="0" w:noHBand="0" w:noVBand="1"/>
      </w:tblPr>
      <w:tblGrid>
        <w:gridCol w:w="2337"/>
        <w:gridCol w:w="779"/>
        <w:gridCol w:w="1402"/>
        <w:gridCol w:w="1715"/>
        <w:gridCol w:w="779"/>
        <w:gridCol w:w="116"/>
        <w:gridCol w:w="2222"/>
      </w:tblGrid>
      <w:tr w:rsidR="0090640F" w:rsidRPr="00B42080" w14:paraId="2ADBB988"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1B2D106C" w14:textId="77777777" w:rsidR="0090640F" w:rsidRPr="00B42080" w:rsidRDefault="0090640F" w:rsidP="0090640F">
            <w:pPr>
              <w:jc w:val="center"/>
              <w:rPr>
                <w:rFonts w:ascii="Times New Roman" w:hAnsi="Times New Roman"/>
                <w:b/>
                <w:color w:val="FFFFFF"/>
                <w:sz w:val="24"/>
              </w:rPr>
            </w:pPr>
            <w:r w:rsidRPr="00B42080">
              <w:rPr>
                <w:rFonts w:ascii="Times New Roman" w:hAnsi="Times New Roman"/>
                <w:b/>
                <w:color w:val="FFFFFF"/>
                <w:sz w:val="24"/>
              </w:rPr>
              <w:lastRenderedPageBreak/>
              <w:t>Cold Student Example 2</w:t>
            </w:r>
          </w:p>
        </w:tc>
      </w:tr>
      <w:tr w:rsidR="0090640F" w:rsidRPr="00B42080" w14:paraId="4C0BD7FC"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4A695605" w14:textId="691BD3C3" w:rsidR="0090640F" w:rsidRPr="00B42080" w:rsidRDefault="00A2775A" w:rsidP="0090640F">
            <w:pPr>
              <w:rPr>
                <w:rFonts w:ascii="Times New Roman" w:hAnsi="Times New Roman"/>
                <w:b/>
                <w:color w:val="FFFFFF"/>
                <w:sz w:val="24"/>
              </w:rPr>
            </w:pPr>
            <w:r>
              <w:rPr>
                <w:rFonts w:ascii="Times New Roman" w:hAnsi="Times New Roman"/>
                <w:b/>
                <w:color w:val="FFFFFF"/>
                <w:sz w:val="24"/>
              </w:rPr>
              <w:t>Panelist</w:t>
            </w:r>
          </w:p>
        </w:tc>
        <w:tc>
          <w:tcPr>
            <w:tcW w:w="218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615DFD3" w14:textId="3764B241" w:rsidR="0090640F" w:rsidRPr="00B42080" w:rsidRDefault="00A2775A" w:rsidP="0090640F">
            <w:pPr>
              <w:jc w:val="center"/>
              <w:rPr>
                <w:rFonts w:ascii="Times New Roman" w:hAnsi="Times New Roman"/>
                <w:b/>
                <w:color w:val="FFFFFF"/>
                <w:sz w:val="24"/>
              </w:rPr>
            </w:pPr>
            <w:r>
              <w:rPr>
                <w:rFonts w:ascii="Times New Roman" w:hAnsi="Times New Roman"/>
                <w:b/>
                <w:color w:val="FFFFFF"/>
                <w:sz w:val="24"/>
              </w:rPr>
              <w:t>Panelist</w:t>
            </w:r>
            <w:r w:rsidR="0090640F" w:rsidRPr="00B42080">
              <w:rPr>
                <w:rFonts w:ascii="Times New Roman" w:hAnsi="Times New Roman"/>
                <w:b/>
                <w:color w:val="FFFFFF"/>
                <w:sz w:val="24"/>
              </w:rPr>
              <w:t xml:space="preserve"> 1</w:t>
            </w:r>
          </w:p>
        </w:tc>
        <w:tc>
          <w:tcPr>
            <w:tcW w:w="249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0386B9B" w14:textId="6E3727D4" w:rsidR="0090640F" w:rsidRPr="00B42080" w:rsidRDefault="00A2775A" w:rsidP="0090640F">
            <w:pPr>
              <w:jc w:val="center"/>
              <w:rPr>
                <w:rFonts w:ascii="Times New Roman" w:hAnsi="Times New Roman"/>
                <w:b/>
                <w:color w:val="FFFFFF"/>
                <w:sz w:val="24"/>
              </w:rPr>
            </w:pPr>
            <w:r>
              <w:rPr>
                <w:rFonts w:ascii="Times New Roman" w:hAnsi="Times New Roman"/>
                <w:b/>
                <w:color w:val="FFFFFF"/>
                <w:sz w:val="24"/>
              </w:rPr>
              <w:t>Panelist</w:t>
            </w:r>
            <w:r w:rsidR="0090640F" w:rsidRPr="00B42080">
              <w:rPr>
                <w:rFonts w:ascii="Times New Roman" w:hAnsi="Times New Roman"/>
                <w:b/>
                <w:color w:val="FFFFFF"/>
                <w:sz w:val="24"/>
              </w:rPr>
              <w:t xml:space="preserve"> 2</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F84FDDD" w14:textId="7A505ED8" w:rsidR="0090640F" w:rsidRPr="00B42080" w:rsidRDefault="00A2775A" w:rsidP="0090640F">
            <w:pPr>
              <w:jc w:val="center"/>
              <w:rPr>
                <w:rFonts w:ascii="Times New Roman" w:hAnsi="Times New Roman"/>
                <w:b/>
                <w:color w:val="FFFFFF"/>
                <w:sz w:val="24"/>
              </w:rPr>
            </w:pPr>
            <w:r>
              <w:rPr>
                <w:rFonts w:ascii="Times New Roman" w:hAnsi="Times New Roman"/>
                <w:b/>
                <w:color w:val="FFFFFF"/>
                <w:sz w:val="24"/>
              </w:rPr>
              <w:t>Panelist</w:t>
            </w:r>
            <w:r w:rsidR="0090640F" w:rsidRPr="00B42080">
              <w:rPr>
                <w:rFonts w:ascii="Times New Roman" w:hAnsi="Times New Roman"/>
                <w:b/>
                <w:color w:val="FFFFFF"/>
                <w:sz w:val="24"/>
              </w:rPr>
              <w:t xml:space="preserve"> 3</w:t>
            </w:r>
          </w:p>
        </w:tc>
      </w:tr>
      <w:tr w:rsidR="0090640F" w:rsidRPr="00B42080" w14:paraId="0EF966F0"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7D69AA12" w14:textId="77777777" w:rsidR="0090640F" w:rsidRPr="00B42080" w:rsidRDefault="0090640F" w:rsidP="0090640F">
            <w:pPr>
              <w:rPr>
                <w:rFonts w:ascii="Times New Roman" w:hAnsi="Times New Roman"/>
                <w:b/>
                <w:color w:val="FFFFFF"/>
                <w:sz w:val="24"/>
              </w:rPr>
            </w:pPr>
            <w:r w:rsidRPr="00B42080">
              <w:rPr>
                <w:rFonts w:ascii="Times New Roman" w:hAnsi="Times New Roman"/>
                <w:b/>
                <w:color w:val="FFFFFF"/>
                <w:sz w:val="24"/>
              </w:rPr>
              <w:t>Performance Level Assigned</w:t>
            </w:r>
          </w:p>
        </w:tc>
        <w:tc>
          <w:tcPr>
            <w:tcW w:w="21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AE7856" w14:textId="77777777" w:rsidR="0090640F" w:rsidRPr="00B42080" w:rsidRDefault="0090640F" w:rsidP="00F47F20">
            <w:pPr>
              <w:jc w:val="center"/>
              <w:rPr>
                <w:rFonts w:ascii="Times New Roman" w:hAnsi="Times New Roman"/>
                <w:i/>
                <w:sz w:val="20"/>
              </w:rPr>
            </w:pPr>
            <w:r w:rsidRPr="00B42080">
              <w:rPr>
                <w:rFonts w:ascii="Times New Roman" w:hAnsi="Times New Roman"/>
                <w:i/>
                <w:sz w:val="20"/>
              </w:rPr>
              <w:t>Advanced</w:t>
            </w:r>
          </w:p>
        </w:tc>
        <w:tc>
          <w:tcPr>
            <w:tcW w:w="24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4B6891" w14:textId="77777777" w:rsidR="0090640F" w:rsidRPr="00B42080" w:rsidRDefault="0090640F" w:rsidP="00F47F20">
            <w:pPr>
              <w:jc w:val="center"/>
              <w:rPr>
                <w:rFonts w:ascii="Times New Roman" w:hAnsi="Times New Roman"/>
                <w:i/>
                <w:sz w:val="20"/>
              </w:rPr>
            </w:pPr>
            <w:r w:rsidRPr="00B42080">
              <w:rPr>
                <w:rFonts w:ascii="Times New Roman" w:hAnsi="Times New Roman"/>
                <w:i/>
                <w:sz w:val="20"/>
              </w:rPr>
              <w:t>Advanced</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F736AE" w14:textId="77777777" w:rsidR="0090640F" w:rsidRPr="00B42080" w:rsidRDefault="0090640F" w:rsidP="00F47F20">
            <w:pPr>
              <w:jc w:val="center"/>
              <w:rPr>
                <w:rFonts w:ascii="Times New Roman" w:hAnsi="Times New Roman"/>
                <w:i/>
                <w:sz w:val="20"/>
              </w:rPr>
            </w:pPr>
            <w:r w:rsidRPr="00B42080">
              <w:rPr>
                <w:rFonts w:ascii="Times New Roman" w:hAnsi="Times New Roman"/>
                <w:i/>
                <w:sz w:val="20"/>
              </w:rPr>
              <w:t>Advanced</w:t>
            </w:r>
          </w:p>
        </w:tc>
      </w:tr>
      <w:tr w:rsidR="0090640F" w:rsidRPr="00B42080" w14:paraId="7BCB4322"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0EEC1BC" w14:textId="77777777" w:rsidR="0090640F" w:rsidRPr="00B42080" w:rsidRDefault="0090640F" w:rsidP="00F47F20">
            <w:pPr>
              <w:rPr>
                <w:rFonts w:ascii="Times New Roman" w:hAnsi="Times New Roman"/>
                <w:b/>
                <w:color w:val="FFFFFF"/>
                <w:sz w:val="24"/>
              </w:rPr>
            </w:pPr>
            <w:r w:rsidRPr="00B42080">
              <w:rPr>
                <w:rFonts w:ascii="Times New Roman" w:hAnsi="Times New Roman"/>
                <w:b/>
                <w:color w:val="FFFFFF"/>
                <w:sz w:val="24"/>
              </w:rPr>
              <w:t>Performance Level Rationale</w:t>
            </w:r>
          </w:p>
        </w:tc>
        <w:tc>
          <w:tcPr>
            <w:tcW w:w="218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8AF3C8" w14:textId="77777777" w:rsidR="0090640F" w:rsidRPr="00B42080" w:rsidRDefault="0090640F" w:rsidP="0090640F">
            <w:pPr>
              <w:rPr>
                <w:rFonts w:ascii="Times New Roman" w:hAnsi="Times New Roman"/>
                <w:i/>
                <w:sz w:val="20"/>
              </w:rPr>
            </w:pPr>
            <w:r w:rsidRPr="00B42080">
              <w:rPr>
                <w:rFonts w:ascii="Times New Roman" w:hAnsi="Times New Roman"/>
                <w:i/>
                <w:sz w:val="20"/>
              </w:rPr>
              <w:t>Exceeds typical 9</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c>
          <w:tcPr>
            <w:tcW w:w="249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B71920" w14:textId="5E7DA412" w:rsidR="0090640F" w:rsidRPr="00B42080" w:rsidRDefault="00187A8F" w:rsidP="0090640F">
            <w:pPr>
              <w:rPr>
                <w:rFonts w:ascii="Times New Roman" w:hAnsi="Times New Roman"/>
                <w:i/>
                <w:sz w:val="20"/>
              </w:rPr>
            </w:pPr>
            <w:r>
              <w:rPr>
                <w:rFonts w:ascii="Times New Roman" w:hAnsi="Times New Roman"/>
                <w:i/>
                <w:sz w:val="20"/>
              </w:rPr>
              <w:t>Very few and minor errors in SR</w:t>
            </w:r>
            <w:r w:rsidR="0090640F" w:rsidRPr="00B42080">
              <w:rPr>
                <w:rFonts w:ascii="Times New Roman" w:hAnsi="Times New Roman"/>
                <w:i/>
                <w:sz w:val="20"/>
              </w:rPr>
              <w:t xml:space="preserve"> and CR sections. </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4B8F74" w14:textId="77777777" w:rsidR="0090640F" w:rsidRPr="00B42080" w:rsidRDefault="0090640F" w:rsidP="0090640F">
            <w:pPr>
              <w:rPr>
                <w:rFonts w:ascii="Times New Roman" w:hAnsi="Times New Roman"/>
                <w:i/>
                <w:sz w:val="20"/>
              </w:rPr>
            </w:pPr>
            <w:r w:rsidRPr="00B42080">
              <w:rPr>
                <w:rFonts w:ascii="Times New Roman" w:hAnsi="Times New Roman"/>
                <w:i/>
                <w:sz w:val="20"/>
              </w:rPr>
              <w:t>Exceeds typical 9</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r>
      <w:tr w:rsidR="0090640F" w:rsidRPr="00B42080" w14:paraId="71ED64EA"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3FDB6211" w14:textId="77777777" w:rsidR="0090640F" w:rsidRPr="00B42080" w:rsidRDefault="0090640F" w:rsidP="0090640F">
            <w:pPr>
              <w:rPr>
                <w:rFonts w:ascii="Times New Roman" w:hAnsi="Times New Roman"/>
                <w:b/>
                <w:color w:val="FFFFFF"/>
                <w:sz w:val="24"/>
              </w:rPr>
            </w:pPr>
            <w:r w:rsidRPr="00B42080">
              <w:rPr>
                <w:rFonts w:ascii="Times New Roman" w:hAnsi="Times New Roman"/>
                <w:b/>
                <w:color w:val="FFFFFF"/>
                <w:sz w:val="24"/>
              </w:rPr>
              <w:t>Consensus Performance Level</w:t>
            </w:r>
          </w:p>
        </w:tc>
        <w:tc>
          <w:tcPr>
            <w:tcW w:w="701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E4E039C" w14:textId="77777777" w:rsidR="0090640F" w:rsidRPr="00B42080" w:rsidRDefault="0090640F" w:rsidP="00F47F20">
            <w:pPr>
              <w:rPr>
                <w:rFonts w:ascii="Times New Roman" w:hAnsi="Times New Roman"/>
                <w:i/>
                <w:sz w:val="20"/>
              </w:rPr>
            </w:pPr>
            <w:r w:rsidRPr="00B42080">
              <w:rPr>
                <w:rFonts w:ascii="Times New Roman" w:hAnsi="Times New Roman"/>
                <w:i/>
                <w:sz w:val="20"/>
              </w:rPr>
              <w:t>Advanced</w:t>
            </w:r>
          </w:p>
        </w:tc>
      </w:tr>
      <w:tr w:rsidR="0090640F" w:rsidRPr="00B42080" w14:paraId="6F51657C"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3B455EC4" w14:textId="77777777" w:rsidR="0090640F" w:rsidRPr="00B42080" w:rsidRDefault="0090640F" w:rsidP="0090640F">
            <w:pPr>
              <w:jc w:val="center"/>
              <w:rPr>
                <w:rFonts w:ascii="Times New Roman" w:hAnsi="Times New Roman"/>
                <w:b/>
                <w:color w:val="FFFFFF"/>
                <w:sz w:val="24"/>
              </w:rPr>
            </w:pPr>
            <w:r w:rsidRPr="00B42080">
              <w:rPr>
                <w:rFonts w:ascii="Times New Roman" w:hAnsi="Times New Roman"/>
                <w:b/>
                <w:color w:val="FFFFFF"/>
                <w:sz w:val="24"/>
              </w:rPr>
              <w:t>Cold Student Example 3</w:t>
            </w:r>
          </w:p>
        </w:tc>
      </w:tr>
      <w:tr w:rsidR="0090640F" w:rsidRPr="00B42080" w14:paraId="64573FE2"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20AF2F8C" w14:textId="37F8A217" w:rsidR="0090640F" w:rsidRPr="00B42080" w:rsidRDefault="00A2775A" w:rsidP="0090640F">
            <w:pPr>
              <w:rPr>
                <w:rFonts w:ascii="Times New Roman" w:hAnsi="Times New Roman"/>
                <w:b/>
                <w:color w:val="FFFFFF"/>
                <w:sz w:val="24"/>
              </w:rPr>
            </w:pPr>
            <w:r>
              <w:rPr>
                <w:rFonts w:ascii="Times New Roman" w:hAnsi="Times New Roman"/>
                <w:b/>
                <w:color w:val="FFFFFF"/>
                <w:sz w:val="24"/>
              </w:rPr>
              <w:t>Panelist</w:t>
            </w:r>
          </w:p>
        </w:tc>
        <w:tc>
          <w:tcPr>
            <w:tcW w:w="218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BBFDE1B" w14:textId="3A55A6A1" w:rsidR="0090640F" w:rsidRPr="00B42080" w:rsidRDefault="00A2775A" w:rsidP="0090640F">
            <w:pPr>
              <w:jc w:val="center"/>
              <w:rPr>
                <w:rFonts w:ascii="Times New Roman" w:hAnsi="Times New Roman"/>
                <w:b/>
                <w:color w:val="FFFFFF"/>
                <w:sz w:val="24"/>
              </w:rPr>
            </w:pPr>
            <w:r>
              <w:rPr>
                <w:rFonts w:ascii="Times New Roman" w:hAnsi="Times New Roman"/>
                <w:b/>
                <w:color w:val="FFFFFF"/>
                <w:sz w:val="24"/>
              </w:rPr>
              <w:t>Panelist</w:t>
            </w:r>
            <w:r w:rsidR="0090640F" w:rsidRPr="00B42080">
              <w:rPr>
                <w:rFonts w:ascii="Times New Roman" w:hAnsi="Times New Roman"/>
                <w:b/>
                <w:color w:val="FFFFFF"/>
                <w:sz w:val="24"/>
              </w:rPr>
              <w:t xml:space="preserve"> 1</w:t>
            </w:r>
          </w:p>
        </w:tc>
        <w:tc>
          <w:tcPr>
            <w:tcW w:w="261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AB8A042" w14:textId="5920BCCA" w:rsidR="0090640F" w:rsidRPr="00B42080" w:rsidRDefault="00A2775A" w:rsidP="0090640F">
            <w:pPr>
              <w:jc w:val="center"/>
              <w:rPr>
                <w:rFonts w:ascii="Times New Roman" w:hAnsi="Times New Roman"/>
                <w:b/>
                <w:color w:val="FFFFFF"/>
                <w:sz w:val="24"/>
              </w:rPr>
            </w:pPr>
            <w:r>
              <w:rPr>
                <w:rFonts w:ascii="Times New Roman" w:hAnsi="Times New Roman"/>
                <w:b/>
                <w:color w:val="FFFFFF"/>
                <w:sz w:val="24"/>
              </w:rPr>
              <w:t>Panelist</w:t>
            </w:r>
            <w:r w:rsidR="0090640F" w:rsidRPr="00B42080">
              <w:rPr>
                <w:rFonts w:ascii="Times New Roman" w:hAnsi="Times New Roman"/>
                <w:b/>
                <w:color w:val="FFFFFF"/>
                <w:sz w:val="24"/>
              </w:rPr>
              <w:t xml:space="preserve"> 2</w:t>
            </w:r>
          </w:p>
        </w:tc>
        <w:tc>
          <w:tcPr>
            <w:tcW w:w="2222" w:type="dxa"/>
            <w:tcBorders>
              <w:top w:val="single" w:sz="4" w:space="0" w:color="auto"/>
              <w:left w:val="single" w:sz="4" w:space="0" w:color="auto"/>
              <w:bottom w:val="single" w:sz="4" w:space="0" w:color="auto"/>
              <w:right w:val="single" w:sz="4" w:space="0" w:color="auto"/>
            </w:tcBorders>
            <w:shd w:val="clear" w:color="auto" w:fill="0070C0"/>
            <w:hideMark/>
          </w:tcPr>
          <w:p w14:paraId="67E8AD8F" w14:textId="49215AA9" w:rsidR="0090640F" w:rsidRPr="00B42080" w:rsidRDefault="00A2775A" w:rsidP="0090640F">
            <w:pPr>
              <w:jc w:val="center"/>
              <w:rPr>
                <w:rFonts w:ascii="Times New Roman" w:hAnsi="Times New Roman"/>
                <w:b/>
                <w:color w:val="FFFFFF"/>
                <w:sz w:val="24"/>
              </w:rPr>
            </w:pPr>
            <w:r>
              <w:rPr>
                <w:rFonts w:ascii="Times New Roman" w:hAnsi="Times New Roman"/>
                <w:b/>
                <w:color w:val="FFFFFF"/>
                <w:sz w:val="24"/>
              </w:rPr>
              <w:t>Panelist</w:t>
            </w:r>
            <w:r w:rsidR="0090640F" w:rsidRPr="00B42080">
              <w:rPr>
                <w:rFonts w:ascii="Times New Roman" w:hAnsi="Times New Roman"/>
                <w:b/>
                <w:color w:val="FFFFFF"/>
                <w:sz w:val="24"/>
              </w:rPr>
              <w:t xml:space="preserve"> 3</w:t>
            </w:r>
          </w:p>
        </w:tc>
      </w:tr>
      <w:tr w:rsidR="0090640F" w:rsidRPr="00B42080" w14:paraId="329E967C"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023AA163" w14:textId="77777777" w:rsidR="0090640F" w:rsidRPr="00B42080" w:rsidRDefault="0090640F" w:rsidP="0090640F">
            <w:pPr>
              <w:rPr>
                <w:rFonts w:ascii="Times New Roman" w:hAnsi="Times New Roman"/>
                <w:b/>
                <w:color w:val="FFFFFF"/>
                <w:sz w:val="24"/>
              </w:rPr>
            </w:pPr>
            <w:r w:rsidRPr="00B42080">
              <w:rPr>
                <w:rFonts w:ascii="Times New Roman" w:hAnsi="Times New Roman"/>
                <w:b/>
                <w:color w:val="FFFFFF"/>
                <w:sz w:val="24"/>
              </w:rPr>
              <w:t>Performance Level Assigned</w:t>
            </w:r>
          </w:p>
        </w:tc>
        <w:tc>
          <w:tcPr>
            <w:tcW w:w="21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4E161A" w14:textId="77777777" w:rsidR="0090640F" w:rsidRPr="00B42080" w:rsidRDefault="0090640F" w:rsidP="00F47F20">
            <w:pPr>
              <w:jc w:val="center"/>
              <w:rPr>
                <w:rFonts w:ascii="Times New Roman" w:hAnsi="Times New Roman"/>
                <w:i/>
                <w:sz w:val="20"/>
              </w:rPr>
            </w:pPr>
            <w:r w:rsidRPr="00B42080">
              <w:rPr>
                <w:rFonts w:ascii="Times New Roman" w:hAnsi="Times New Roman"/>
                <w:i/>
                <w:sz w:val="20"/>
              </w:rPr>
              <w:t>Advanced</w:t>
            </w:r>
          </w:p>
        </w:tc>
        <w:tc>
          <w:tcPr>
            <w:tcW w:w="261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B2B3B2" w14:textId="77777777" w:rsidR="0090640F" w:rsidRPr="00B42080" w:rsidRDefault="0090640F" w:rsidP="00F47F20">
            <w:pPr>
              <w:jc w:val="center"/>
              <w:rPr>
                <w:rFonts w:ascii="Times New Roman" w:hAnsi="Times New Roman"/>
                <w:i/>
                <w:sz w:val="20"/>
              </w:rPr>
            </w:pPr>
            <w:r w:rsidRPr="00B42080">
              <w:rPr>
                <w:rFonts w:ascii="Times New Roman" w:hAnsi="Times New Roman"/>
                <w:i/>
                <w:sz w:val="20"/>
              </w:rPr>
              <w:t>Advanced</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492BF" w14:textId="77777777" w:rsidR="0090640F" w:rsidRPr="00B42080" w:rsidRDefault="0090640F" w:rsidP="00F47F20">
            <w:pPr>
              <w:jc w:val="center"/>
              <w:rPr>
                <w:rFonts w:ascii="Times New Roman" w:hAnsi="Times New Roman"/>
                <w:i/>
                <w:sz w:val="20"/>
              </w:rPr>
            </w:pPr>
            <w:r w:rsidRPr="00B42080">
              <w:rPr>
                <w:rFonts w:ascii="Times New Roman" w:hAnsi="Times New Roman"/>
                <w:i/>
                <w:sz w:val="20"/>
              </w:rPr>
              <w:t>Advanced</w:t>
            </w:r>
          </w:p>
        </w:tc>
      </w:tr>
      <w:tr w:rsidR="0090640F" w:rsidRPr="00B42080" w14:paraId="3C8F34A8"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8FFD882" w14:textId="77777777" w:rsidR="0090640F" w:rsidRPr="00B42080" w:rsidRDefault="0090640F" w:rsidP="00F47F20">
            <w:pPr>
              <w:rPr>
                <w:rFonts w:ascii="Times New Roman" w:hAnsi="Times New Roman"/>
                <w:b/>
                <w:color w:val="FFFFFF"/>
                <w:sz w:val="24"/>
              </w:rPr>
            </w:pPr>
            <w:r w:rsidRPr="00B42080">
              <w:rPr>
                <w:rFonts w:ascii="Times New Roman" w:hAnsi="Times New Roman"/>
                <w:b/>
                <w:color w:val="FFFFFF"/>
                <w:sz w:val="24"/>
              </w:rPr>
              <w:t>Performance Level Rationale</w:t>
            </w:r>
          </w:p>
        </w:tc>
        <w:tc>
          <w:tcPr>
            <w:tcW w:w="218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21B550" w14:textId="77777777" w:rsidR="0090640F" w:rsidRPr="00B42080" w:rsidRDefault="0090640F" w:rsidP="0090640F">
            <w:pPr>
              <w:rPr>
                <w:rFonts w:ascii="Times New Roman" w:hAnsi="Times New Roman"/>
                <w:i/>
                <w:sz w:val="20"/>
              </w:rPr>
            </w:pPr>
            <w:r w:rsidRPr="00B42080">
              <w:rPr>
                <w:rFonts w:ascii="Times New Roman" w:hAnsi="Times New Roman"/>
                <w:i/>
                <w:sz w:val="20"/>
              </w:rPr>
              <w:t xml:space="preserve">Work shown is substantially above-average. </w:t>
            </w:r>
          </w:p>
        </w:tc>
        <w:tc>
          <w:tcPr>
            <w:tcW w:w="261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359FD8" w14:textId="77777777" w:rsidR="0090640F" w:rsidRPr="00B42080" w:rsidRDefault="0090640F" w:rsidP="0090640F">
            <w:pPr>
              <w:rPr>
                <w:rFonts w:ascii="Times New Roman" w:hAnsi="Times New Roman"/>
                <w:i/>
                <w:sz w:val="20"/>
              </w:rPr>
            </w:pPr>
            <w:r w:rsidRPr="00B42080">
              <w:rPr>
                <w:rFonts w:ascii="Times New Roman" w:hAnsi="Times New Roman"/>
                <w:i/>
                <w:sz w:val="20"/>
              </w:rPr>
              <w:t>CR answers are indicative of sound and extensive mathematical reasoning.</w:t>
            </w:r>
          </w:p>
        </w:tc>
        <w:tc>
          <w:tcPr>
            <w:tcW w:w="2222" w:type="dxa"/>
            <w:tcBorders>
              <w:top w:val="single" w:sz="4" w:space="0" w:color="auto"/>
              <w:left w:val="single" w:sz="4" w:space="0" w:color="auto"/>
              <w:bottom w:val="single" w:sz="4" w:space="0" w:color="auto"/>
              <w:right w:val="single" w:sz="4" w:space="0" w:color="auto"/>
            </w:tcBorders>
            <w:shd w:val="clear" w:color="auto" w:fill="FFFFFF"/>
            <w:hideMark/>
          </w:tcPr>
          <w:p w14:paraId="5641FCE1" w14:textId="77777777" w:rsidR="0090640F" w:rsidRPr="00B42080" w:rsidRDefault="0090640F" w:rsidP="0090640F">
            <w:pPr>
              <w:rPr>
                <w:rFonts w:ascii="Times New Roman" w:hAnsi="Times New Roman"/>
                <w:i/>
                <w:sz w:val="20"/>
              </w:rPr>
            </w:pPr>
            <w:r w:rsidRPr="00B42080">
              <w:rPr>
                <w:rFonts w:ascii="Times New Roman" w:hAnsi="Times New Roman"/>
                <w:i/>
                <w:sz w:val="20"/>
              </w:rPr>
              <w:t>Exceeds typical 9</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r>
      <w:tr w:rsidR="0090640F" w:rsidRPr="00B42080" w14:paraId="1CE0EDF2"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5CE3E09B" w14:textId="77777777" w:rsidR="0090640F" w:rsidRPr="00B42080" w:rsidRDefault="0090640F" w:rsidP="0090640F">
            <w:pPr>
              <w:rPr>
                <w:rFonts w:ascii="Times New Roman" w:hAnsi="Times New Roman"/>
                <w:b/>
                <w:color w:val="FFFFFF"/>
                <w:sz w:val="24"/>
              </w:rPr>
            </w:pPr>
            <w:r w:rsidRPr="00B42080">
              <w:rPr>
                <w:rFonts w:ascii="Times New Roman" w:hAnsi="Times New Roman"/>
                <w:b/>
                <w:color w:val="FFFFFF"/>
                <w:sz w:val="24"/>
              </w:rPr>
              <w:t xml:space="preserve">Consensus Performance Level </w:t>
            </w:r>
          </w:p>
        </w:tc>
        <w:tc>
          <w:tcPr>
            <w:tcW w:w="701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D2C7067" w14:textId="03250CB4" w:rsidR="0090640F" w:rsidRPr="00B42080" w:rsidRDefault="006A53FD" w:rsidP="00F47F20">
            <w:pPr>
              <w:rPr>
                <w:rFonts w:ascii="Times New Roman" w:hAnsi="Times New Roman"/>
                <w:i/>
                <w:sz w:val="20"/>
              </w:rPr>
            </w:pPr>
            <w:r>
              <w:rPr>
                <w:rFonts w:ascii="Times New Roman" w:hAnsi="Times New Roman"/>
                <w:i/>
                <w:sz w:val="20"/>
              </w:rPr>
              <w:t>Advanced</w:t>
            </w:r>
          </w:p>
        </w:tc>
      </w:tr>
      <w:tr w:rsidR="0090640F" w:rsidRPr="00B42080" w14:paraId="51338634"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7C151E2C" w14:textId="77777777" w:rsidR="0090640F" w:rsidRPr="00B42080" w:rsidRDefault="0090640F" w:rsidP="0090640F">
            <w:pPr>
              <w:jc w:val="center"/>
              <w:rPr>
                <w:rFonts w:ascii="Times New Roman" w:hAnsi="Times New Roman"/>
                <w:b/>
              </w:rPr>
            </w:pPr>
            <w:r w:rsidRPr="00B42080">
              <w:rPr>
                <w:rFonts w:ascii="Times New Roman" w:hAnsi="Times New Roman"/>
                <w:b/>
                <w:color w:val="FFFFFF"/>
                <w:sz w:val="24"/>
              </w:rPr>
              <w:t>Performance Level Cut Scores</w:t>
            </w:r>
          </w:p>
        </w:tc>
      </w:tr>
      <w:tr w:rsidR="0090640F" w:rsidRPr="00B42080" w14:paraId="4CF648C6" w14:textId="77777777" w:rsidTr="00B42080">
        <w:tc>
          <w:tcPr>
            <w:tcW w:w="31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0B05B6C" w14:textId="77777777" w:rsidR="0090640F" w:rsidRPr="00B42080" w:rsidRDefault="0090640F" w:rsidP="0090640F">
            <w:pPr>
              <w:jc w:val="center"/>
              <w:rPr>
                <w:rFonts w:ascii="Times New Roman" w:hAnsi="Times New Roman"/>
                <w:b/>
                <w:color w:val="FFFFFF"/>
                <w:sz w:val="24"/>
              </w:rPr>
            </w:pPr>
            <w:r w:rsidRPr="00B42080">
              <w:rPr>
                <w:rFonts w:ascii="Times New Roman" w:hAnsi="Times New Roman"/>
                <w:b/>
                <w:color w:val="FFFFFF"/>
                <w:sz w:val="24"/>
              </w:rPr>
              <w:t>Advanced</w:t>
            </w:r>
          </w:p>
        </w:tc>
        <w:tc>
          <w:tcPr>
            <w:tcW w:w="311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8B0129A" w14:textId="77777777" w:rsidR="0090640F" w:rsidRPr="00B42080" w:rsidRDefault="0090640F" w:rsidP="0090640F">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5C68C04" w14:textId="77777777" w:rsidR="0090640F" w:rsidRPr="00B42080" w:rsidRDefault="0090640F" w:rsidP="0090640F">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90640F" w:rsidRPr="00B42080" w14:paraId="54D7B494" w14:textId="77777777" w:rsidTr="00B42080">
        <w:tc>
          <w:tcPr>
            <w:tcW w:w="3116" w:type="dxa"/>
            <w:gridSpan w:val="2"/>
            <w:tcBorders>
              <w:top w:val="single" w:sz="4" w:space="0" w:color="auto"/>
              <w:left w:val="single" w:sz="4" w:space="0" w:color="auto"/>
              <w:bottom w:val="single" w:sz="4" w:space="0" w:color="auto"/>
              <w:right w:val="single" w:sz="4" w:space="0" w:color="auto"/>
            </w:tcBorders>
            <w:hideMark/>
          </w:tcPr>
          <w:p w14:paraId="1F52AD2C" w14:textId="77777777" w:rsidR="0090640F" w:rsidRPr="00B42080" w:rsidRDefault="0090640F" w:rsidP="0090640F">
            <w:pPr>
              <w:jc w:val="center"/>
              <w:rPr>
                <w:rFonts w:ascii="Times New Roman" w:hAnsi="Times New Roman"/>
                <w:i/>
                <w:sz w:val="20"/>
              </w:rPr>
            </w:pPr>
            <w:r w:rsidRPr="00B42080">
              <w:rPr>
                <w:rFonts w:ascii="Times New Roman" w:hAnsi="Times New Roman"/>
                <w:i/>
                <w:sz w:val="20"/>
              </w:rPr>
              <w:t>100-85%</w:t>
            </w:r>
          </w:p>
        </w:tc>
        <w:tc>
          <w:tcPr>
            <w:tcW w:w="3117" w:type="dxa"/>
            <w:gridSpan w:val="2"/>
            <w:tcBorders>
              <w:top w:val="single" w:sz="4" w:space="0" w:color="auto"/>
              <w:left w:val="single" w:sz="4" w:space="0" w:color="auto"/>
              <w:bottom w:val="single" w:sz="4" w:space="0" w:color="auto"/>
              <w:right w:val="single" w:sz="4" w:space="0" w:color="auto"/>
            </w:tcBorders>
          </w:tcPr>
          <w:p w14:paraId="04D11E6E" w14:textId="7E644010" w:rsidR="0090640F" w:rsidRPr="00B42080" w:rsidRDefault="00F47F20" w:rsidP="00F47F20">
            <w:pPr>
              <w:jc w:val="center"/>
              <w:rPr>
                <w:rFonts w:ascii="Times New Roman" w:hAnsi="Times New Roman"/>
                <w:i/>
                <w:sz w:val="20"/>
              </w:rPr>
            </w:pPr>
            <w:r>
              <w:rPr>
                <w:rFonts w:ascii="Times New Roman" w:hAnsi="Times New Roman"/>
                <w:i/>
                <w:sz w:val="20"/>
              </w:rPr>
              <w:t>84-70%</w:t>
            </w:r>
          </w:p>
        </w:tc>
        <w:tc>
          <w:tcPr>
            <w:tcW w:w="3117" w:type="dxa"/>
            <w:gridSpan w:val="3"/>
            <w:tcBorders>
              <w:top w:val="single" w:sz="4" w:space="0" w:color="auto"/>
              <w:left w:val="single" w:sz="4" w:space="0" w:color="auto"/>
              <w:bottom w:val="single" w:sz="4" w:space="0" w:color="auto"/>
              <w:right w:val="single" w:sz="4" w:space="0" w:color="auto"/>
            </w:tcBorders>
            <w:hideMark/>
          </w:tcPr>
          <w:p w14:paraId="658906D3" w14:textId="77777777" w:rsidR="0090640F" w:rsidRPr="00B42080" w:rsidRDefault="0090640F" w:rsidP="0090640F">
            <w:pPr>
              <w:jc w:val="center"/>
              <w:rPr>
                <w:rFonts w:ascii="Times New Roman" w:hAnsi="Times New Roman"/>
                <w:i/>
                <w:sz w:val="20"/>
              </w:rPr>
            </w:pPr>
            <w:r w:rsidRPr="00B42080">
              <w:rPr>
                <w:rFonts w:ascii="Times New Roman" w:hAnsi="Times New Roman"/>
                <w:i/>
                <w:sz w:val="20"/>
              </w:rPr>
              <w:t>69-0%</w:t>
            </w:r>
          </w:p>
        </w:tc>
      </w:tr>
      <w:tr w:rsidR="0090640F" w:rsidRPr="00B42080" w14:paraId="08492BF5" w14:textId="77777777" w:rsidTr="00F47F20">
        <w:tc>
          <w:tcPr>
            <w:tcW w:w="6233" w:type="dxa"/>
            <w:gridSpan w:val="4"/>
            <w:tcBorders>
              <w:top w:val="single" w:sz="4" w:space="0" w:color="auto"/>
              <w:left w:val="single" w:sz="4" w:space="0" w:color="auto"/>
              <w:bottom w:val="single" w:sz="4" w:space="0" w:color="auto"/>
              <w:right w:val="single" w:sz="4" w:space="0" w:color="auto"/>
            </w:tcBorders>
          </w:tcPr>
          <w:p w14:paraId="72376921" w14:textId="3F2110BB" w:rsidR="0090640F" w:rsidRPr="00B42080" w:rsidRDefault="0090640F" w:rsidP="0090640F">
            <w:pPr>
              <w:rPr>
                <w:rFonts w:ascii="Times New Roman" w:hAnsi="Times New Roman"/>
                <w:b/>
                <w:sz w:val="20"/>
              </w:rPr>
            </w:pPr>
            <w:r w:rsidRPr="00B42080">
              <w:rPr>
                <w:rFonts w:ascii="Times New Roman" w:hAnsi="Times New Roman"/>
                <w:b/>
                <w:sz w:val="20"/>
              </w:rPr>
              <w:t xml:space="preserve">Designated Assessment Scorers: </w:t>
            </w:r>
            <w:r w:rsidR="00AE5FC3">
              <w:rPr>
                <w:rFonts w:ascii="Times New Roman" w:hAnsi="Times New Roman"/>
                <w:i/>
                <w:sz w:val="20"/>
              </w:rPr>
              <w:t>P. Lopez, D. Freeman, N. Bryant</w:t>
            </w:r>
          </w:p>
          <w:p w14:paraId="065AD243" w14:textId="77777777" w:rsidR="0090640F" w:rsidRPr="00B42080" w:rsidRDefault="0090640F" w:rsidP="0090640F">
            <w:pPr>
              <w:rPr>
                <w:rFonts w:ascii="Times New Roman" w:hAnsi="Times New Roman"/>
                <w:b/>
                <w:sz w:val="20"/>
              </w:rPr>
            </w:pPr>
          </w:p>
        </w:tc>
        <w:tc>
          <w:tcPr>
            <w:tcW w:w="3117" w:type="dxa"/>
            <w:gridSpan w:val="3"/>
            <w:tcBorders>
              <w:top w:val="single" w:sz="4" w:space="0" w:color="auto"/>
              <w:left w:val="single" w:sz="4" w:space="0" w:color="auto"/>
              <w:bottom w:val="single" w:sz="4" w:space="0" w:color="auto"/>
              <w:right w:val="single" w:sz="4" w:space="0" w:color="auto"/>
            </w:tcBorders>
            <w:hideMark/>
          </w:tcPr>
          <w:p w14:paraId="6540F6CE" w14:textId="77777777" w:rsidR="0090640F" w:rsidRPr="00B42080" w:rsidRDefault="0090640F" w:rsidP="0090640F">
            <w:pPr>
              <w:rPr>
                <w:rFonts w:ascii="Times New Roman" w:hAnsi="Times New Roman"/>
                <w:b/>
                <w:sz w:val="20"/>
              </w:rPr>
            </w:pPr>
            <w:r w:rsidRPr="00B42080">
              <w:rPr>
                <w:rFonts w:ascii="Times New Roman" w:hAnsi="Times New Roman"/>
                <w:b/>
                <w:sz w:val="20"/>
              </w:rPr>
              <w:t xml:space="preserve">Projected Date of Completion: </w:t>
            </w:r>
            <w:r w:rsidRPr="00B42080">
              <w:rPr>
                <w:rFonts w:ascii="Times New Roman" w:hAnsi="Times New Roman"/>
                <w:i/>
                <w:sz w:val="20"/>
              </w:rPr>
              <w:t>May 15, 2014</w:t>
            </w:r>
          </w:p>
        </w:tc>
      </w:tr>
    </w:tbl>
    <w:p w14:paraId="3FA93A84" w14:textId="66FAA51D" w:rsidR="009D3722" w:rsidRDefault="009D3722" w:rsidP="00F47F20">
      <w:pPr>
        <w:spacing w:after="0" w:line="240" w:lineRule="auto"/>
        <w:rPr>
          <w:rFonts w:ascii="Times New Roman" w:eastAsia="Calibri" w:hAnsi="Times New Roman" w:cs="Times New Roman"/>
          <w:b/>
          <w:bCs/>
          <w:color w:val="000000"/>
          <w:szCs w:val="24"/>
        </w:rPr>
      </w:pPr>
    </w:p>
    <w:tbl>
      <w:tblPr>
        <w:tblStyle w:val="TableGrid28"/>
        <w:tblW w:w="0" w:type="auto"/>
        <w:tblLook w:val="04A0" w:firstRow="1" w:lastRow="0" w:firstColumn="1" w:lastColumn="0" w:noHBand="0" w:noVBand="1"/>
      </w:tblPr>
      <w:tblGrid>
        <w:gridCol w:w="3116"/>
        <w:gridCol w:w="3117"/>
        <w:gridCol w:w="3117"/>
      </w:tblGrid>
      <w:tr w:rsidR="00B42080" w:rsidRPr="00B42080" w14:paraId="0E91CEA5"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F258CA7" w14:textId="77777777" w:rsidR="00B42080" w:rsidRPr="006C56E4" w:rsidRDefault="00B42080" w:rsidP="00B42080">
            <w:pPr>
              <w:jc w:val="center"/>
              <w:rPr>
                <w:rFonts w:ascii="Times New Roman" w:hAnsi="Times New Roman"/>
                <w:b/>
                <w:sz w:val="24"/>
              </w:rPr>
            </w:pPr>
            <w:r w:rsidRPr="006C56E4">
              <w:rPr>
                <w:rFonts w:ascii="Times New Roman" w:hAnsi="Times New Roman"/>
                <w:b/>
                <w:color w:val="FFFFFF"/>
                <w:sz w:val="24"/>
              </w:rPr>
              <w:t>Review Phase-Score Reporting</w:t>
            </w:r>
          </w:p>
        </w:tc>
      </w:tr>
      <w:tr w:rsidR="00B42080" w:rsidRPr="00B42080" w14:paraId="4BFE825B"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AB139AE"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Performance Level Cut Scores (from Meeting 2)</w:t>
            </w:r>
          </w:p>
        </w:tc>
      </w:tr>
      <w:tr w:rsidR="00B42080" w:rsidRPr="00B42080" w14:paraId="2ACBB90B"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7DDBB519"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70BF6A54"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7A5F083B"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63FBEA82"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FFFFFF"/>
            <w:hideMark/>
          </w:tcPr>
          <w:p w14:paraId="6486AD57"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100-85%</w:t>
            </w:r>
          </w:p>
        </w:tc>
        <w:tc>
          <w:tcPr>
            <w:tcW w:w="3117" w:type="dxa"/>
            <w:tcBorders>
              <w:top w:val="single" w:sz="4" w:space="0" w:color="auto"/>
              <w:left w:val="single" w:sz="4" w:space="0" w:color="auto"/>
              <w:bottom w:val="single" w:sz="4" w:space="0" w:color="auto"/>
              <w:right w:val="single" w:sz="4" w:space="0" w:color="auto"/>
            </w:tcBorders>
            <w:shd w:val="clear" w:color="auto" w:fill="FFFFFF"/>
            <w:hideMark/>
          </w:tcPr>
          <w:p w14:paraId="1DB4D459"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84-70%</w:t>
            </w:r>
          </w:p>
        </w:tc>
        <w:tc>
          <w:tcPr>
            <w:tcW w:w="3117" w:type="dxa"/>
            <w:tcBorders>
              <w:top w:val="single" w:sz="4" w:space="0" w:color="auto"/>
              <w:left w:val="single" w:sz="4" w:space="0" w:color="auto"/>
              <w:bottom w:val="single" w:sz="4" w:space="0" w:color="auto"/>
              <w:right w:val="single" w:sz="4" w:space="0" w:color="auto"/>
            </w:tcBorders>
            <w:shd w:val="clear" w:color="auto" w:fill="FFFFFF"/>
          </w:tcPr>
          <w:p w14:paraId="54A89F81" w14:textId="1AE10B7B" w:rsidR="00B42080" w:rsidRPr="00B42080" w:rsidRDefault="00F47F20" w:rsidP="00F47F20">
            <w:pPr>
              <w:jc w:val="center"/>
              <w:rPr>
                <w:rFonts w:ascii="Times New Roman" w:hAnsi="Times New Roman"/>
                <w:i/>
                <w:sz w:val="20"/>
              </w:rPr>
            </w:pPr>
            <w:r>
              <w:rPr>
                <w:rFonts w:ascii="Times New Roman" w:hAnsi="Times New Roman"/>
                <w:i/>
                <w:sz w:val="20"/>
              </w:rPr>
              <w:t>69-0%</w:t>
            </w:r>
          </w:p>
        </w:tc>
      </w:tr>
      <w:tr w:rsidR="00B42080" w:rsidRPr="00B42080" w14:paraId="56FB81B2"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260647A"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Score Reporting (insert number and/or percentage of students that fall into each category):</w:t>
            </w:r>
          </w:p>
        </w:tc>
      </w:tr>
      <w:tr w:rsidR="00B42080" w:rsidRPr="00B42080" w14:paraId="7E8BD3FE"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09AB80A7"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13734B3B"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4919D1A0"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5ACB5FE8" w14:textId="77777777" w:rsidTr="00B42080">
        <w:tc>
          <w:tcPr>
            <w:tcW w:w="3116" w:type="dxa"/>
            <w:tcBorders>
              <w:top w:val="single" w:sz="4" w:space="0" w:color="auto"/>
              <w:left w:val="single" w:sz="4" w:space="0" w:color="auto"/>
              <w:bottom w:val="single" w:sz="4" w:space="0" w:color="auto"/>
              <w:right w:val="single" w:sz="4" w:space="0" w:color="auto"/>
            </w:tcBorders>
          </w:tcPr>
          <w:p w14:paraId="142B7A0A" w14:textId="0EBA4476" w:rsidR="00B42080" w:rsidRPr="00B42080" w:rsidRDefault="00F47F20" w:rsidP="00F47F20">
            <w:pPr>
              <w:jc w:val="center"/>
              <w:rPr>
                <w:rFonts w:ascii="Times New Roman" w:hAnsi="Times New Roman"/>
                <w:i/>
                <w:sz w:val="20"/>
              </w:rPr>
            </w:pPr>
            <w:r>
              <w:rPr>
                <w:rFonts w:ascii="Times New Roman" w:hAnsi="Times New Roman"/>
                <w:i/>
                <w:sz w:val="20"/>
              </w:rPr>
              <w:t>34%</w:t>
            </w:r>
          </w:p>
        </w:tc>
        <w:tc>
          <w:tcPr>
            <w:tcW w:w="3117" w:type="dxa"/>
            <w:tcBorders>
              <w:top w:val="single" w:sz="4" w:space="0" w:color="auto"/>
              <w:left w:val="single" w:sz="4" w:space="0" w:color="auto"/>
              <w:bottom w:val="single" w:sz="4" w:space="0" w:color="auto"/>
              <w:right w:val="single" w:sz="4" w:space="0" w:color="auto"/>
            </w:tcBorders>
            <w:hideMark/>
          </w:tcPr>
          <w:p w14:paraId="62F58BED"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59.3%</w:t>
            </w:r>
          </w:p>
        </w:tc>
        <w:tc>
          <w:tcPr>
            <w:tcW w:w="3117" w:type="dxa"/>
            <w:tcBorders>
              <w:top w:val="single" w:sz="4" w:space="0" w:color="auto"/>
              <w:left w:val="single" w:sz="4" w:space="0" w:color="auto"/>
              <w:bottom w:val="single" w:sz="4" w:space="0" w:color="auto"/>
              <w:right w:val="single" w:sz="4" w:space="0" w:color="auto"/>
            </w:tcBorders>
            <w:hideMark/>
          </w:tcPr>
          <w:p w14:paraId="0105E914"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6.7%</w:t>
            </w:r>
          </w:p>
        </w:tc>
      </w:tr>
      <w:tr w:rsidR="00B42080" w:rsidRPr="00B42080" w14:paraId="6000D899" w14:textId="77777777" w:rsidTr="00B42080">
        <w:trPr>
          <w:trHeight w:val="260"/>
        </w:trPr>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72B379A" w14:textId="77777777" w:rsidR="00B42080" w:rsidRPr="00B42080" w:rsidRDefault="00B42080" w:rsidP="00B42080">
            <w:pPr>
              <w:jc w:val="center"/>
              <w:rPr>
                <w:rFonts w:ascii="Times New Roman" w:hAnsi="Times New Roman"/>
                <w:b/>
                <w:color w:val="FFFFFF"/>
                <w:sz w:val="20"/>
              </w:rPr>
            </w:pPr>
            <w:r w:rsidRPr="006C56E4">
              <w:rPr>
                <w:rFonts w:ascii="Times New Roman" w:hAnsi="Times New Roman"/>
                <w:b/>
                <w:color w:val="FFFFFF"/>
                <w:sz w:val="24"/>
              </w:rPr>
              <w:t>Revalidation</w:t>
            </w:r>
          </w:p>
        </w:tc>
      </w:tr>
      <w:tr w:rsidR="00B42080" w:rsidRPr="00B42080" w14:paraId="71F55F4E" w14:textId="77777777" w:rsidTr="00B42080">
        <w:trPr>
          <w:trHeight w:val="577"/>
        </w:trPr>
        <w:tc>
          <w:tcPr>
            <w:tcW w:w="9350" w:type="dxa"/>
            <w:gridSpan w:val="3"/>
            <w:tcBorders>
              <w:top w:val="single" w:sz="4" w:space="0" w:color="auto"/>
              <w:left w:val="single" w:sz="4" w:space="0" w:color="auto"/>
              <w:bottom w:val="single" w:sz="4" w:space="0" w:color="auto"/>
              <w:right w:val="single" w:sz="4" w:space="0" w:color="auto"/>
            </w:tcBorders>
            <w:hideMark/>
          </w:tcPr>
          <w:p w14:paraId="1B8254A1" w14:textId="77777777" w:rsidR="00B42080" w:rsidRPr="00B42080" w:rsidRDefault="00B42080" w:rsidP="00B42080">
            <w:pPr>
              <w:rPr>
                <w:rFonts w:ascii="Times New Roman" w:hAnsi="Times New Roman"/>
                <w:b/>
                <w:sz w:val="20"/>
              </w:rPr>
            </w:pPr>
            <w:r w:rsidRPr="00B42080">
              <w:rPr>
                <w:rFonts w:ascii="Times New Roman" w:hAnsi="Times New Roman"/>
                <w:b/>
                <w:sz w:val="20"/>
              </w:rPr>
              <w:t xml:space="preserve">An amended cut score </w:t>
            </w:r>
            <w:r w:rsidRPr="00B42080">
              <w:rPr>
                <w:rFonts w:ascii="Times New Roman" w:hAnsi="Times New Roman"/>
                <w:b/>
                <w:sz w:val="20"/>
                <w:u w:val="single"/>
              </w:rPr>
              <w:t>is</w:t>
            </w:r>
            <w:r w:rsidRPr="00B42080">
              <w:rPr>
                <w:rFonts w:ascii="Times New Roman" w:hAnsi="Times New Roman"/>
                <w:b/>
                <w:sz w:val="20"/>
              </w:rPr>
              <w:t>/is not (circle one) necessary at this time because…</w:t>
            </w:r>
            <w:r w:rsidRPr="00B42080">
              <w:rPr>
                <w:rFonts w:ascii="Times New Roman" w:hAnsi="Times New Roman"/>
                <w:i/>
                <w:sz w:val="20"/>
              </w:rPr>
              <w:t xml:space="preserve"> the disproportionate amount of students falling in the “Advanced” and “Proficient” categories is concerning when these numbers are compared to Grade 9 Mathematics, Quarter 3 Exam results (Advanced-4.2%, Proficient-32.8%, Below Proficient-63%). The results indicate an unlikely amount of student growth within one instructional quarter. The EOC test will be reviewed for answer queuing and a more rigorous set of cut scores will be developed to address this matter.</w:t>
            </w:r>
          </w:p>
        </w:tc>
      </w:tr>
      <w:tr w:rsidR="00B42080" w:rsidRPr="00B42080" w14:paraId="1CA58218"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D5623BA" w14:textId="77777777" w:rsidR="00B42080" w:rsidRPr="006C56E4" w:rsidRDefault="00B42080" w:rsidP="006A53FD">
            <w:pPr>
              <w:jc w:val="center"/>
              <w:rPr>
                <w:rFonts w:ascii="Times New Roman" w:hAnsi="Times New Roman"/>
                <w:b/>
                <w:color w:val="FFFFFF"/>
                <w:sz w:val="24"/>
              </w:rPr>
            </w:pPr>
            <w:r w:rsidRPr="006C56E4">
              <w:rPr>
                <w:rFonts w:ascii="Times New Roman" w:hAnsi="Times New Roman"/>
                <w:b/>
                <w:color w:val="FFFFFF"/>
                <w:sz w:val="24"/>
              </w:rPr>
              <w:t>Amended Score Reporting-if necessary (insert the new scores and amended number and/or percentage of students that fall into each category):</w:t>
            </w:r>
          </w:p>
        </w:tc>
      </w:tr>
      <w:tr w:rsidR="00B42080" w:rsidRPr="00B42080" w14:paraId="4CD22EB5"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147C9F60" w14:textId="77777777" w:rsidR="00B42080" w:rsidRPr="00B42080" w:rsidRDefault="00B42080" w:rsidP="00B42080">
            <w:pPr>
              <w:jc w:val="center"/>
              <w:rPr>
                <w:rFonts w:ascii="Times New Roman" w:hAnsi="Times New Roman"/>
                <w:b/>
                <w:color w:val="FFFFFF"/>
              </w:rPr>
            </w:pPr>
            <w:r w:rsidRPr="006C56E4">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0BFAD263"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3065CF65" w14:textId="77777777" w:rsidR="00B42080" w:rsidRPr="006C56E4" w:rsidRDefault="00B42080" w:rsidP="00B42080">
            <w:pPr>
              <w:jc w:val="center"/>
              <w:rPr>
                <w:rFonts w:ascii="Times New Roman" w:hAnsi="Times New Roman"/>
                <w:b/>
                <w:color w:val="FFFFFF"/>
                <w:sz w:val="24"/>
              </w:rPr>
            </w:pPr>
            <w:r w:rsidRPr="006C56E4">
              <w:rPr>
                <w:rFonts w:ascii="Times New Roman" w:hAnsi="Times New Roman"/>
                <w:b/>
                <w:color w:val="FFFFFF"/>
                <w:sz w:val="24"/>
              </w:rPr>
              <w:t>Below Proficient</w:t>
            </w:r>
          </w:p>
        </w:tc>
      </w:tr>
      <w:tr w:rsidR="00B42080" w:rsidRPr="00B42080" w14:paraId="10E4F5F1" w14:textId="77777777" w:rsidTr="00B42080">
        <w:tc>
          <w:tcPr>
            <w:tcW w:w="3116" w:type="dxa"/>
            <w:tcBorders>
              <w:top w:val="single" w:sz="4" w:space="0" w:color="auto"/>
              <w:left w:val="single" w:sz="4" w:space="0" w:color="auto"/>
              <w:bottom w:val="single" w:sz="4" w:space="0" w:color="auto"/>
              <w:right w:val="single" w:sz="4" w:space="0" w:color="auto"/>
            </w:tcBorders>
          </w:tcPr>
          <w:p w14:paraId="3564B9DC" w14:textId="66F98D9A" w:rsidR="00B42080" w:rsidRPr="00B42080" w:rsidRDefault="00F47F20" w:rsidP="00F47F20">
            <w:pPr>
              <w:jc w:val="center"/>
              <w:rPr>
                <w:rFonts w:ascii="Times New Roman" w:hAnsi="Times New Roman"/>
                <w:i/>
                <w:sz w:val="20"/>
              </w:rPr>
            </w:pPr>
            <w:r>
              <w:rPr>
                <w:rFonts w:ascii="Times New Roman" w:hAnsi="Times New Roman"/>
                <w:i/>
                <w:sz w:val="20"/>
              </w:rPr>
              <w:t>100-92%</w:t>
            </w:r>
          </w:p>
        </w:tc>
        <w:tc>
          <w:tcPr>
            <w:tcW w:w="3117" w:type="dxa"/>
            <w:tcBorders>
              <w:top w:val="single" w:sz="4" w:space="0" w:color="auto"/>
              <w:left w:val="single" w:sz="4" w:space="0" w:color="auto"/>
              <w:bottom w:val="single" w:sz="4" w:space="0" w:color="auto"/>
              <w:right w:val="single" w:sz="4" w:space="0" w:color="auto"/>
            </w:tcBorders>
            <w:hideMark/>
          </w:tcPr>
          <w:p w14:paraId="743AF706"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91-80%</w:t>
            </w:r>
          </w:p>
        </w:tc>
        <w:tc>
          <w:tcPr>
            <w:tcW w:w="3117" w:type="dxa"/>
            <w:tcBorders>
              <w:top w:val="single" w:sz="4" w:space="0" w:color="auto"/>
              <w:left w:val="single" w:sz="4" w:space="0" w:color="auto"/>
              <w:bottom w:val="single" w:sz="4" w:space="0" w:color="auto"/>
              <w:right w:val="single" w:sz="4" w:space="0" w:color="auto"/>
            </w:tcBorders>
            <w:hideMark/>
          </w:tcPr>
          <w:p w14:paraId="152393AC"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79-0%</w:t>
            </w:r>
          </w:p>
        </w:tc>
      </w:tr>
      <w:tr w:rsidR="00B42080" w:rsidRPr="00B42080" w14:paraId="23820E8D" w14:textId="77777777" w:rsidTr="00B42080">
        <w:tc>
          <w:tcPr>
            <w:tcW w:w="3116" w:type="dxa"/>
            <w:tcBorders>
              <w:top w:val="single" w:sz="4" w:space="0" w:color="auto"/>
              <w:left w:val="single" w:sz="4" w:space="0" w:color="auto"/>
              <w:bottom w:val="single" w:sz="4" w:space="0" w:color="auto"/>
              <w:right w:val="single" w:sz="4" w:space="0" w:color="auto"/>
            </w:tcBorders>
          </w:tcPr>
          <w:p w14:paraId="562C9D68" w14:textId="72ACB71B" w:rsidR="00B42080" w:rsidRPr="00B42080" w:rsidRDefault="00F47F20" w:rsidP="00F47F20">
            <w:pPr>
              <w:jc w:val="center"/>
              <w:rPr>
                <w:rFonts w:ascii="Times New Roman" w:hAnsi="Times New Roman"/>
                <w:i/>
                <w:sz w:val="20"/>
              </w:rPr>
            </w:pPr>
            <w:r>
              <w:rPr>
                <w:rFonts w:ascii="Times New Roman" w:hAnsi="Times New Roman"/>
                <w:i/>
                <w:sz w:val="20"/>
              </w:rPr>
              <w:t>12.64%</w:t>
            </w:r>
          </w:p>
        </w:tc>
        <w:tc>
          <w:tcPr>
            <w:tcW w:w="3117" w:type="dxa"/>
            <w:tcBorders>
              <w:top w:val="single" w:sz="4" w:space="0" w:color="auto"/>
              <w:left w:val="single" w:sz="4" w:space="0" w:color="auto"/>
              <w:bottom w:val="single" w:sz="4" w:space="0" w:color="auto"/>
              <w:right w:val="single" w:sz="4" w:space="0" w:color="auto"/>
            </w:tcBorders>
            <w:hideMark/>
          </w:tcPr>
          <w:p w14:paraId="089F892F"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49.55%</w:t>
            </w:r>
          </w:p>
        </w:tc>
        <w:tc>
          <w:tcPr>
            <w:tcW w:w="3117" w:type="dxa"/>
            <w:tcBorders>
              <w:top w:val="single" w:sz="4" w:space="0" w:color="auto"/>
              <w:left w:val="single" w:sz="4" w:space="0" w:color="auto"/>
              <w:bottom w:val="single" w:sz="4" w:space="0" w:color="auto"/>
              <w:right w:val="single" w:sz="4" w:space="0" w:color="auto"/>
            </w:tcBorders>
            <w:hideMark/>
          </w:tcPr>
          <w:p w14:paraId="6B5E80DA" w14:textId="77777777" w:rsidR="00B42080" w:rsidRPr="00B42080" w:rsidRDefault="00B42080" w:rsidP="00B42080">
            <w:pPr>
              <w:jc w:val="center"/>
              <w:rPr>
                <w:rFonts w:ascii="Times New Roman" w:hAnsi="Times New Roman"/>
                <w:i/>
                <w:sz w:val="20"/>
              </w:rPr>
            </w:pPr>
            <w:r w:rsidRPr="00B42080">
              <w:rPr>
                <w:rFonts w:ascii="Times New Roman" w:hAnsi="Times New Roman"/>
                <w:i/>
                <w:sz w:val="20"/>
              </w:rPr>
              <w:t>37.1%</w:t>
            </w:r>
          </w:p>
        </w:tc>
      </w:tr>
    </w:tbl>
    <w:p w14:paraId="453AB9F3" w14:textId="4CEB72AB" w:rsidR="00F47F20" w:rsidRDefault="00F47F20">
      <w:pPr>
        <w:rPr>
          <w:rFonts w:ascii="Times New Roman" w:hAnsi="Times New Roman" w:cs="Times New Roman"/>
          <w:sz w:val="24"/>
          <w:szCs w:val="24"/>
        </w:rPr>
      </w:pPr>
    </w:p>
    <w:p w14:paraId="7F9ADA11" w14:textId="77777777" w:rsidR="00F47F20" w:rsidRDefault="00F47F20">
      <w:pPr>
        <w:rPr>
          <w:rFonts w:ascii="Times New Roman" w:hAnsi="Times New Roman" w:cs="Times New Roman"/>
          <w:sz w:val="24"/>
          <w:szCs w:val="24"/>
        </w:rPr>
      </w:pPr>
      <w:r>
        <w:rPr>
          <w:rFonts w:ascii="Times New Roman" w:hAnsi="Times New Roman" w:cs="Times New Roman"/>
          <w:sz w:val="24"/>
          <w:szCs w:val="24"/>
        </w:rPr>
        <w:br w:type="page"/>
      </w:r>
    </w:p>
    <w:p w14:paraId="059A79F0" w14:textId="46823265" w:rsidR="00903434" w:rsidRPr="00B42080" w:rsidRDefault="00F47F20" w:rsidP="00D27B93">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 xml:space="preserve">4.1.4 </w:t>
      </w:r>
      <w:r w:rsidR="00AA6316" w:rsidRPr="00B42080">
        <w:rPr>
          <w:rFonts w:ascii="Times New Roman" w:eastAsia="Calibri" w:hAnsi="Times New Roman" w:cs="Times New Roman"/>
          <w:b/>
          <w:bCs/>
          <w:color w:val="000000"/>
          <w:sz w:val="24"/>
          <w:szCs w:val="24"/>
        </w:rPr>
        <w:t>Social Studies</w:t>
      </w:r>
      <w:r w:rsidR="007F6AFA" w:rsidRPr="00B42080">
        <w:rPr>
          <w:rFonts w:ascii="Times New Roman" w:eastAsia="Calibri" w:hAnsi="Times New Roman" w:cs="Times New Roman"/>
          <w:b/>
          <w:bCs/>
          <w:color w:val="000000"/>
          <w:sz w:val="24"/>
          <w:szCs w:val="24"/>
        </w:rPr>
        <w:t xml:space="preserve"> Grade 7</w:t>
      </w:r>
      <w:r w:rsidR="00AA6316" w:rsidRPr="00B42080">
        <w:rPr>
          <w:rFonts w:ascii="Times New Roman" w:eastAsia="Calibri" w:hAnsi="Times New Roman" w:cs="Times New Roman"/>
          <w:b/>
          <w:bCs/>
          <w:color w:val="000000"/>
          <w:sz w:val="24"/>
          <w:szCs w:val="24"/>
        </w:rPr>
        <w:t xml:space="preserve"> (Example</w:t>
      </w:r>
      <w:r w:rsidR="007F6AFA" w:rsidRPr="00B42080">
        <w:rPr>
          <w:rFonts w:ascii="Times New Roman" w:eastAsia="Calibri" w:hAnsi="Times New Roman" w:cs="Times New Roman"/>
          <w:b/>
          <w:bCs/>
          <w:color w:val="000000"/>
          <w:sz w:val="24"/>
          <w:szCs w:val="24"/>
        </w:rPr>
        <w:t xml:space="preserve"> 4</w:t>
      </w:r>
      <w:r w:rsidR="00AA6316" w:rsidRPr="00B42080">
        <w:rPr>
          <w:rFonts w:ascii="Times New Roman" w:eastAsia="Calibri" w:hAnsi="Times New Roman" w:cs="Times New Roman"/>
          <w:b/>
          <w:bCs/>
          <w:color w:val="000000"/>
          <w:sz w:val="24"/>
          <w:szCs w:val="24"/>
        </w:rPr>
        <w:t>)</w:t>
      </w:r>
    </w:p>
    <w:p w14:paraId="12997BBF" w14:textId="521AE040" w:rsidR="00B42080" w:rsidRPr="006C56E4" w:rsidRDefault="00D83C71" w:rsidP="00B42080">
      <w:pPr>
        <w:spacing w:line="240" w:lineRule="auto"/>
        <w:ind w:right="-90"/>
        <w:rPr>
          <w:rFonts w:ascii="Times New Roman" w:hAnsi="Times New Roman" w:cs="Times New Roman"/>
          <w:sz w:val="24"/>
          <w:szCs w:val="24"/>
        </w:rPr>
      </w:pPr>
      <w:r w:rsidRPr="00B42080">
        <w:rPr>
          <w:rFonts w:ascii="Times New Roman" w:hAnsi="Times New Roman" w:cs="Times New Roman"/>
          <w:sz w:val="24"/>
          <w:szCs w:val="24"/>
        </w:rPr>
        <w:t xml:space="preserve">Note: Examples of input are written in </w:t>
      </w:r>
      <w:r w:rsidRPr="00B42080">
        <w:rPr>
          <w:rFonts w:ascii="Times New Roman" w:hAnsi="Times New Roman" w:cs="Times New Roman"/>
          <w:i/>
          <w:sz w:val="24"/>
          <w:szCs w:val="24"/>
        </w:rPr>
        <w:t>italics;</w:t>
      </w:r>
      <w:r w:rsidRPr="00B42080">
        <w:rPr>
          <w:rFonts w:ascii="Times New Roman" w:hAnsi="Times New Roman" w:cs="Times New Roman"/>
          <w:sz w:val="24"/>
          <w:szCs w:val="24"/>
        </w:rPr>
        <w:t xml:space="preserve"> the decision to amend cut scores (</w:t>
      </w:r>
      <w:r w:rsidRPr="00B42080">
        <w:rPr>
          <w:rFonts w:ascii="Times New Roman" w:hAnsi="Times New Roman" w:cs="Times New Roman"/>
          <w:i/>
          <w:sz w:val="24"/>
          <w:szCs w:val="24"/>
        </w:rPr>
        <w:t>Revalidation</w:t>
      </w:r>
      <w:r w:rsidRPr="00B42080">
        <w:rPr>
          <w:rFonts w:ascii="Times New Roman" w:hAnsi="Times New Roman" w:cs="Times New Roman"/>
          <w:sz w:val="24"/>
          <w:szCs w:val="24"/>
        </w:rPr>
        <w:t xml:space="preserve">) has been </w:t>
      </w:r>
      <w:r w:rsidRPr="00B42080">
        <w:rPr>
          <w:rFonts w:ascii="Times New Roman" w:hAnsi="Times New Roman" w:cs="Times New Roman"/>
          <w:sz w:val="24"/>
          <w:szCs w:val="24"/>
          <w:u w:val="single"/>
        </w:rPr>
        <w:t>underlined</w:t>
      </w:r>
      <w:r w:rsidR="006C56E4">
        <w:rPr>
          <w:rFonts w:ascii="Times New Roman" w:hAnsi="Times New Roman" w:cs="Times New Roman"/>
          <w:sz w:val="24"/>
          <w:szCs w:val="24"/>
        </w:rPr>
        <w:t xml:space="preserve"> rather than circled. </w:t>
      </w:r>
    </w:p>
    <w:tbl>
      <w:tblPr>
        <w:tblStyle w:val="TableGrid29"/>
        <w:tblW w:w="9350" w:type="dxa"/>
        <w:tblLook w:val="04A0" w:firstRow="1" w:lastRow="0" w:firstColumn="1" w:lastColumn="0" w:noHBand="0" w:noVBand="1"/>
      </w:tblPr>
      <w:tblGrid>
        <w:gridCol w:w="4207"/>
        <w:gridCol w:w="5143"/>
      </w:tblGrid>
      <w:tr w:rsidR="00B42080" w:rsidRPr="00B42080" w14:paraId="4D790CC1" w14:textId="77777777" w:rsidTr="00B42080">
        <w:tc>
          <w:tcPr>
            <w:tcW w:w="935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52D1486"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Design Phase</w:t>
            </w:r>
          </w:p>
        </w:tc>
      </w:tr>
      <w:tr w:rsidR="00B42080" w:rsidRPr="00B42080" w14:paraId="6A643A00" w14:textId="77777777" w:rsidTr="00B42080">
        <w:tc>
          <w:tcPr>
            <w:tcW w:w="4207" w:type="dxa"/>
            <w:tcBorders>
              <w:top w:val="single" w:sz="4" w:space="0" w:color="auto"/>
              <w:left w:val="single" w:sz="4" w:space="0" w:color="auto"/>
              <w:bottom w:val="single" w:sz="4" w:space="0" w:color="auto"/>
              <w:right w:val="single" w:sz="4" w:space="0" w:color="auto"/>
            </w:tcBorders>
            <w:hideMark/>
          </w:tcPr>
          <w:p w14:paraId="37EB2B2B" w14:textId="77777777" w:rsidR="00B42080" w:rsidRPr="006C56E4" w:rsidRDefault="00B42080" w:rsidP="00B42080">
            <w:pPr>
              <w:rPr>
                <w:rFonts w:ascii="Times New Roman" w:hAnsi="Times New Roman"/>
                <w:i/>
                <w:sz w:val="20"/>
              </w:rPr>
            </w:pPr>
            <w:r w:rsidRPr="006C56E4">
              <w:rPr>
                <w:rFonts w:ascii="Times New Roman" w:hAnsi="Times New Roman"/>
                <w:b/>
                <w:sz w:val="20"/>
              </w:rPr>
              <w:t xml:space="preserve">Subject/Grade Level: </w:t>
            </w:r>
            <w:r w:rsidRPr="006C56E4">
              <w:rPr>
                <w:rFonts w:ascii="Times New Roman" w:hAnsi="Times New Roman"/>
                <w:i/>
                <w:sz w:val="20"/>
              </w:rPr>
              <w:t>Social Studies Grade 7</w:t>
            </w:r>
          </w:p>
        </w:tc>
        <w:tc>
          <w:tcPr>
            <w:tcW w:w="5143" w:type="dxa"/>
            <w:tcBorders>
              <w:top w:val="single" w:sz="4" w:space="0" w:color="auto"/>
              <w:left w:val="single" w:sz="4" w:space="0" w:color="auto"/>
              <w:bottom w:val="single" w:sz="4" w:space="0" w:color="auto"/>
              <w:right w:val="single" w:sz="4" w:space="0" w:color="auto"/>
            </w:tcBorders>
            <w:hideMark/>
          </w:tcPr>
          <w:p w14:paraId="53E3EF68" w14:textId="244FA709" w:rsidR="00B42080" w:rsidRPr="006C56E4" w:rsidRDefault="00B42080" w:rsidP="00632280">
            <w:pPr>
              <w:rPr>
                <w:rFonts w:ascii="Times New Roman" w:hAnsi="Times New Roman"/>
                <w:i/>
                <w:sz w:val="20"/>
              </w:rPr>
            </w:pPr>
            <w:r w:rsidRPr="006C56E4">
              <w:rPr>
                <w:rFonts w:ascii="Times New Roman" w:hAnsi="Times New Roman"/>
                <w:b/>
                <w:sz w:val="20"/>
              </w:rPr>
              <w:t xml:space="preserve">Assessment/Task: </w:t>
            </w:r>
            <w:r w:rsidRPr="006C56E4">
              <w:rPr>
                <w:rFonts w:ascii="Times New Roman" w:hAnsi="Times New Roman"/>
                <w:i/>
                <w:sz w:val="20"/>
              </w:rPr>
              <w:t xml:space="preserve">Placement Exam for Pilot </w:t>
            </w:r>
            <w:r w:rsidR="00632280">
              <w:rPr>
                <w:rFonts w:ascii="Times New Roman" w:hAnsi="Times New Roman"/>
                <w:i/>
                <w:sz w:val="20"/>
              </w:rPr>
              <w:t xml:space="preserve">Enrichment Grade </w:t>
            </w:r>
            <w:r w:rsidRPr="006C56E4">
              <w:rPr>
                <w:rFonts w:ascii="Times New Roman" w:hAnsi="Times New Roman"/>
                <w:i/>
                <w:sz w:val="20"/>
              </w:rPr>
              <w:t>7 Social Studies Course</w:t>
            </w:r>
          </w:p>
        </w:tc>
      </w:tr>
      <w:tr w:rsidR="00B42080" w:rsidRPr="00B42080" w14:paraId="29BBAD4A" w14:textId="77777777" w:rsidTr="00B42080">
        <w:tc>
          <w:tcPr>
            <w:tcW w:w="9350" w:type="dxa"/>
            <w:gridSpan w:val="2"/>
            <w:tcBorders>
              <w:top w:val="single" w:sz="4" w:space="0" w:color="auto"/>
              <w:left w:val="single" w:sz="4" w:space="0" w:color="auto"/>
              <w:bottom w:val="single" w:sz="4" w:space="0" w:color="auto"/>
              <w:right w:val="single" w:sz="4" w:space="0" w:color="auto"/>
            </w:tcBorders>
            <w:hideMark/>
          </w:tcPr>
          <w:p w14:paraId="22120E4F" w14:textId="77777777" w:rsidR="00B42080" w:rsidRPr="006C56E4" w:rsidRDefault="00B42080" w:rsidP="00B42080">
            <w:pPr>
              <w:rPr>
                <w:rFonts w:ascii="Times New Roman" w:hAnsi="Times New Roman"/>
                <w:b/>
                <w:sz w:val="20"/>
              </w:rPr>
            </w:pPr>
            <w:r w:rsidRPr="006C56E4">
              <w:rPr>
                <w:rFonts w:ascii="Times New Roman" w:hAnsi="Times New Roman"/>
                <w:b/>
                <w:sz w:val="20"/>
              </w:rPr>
              <w:t xml:space="preserve">Targeted Content Standards: </w:t>
            </w:r>
            <w:r w:rsidRPr="006C56E4">
              <w:rPr>
                <w:rFonts w:ascii="Times New Roman" w:hAnsi="Times New Roman"/>
                <w:i/>
                <w:sz w:val="20"/>
              </w:rPr>
              <w:t>CCSS.RH.6-8.1, CCSS.RH.6-8.4, CCSS.RH.6-8.7, CCSS.RH.6-8.9, 5.1.7.D, 6.1.7.B, 6.2.7.C, 7.1.7.A, 8.1.7.D, 8.2.7.D, 8.3.7.D, 8.4.7.D</w:t>
            </w:r>
          </w:p>
        </w:tc>
      </w:tr>
      <w:tr w:rsidR="00B42080" w:rsidRPr="00B42080" w14:paraId="7F60DA53" w14:textId="77777777" w:rsidTr="00B42080">
        <w:tc>
          <w:tcPr>
            <w:tcW w:w="9350" w:type="dxa"/>
            <w:gridSpan w:val="2"/>
            <w:tcBorders>
              <w:top w:val="single" w:sz="4" w:space="0" w:color="auto"/>
              <w:left w:val="single" w:sz="4" w:space="0" w:color="auto"/>
              <w:bottom w:val="single" w:sz="4" w:space="0" w:color="auto"/>
              <w:right w:val="single" w:sz="4" w:space="0" w:color="auto"/>
            </w:tcBorders>
          </w:tcPr>
          <w:p w14:paraId="1FF3B964" w14:textId="77777777" w:rsidR="00B42080" w:rsidRPr="006C56E4" w:rsidRDefault="00B42080" w:rsidP="006C56E4">
            <w:pPr>
              <w:rPr>
                <w:rFonts w:ascii="Times New Roman" w:hAnsi="Times New Roman"/>
                <w:b/>
                <w:sz w:val="20"/>
              </w:rPr>
            </w:pPr>
            <w:r w:rsidRPr="006C56E4">
              <w:rPr>
                <w:rFonts w:ascii="Times New Roman" w:hAnsi="Times New Roman"/>
                <w:b/>
                <w:sz w:val="20"/>
              </w:rPr>
              <w:t>Skills Associated with Content Standards:</w:t>
            </w:r>
          </w:p>
          <w:p w14:paraId="641BEC12" w14:textId="3F65007A"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Compare and contrast events over time</w:t>
            </w:r>
            <w:r w:rsidR="006A53FD">
              <w:rPr>
                <w:rFonts w:ascii="Times New Roman" w:hAnsi="Times New Roman"/>
                <w:i/>
                <w:sz w:val="20"/>
                <w:szCs w:val="24"/>
              </w:rPr>
              <w:t>,</w:t>
            </w:r>
            <w:r w:rsidRPr="006C56E4">
              <w:rPr>
                <w:rFonts w:ascii="Times New Roman" w:hAnsi="Times New Roman"/>
                <w:i/>
                <w:sz w:val="20"/>
                <w:szCs w:val="24"/>
              </w:rPr>
              <w:t xml:space="preserve"> and how continuity influenced those events</w:t>
            </w:r>
          </w:p>
          <w:p w14:paraId="1E3C57F7"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Use multiple points of view/primary and secondary sources to compare and contrast events</w:t>
            </w:r>
          </w:p>
          <w:p w14:paraId="0C076804"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Produce organized products about historical topics that refer to primary and secondary sources</w:t>
            </w:r>
          </w:p>
          <w:p w14:paraId="132E074C" w14:textId="20D00CCF"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 xml:space="preserve">Compare and contrast </w:t>
            </w:r>
            <w:r w:rsidR="006A53FD">
              <w:rPr>
                <w:rFonts w:ascii="Times New Roman" w:hAnsi="Times New Roman"/>
                <w:i/>
                <w:sz w:val="20"/>
                <w:szCs w:val="24"/>
              </w:rPr>
              <w:t xml:space="preserve">the </w:t>
            </w:r>
            <w:r w:rsidRPr="006C56E4">
              <w:rPr>
                <w:rFonts w:ascii="Times New Roman" w:hAnsi="Times New Roman"/>
                <w:i/>
                <w:sz w:val="20"/>
                <w:szCs w:val="24"/>
              </w:rPr>
              <w:t>significance of historical documents, artifacts, and places</w:t>
            </w:r>
          </w:p>
          <w:p w14:paraId="67DA97AB"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Compare and contrast contributions of social, political, economic groups from Pennsylvania</w:t>
            </w:r>
          </w:p>
          <w:p w14:paraId="47F969A4"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Compare and contrast how continuity and change have impacted Pennsylvania and US history</w:t>
            </w:r>
          </w:p>
          <w:p w14:paraId="46568F58"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Compare and contrast examples of the influence of conflict and cooperation between groups</w:t>
            </w:r>
          </w:p>
          <w:p w14:paraId="01C609D9"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Examine how social, political, cultural, and economic groups, as well as continuity and change, have impacted US and world history</w:t>
            </w:r>
          </w:p>
          <w:p w14:paraId="25748C5F"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Identify sources of the rule of law</w:t>
            </w:r>
          </w:p>
          <w:p w14:paraId="0339D762"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Outline how different governments function; analyze the principles that shape governments</w:t>
            </w:r>
          </w:p>
          <w:p w14:paraId="5D087DED"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the purposes, powers, and responsibilities of the government; understand the rule of law in protecting rights</w:t>
            </w:r>
          </w:p>
          <w:p w14:paraId="29D3D733"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principles and ideals within documents and the roles outlined by them</w:t>
            </w:r>
          </w:p>
          <w:p w14:paraId="3EF391CD"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Interpret key ideas about the government found in significant documents</w:t>
            </w:r>
          </w:p>
          <w:p w14:paraId="212D29E2"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Compare and contrast individual, guaranteed rights in the PA and US Constitutions</w:t>
            </w:r>
          </w:p>
          <w:p w14:paraId="5CAC96B8"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Analyze how political symbols are used by the media and leaders to influence others</w:t>
            </w:r>
          </w:p>
          <w:p w14:paraId="641F05F4"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Identify individual rights and needs of others; identify behaviors that promote cooperation</w:t>
            </w:r>
          </w:p>
          <w:p w14:paraId="15345E2D"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Summarize the role of citizens within different government systems</w:t>
            </w:r>
          </w:p>
          <w:p w14:paraId="44DF92D3" w14:textId="184AFEB6"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how citizens resolve conflicts in society and government</w:t>
            </w:r>
          </w:p>
          <w:p w14:paraId="50108AE2"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the role of public leadership and public service</w:t>
            </w:r>
          </w:p>
          <w:p w14:paraId="25ACDEF6"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the citizen’s role in the political process</w:t>
            </w:r>
          </w:p>
          <w:p w14:paraId="73F25B8E" w14:textId="4B1D3986"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 xml:space="preserve">Compare and contrast the Pennsylvania and Federal </w:t>
            </w:r>
            <w:r w:rsidR="006A53FD">
              <w:rPr>
                <w:rFonts w:ascii="Times New Roman" w:hAnsi="Times New Roman"/>
                <w:i/>
                <w:sz w:val="20"/>
                <w:szCs w:val="24"/>
              </w:rPr>
              <w:t>G</w:t>
            </w:r>
            <w:r w:rsidRPr="006C56E4">
              <w:rPr>
                <w:rFonts w:ascii="Times New Roman" w:hAnsi="Times New Roman"/>
                <w:i/>
                <w:sz w:val="20"/>
                <w:szCs w:val="24"/>
              </w:rPr>
              <w:t>overnments’ three branches</w:t>
            </w:r>
          </w:p>
          <w:p w14:paraId="33AF4EC6" w14:textId="6D131B41"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 xml:space="preserve">Compare and contrast the policy-making process between the Pennsylvania and Federal </w:t>
            </w:r>
            <w:r w:rsidR="006A53FD">
              <w:rPr>
                <w:rFonts w:ascii="Times New Roman" w:hAnsi="Times New Roman"/>
                <w:i/>
                <w:sz w:val="20"/>
                <w:szCs w:val="24"/>
              </w:rPr>
              <w:t>G</w:t>
            </w:r>
            <w:r w:rsidRPr="006C56E4">
              <w:rPr>
                <w:rFonts w:ascii="Times New Roman" w:hAnsi="Times New Roman"/>
                <w:i/>
                <w:sz w:val="20"/>
                <w:szCs w:val="24"/>
              </w:rPr>
              <w:t>overnments</w:t>
            </w:r>
          </w:p>
          <w:p w14:paraId="676DC2E4"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how governments provide services</w:t>
            </w:r>
          </w:p>
          <w:p w14:paraId="740037D9" w14:textId="5669A1C2"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Identify leadership positions and role of political party affiliation at various levels</w:t>
            </w:r>
          </w:p>
          <w:p w14:paraId="4BBEB32E" w14:textId="77777777" w:rsid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the relationship between elected officials and the creation of laws</w:t>
            </w:r>
          </w:p>
          <w:p w14:paraId="7EFC8EF7" w14:textId="6DECD31C"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the roles and duties of elected officials</w:t>
            </w:r>
          </w:p>
          <w:p w14:paraId="3A059B35"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Pennsylvania’s closed primary voting process</w:t>
            </w:r>
          </w:p>
          <w:p w14:paraId="0420154D"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Explain the various judicial levels of the US and state</w:t>
            </w:r>
          </w:p>
          <w:p w14:paraId="5DDDE4AA" w14:textId="33BCFE82"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 xml:space="preserve">Explain the role of interest groups in the Federal </w:t>
            </w:r>
            <w:r w:rsidR="006A53FD">
              <w:rPr>
                <w:rFonts w:ascii="Times New Roman" w:hAnsi="Times New Roman"/>
                <w:i/>
                <w:sz w:val="20"/>
                <w:szCs w:val="24"/>
              </w:rPr>
              <w:t>G</w:t>
            </w:r>
            <w:r w:rsidRPr="006C56E4">
              <w:rPr>
                <w:rFonts w:ascii="Times New Roman" w:hAnsi="Times New Roman"/>
                <w:i/>
                <w:sz w:val="20"/>
                <w:szCs w:val="24"/>
              </w:rPr>
              <w:t>overnment</w:t>
            </w:r>
          </w:p>
          <w:p w14:paraId="249A48B8"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mass media’s influence on government and views of international events</w:t>
            </w:r>
          </w:p>
          <w:p w14:paraId="4DE47117"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projects and services provided by taxes</w:t>
            </w:r>
          </w:p>
          <w:p w14:paraId="4FD36CAD"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Compare democracy to totalitarianism</w:t>
            </w:r>
          </w:p>
          <w:p w14:paraId="7CFD0335"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Describe how national interests affect relationships between countries; describe foreign policy tools</w:t>
            </w:r>
          </w:p>
          <w:p w14:paraId="11710AB5" w14:textId="77777777" w:rsidR="00B42080" w:rsidRPr="006C56E4" w:rsidRDefault="00B42080" w:rsidP="00C26170">
            <w:pPr>
              <w:numPr>
                <w:ilvl w:val="0"/>
                <w:numId w:val="23"/>
              </w:numPr>
              <w:ind w:left="360" w:right="-90"/>
              <w:rPr>
                <w:rFonts w:ascii="Times New Roman" w:hAnsi="Times New Roman"/>
                <w:i/>
                <w:sz w:val="20"/>
                <w:szCs w:val="24"/>
              </w:rPr>
            </w:pPr>
            <w:r w:rsidRPr="006C56E4">
              <w:rPr>
                <w:rFonts w:ascii="Times New Roman" w:hAnsi="Times New Roman"/>
                <w:i/>
                <w:sz w:val="20"/>
                <w:szCs w:val="24"/>
              </w:rPr>
              <w:t>Explain how organizations and governments address common problems</w:t>
            </w:r>
          </w:p>
          <w:p w14:paraId="38B47E5F" w14:textId="77777777" w:rsidR="00B42080" w:rsidRPr="00B42080" w:rsidRDefault="00B42080" w:rsidP="00C26170">
            <w:pPr>
              <w:numPr>
                <w:ilvl w:val="0"/>
                <w:numId w:val="23"/>
              </w:numPr>
              <w:ind w:left="360" w:right="-90"/>
              <w:rPr>
                <w:rFonts w:ascii="Times New Roman" w:hAnsi="Times New Roman"/>
                <w:i/>
                <w:szCs w:val="24"/>
              </w:rPr>
            </w:pPr>
            <w:r w:rsidRPr="006C56E4">
              <w:rPr>
                <w:rFonts w:ascii="Times New Roman" w:hAnsi="Times New Roman"/>
                <w:i/>
                <w:sz w:val="20"/>
                <w:szCs w:val="24"/>
              </w:rPr>
              <w:t>Explain characteristics of places and regions and how physical processes that affect them</w:t>
            </w:r>
          </w:p>
        </w:tc>
      </w:tr>
    </w:tbl>
    <w:p w14:paraId="0BD415D3" w14:textId="77777777" w:rsidR="00F47F20" w:rsidRDefault="00F47F20"/>
    <w:p w14:paraId="120A5F0B" w14:textId="32ECE072" w:rsidR="00F47F20" w:rsidRDefault="00F47F20">
      <w:r>
        <w:br w:type="page"/>
      </w:r>
    </w:p>
    <w:tbl>
      <w:tblPr>
        <w:tblStyle w:val="TableGrid29"/>
        <w:tblW w:w="9350" w:type="dxa"/>
        <w:tblLook w:val="04A0" w:firstRow="1" w:lastRow="0" w:firstColumn="1" w:lastColumn="0" w:noHBand="0" w:noVBand="1"/>
      </w:tblPr>
      <w:tblGrid>
        <w:gridCol w:w="2337"/>
        <w:gridCol w:w="40"/>
        <w:gridCol w:w="791"/>
        <w:gridCol w:w="1017"/>
        <w:gridCol w:w="490"/>
        <w:gridCol w:w="1373"/>
        <w:gridCol w:w="185"/>
        <w:gridCol w:w="779"/>
        <w:gridCol w:w="926"/>
        <w:gridCol w:w="720"/>
        <w:gridCol w:w="692"/>
      </w:tblGrid>
      <w:tr w:rsidR="00B42080" w:rsidRPr="00B42080" w14:paraId="6348D690"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41A49DDC"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lastRenderedPageBreak/>
              <w:t>Performance Level Descriptors-Draft Set</w:t>
            </w:r>
          </w:p>
        </w:tc>
      </w:tr>
      <w:tr w:rsidR="00B42080" w:rsidRPr="00B42080" w14:paraId="0D87202F" w14:textId="77777777" w:rsidTr="00F47F20">
        <w:tc>
          <w:tcPr>
            <w:tcW w:w="316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C5C43C0"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065"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7AA01D19"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6B894E20"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1881BF4C" w14:textId="77777777" w:rsidTr="00F47F20">
        <w:tc>
          <w:tcPr>
            <w:tcW w:w="3168" w:type="dxa"/>
            <w:gridSpan w:val="3"/>
            <w:tcBorders>
              <w:top w:val="single" w:sz="4" w:space="0" w:color="auto"/>
              <w:left w:val="single" w:sz="4" w:space="0" w:color="auto"/>
              <w:bottom w:val="single" w:sz="4" w:space="0" w:color="auto"/>
              <w:right w:val="single" w:sz="4" w:space="0" w:color="auto"/>
            </w:tcBorders>
            <w:hideMark/>
          </w:tcPr>
          <w:p w14:paraId="13EA569C"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highly developed ability for their grade level to interpret, evaluate, analyze, and synthesize information from a variety of primary and secondary sources in order to demonstrate an understanding of key social studies content and concepts.</w:t>
            </w:r>
          </w:p>
          <w:p w14:paraId="2009669B"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highly developed ability for their grade level to apply social studies content and concepts to real-life situations by transferring knowledge from the abstract to the concrete level.</w:t>
            </w:r>
          </w:p>
        </w:tc>
        <w:tc>
          <w:tcPr>
            <w:tcW w:w="3065" w:type="dxa"/>
            <w:gridSpan w:val="4"/>
            <w:tcBorders>
              <w:top w:val="single" w:sz="4" w:space="0" w:color="auto"/>
              <w:left w:val="single" w:sz="4" w:space="0" w:color="auto"/>
              <w:bottom w:val="single" w:sz="4" w:space="0" w:color="auto"/>
              <w:right w:val="single" w:sz="4" w:space="0" w:color="auto"/>
            </w:tcBorders>
          </w:tcPr>
          <w:p w14:paraId="23B20A2C"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satisfactory ability for their grade level to interpret, evaluate, analyze, and synthesize information from a variety of primary and secondary sources in order to demonstrate an understanding of key social studies content and concepts.</w:t>
            </w:r>
          </w:p>
          <w:p w14:paraId="403D0DB3" w14:textId="606DE915" w:rsidR="00B42080" w:rsidRPr="006C56E4" w:rsidRDefault="00B42080" w:rsidP="00B42080">
            <w:pPr>
              <w:rPr>
                <w:rFonts w:ascii="Times New Roman" w:hAnsi="Times New Roman"/>
                <w:i/>
                <w:sz w:val="20"/>
              </w:rPr>
            </w:pPr>
            <w:r w:rsidRPr="006C56E4">
              <w:rPr>
                <w:rFonts w:ascii="Times New Roman" w:hAnsi="Times New Roman"/>
                <w:i/>
                <w:sz w:val="20"/>
              </w:rPr>
              <w:t xml:space="preserve">Students at this level demonstrate a satisfactory ability for their grade level to apply social studies content and concepts to real-life situations by transferring knowledge from the abstract </w:t>
            </w:r>
            <w:r w:rsidR="00F47F20">
              <w:rPr>
                <w:rFonts w:ascii="Times New Roman" w:hAnsi="Times New Roman"/>
                <w:i/>
                <w:sz w:val="20"/>
              </w:rPr>
              <w:t>to the concrete level.</w:t>
            </w:r>
          </w:p>
        </w:tc>
        <w:tc>
          <w:tcPr>
            <w:tcW w:w="3117" w:type="dxa"/>
            <w:gridSpan w:val="4"/>
            <w:tcBorders>
              <w:top w:val="single" w:sz="4" w:space="0" w:color="auto"/>
              <w:left w:val="single" w:sz="4" w:space="0" w:color="auto"/>
              <w:bottom w:val="single" w:sz="4" w:space="0" w:color="auto"/>
              <w:right w:val="single" w:sz="4" w:space="0" w:color="auto"/>
            </w:tcBorders>
            <w:hideMark/>
          </w:tcPr>
          <w:p w14:paraId="01435576"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partially developed ability for their grade level to interpret, evaluate, analyze, and synthesize information from a variety of primary and secondary sources in order to demonstrate an understanding of key social studies content and concepts.</w:t>
            </w:r>
          </w:p>
          <w:p w14:paraId="0F325208"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partially developed ability for their grade level to apply social studies content and concepts to real-life situations by transferring knowledge from the abstract to the concrete level.</w:t>
            </w:r>
          </w:p>
        </w:tc>
      </w:tr>
      <w:tr w:rsidR="00B42080" w:rsidRPr="00B42080" w14:paraId="1073F036"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4494830A" w14:textId="52A79DA1" w:rsidR="00B42080" w:rsidRPr="00B42080" w:rsidRDefault="00B42080" w:rsidP="00B42080">
            <w:pPr>
              <w:jc w:val="center"/>
              <w:rPr>
                <w:rFonts w:ascii="Times New Roman" w:hAnsi="Times New Roman"/>
                <w:b/>
                <w:sz w:val="24"/>
              </w:rPr>
            </w:pPr>
            <w:r w:rsidRPr="00B42080">
              <w:rPr>
                <w:rFonts w:ascii="Times New Roman" w:hAnsi="Times New Roman"/>
                <w:b/>
                <w:color w:val="FFFFFF"/>
                <w:sz w:val="24"/>
              </w:rPr>
              <w:t>Student Samples</w:t>
            </w:r>
            <w:r w:rsidR="006A53FD">
              <w:rPr>
                <w:rFonts w:ascii="Times New Roman" w:hAnsi="Times New Roman"/>
                <w:b/>
                <w:color w:val="FFFFFF"/>
                <w:sz w:val="24"/>
              </w:rPr>
              <w:t>-Initial Set</w:t>
            </w:r>
          </w:p>
        </w:tc>
      </w:tr>
      <w:tr w:rsidR="00B42080" w:rsidRPr="00B42080" w14:paraId="67D21B2A"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4AD3140B"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Sample Number</w:t>
            </w:r>
          </w:p>
        </w:tc>
        <w:tc>
          <w:tcPr>
            <w:tcW w:w="2338"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1EB4CE54"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1</w:t>
            </w:r>
          </w:p>
        </w:tc>
        <w:tc>
          <w:tcPr>
            <w:tcW w:w="233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95C2850"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2</w:t>
            </w:r>
          </w:p>
        </w:tc>
        <w:tc>
          <w:tcPr>
            <w:tcW w:w="233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F833696"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3</w:t>
            </w:r>
          </w:p>
        </w:tc>
      </w:tr>
      <w:tr w:rsidR="00B42080" w:rsidRPr="00B42080" w14:paraId="4BFFD329"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02691212"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Score</w:t>
            </w:r>
          </w:p>
        </w:tc>
        <w:tc>
          <w:tcPr>
            <w:tcW w:w="2338" w:type="dxa"/>
            <w:gridSpan w:val="4"/>
            <w:tcBorders>
              <w:top w:val="single" w:sz="4" w:space="0" w:color="auto"/>
              <w:left w:val="single" w:sz="4" w:space="0" w:color="auto"/>
              <w:bottom w:val="single" w:sz="4" w:space="0" w:color="auto"/>
              <w:right w:val="single" w:sz="4" w:space="0" w:color="auto"/>
            </w:tcBorders>
          </w:tcPr>
          <w:p w14:paraId="13E70107" w14:textId="77777777" w:rsidR="00B42080" w:rsidRPr="006C56E4" w:rsidRDefault="00B42080" w:rsidP="00B42080">
            <w:pPr>
              <w:jc w:val="center"/>
              <w:rPr>
                <w:rFonts w:ascii="Times New Roman" w:hAnsi="Times New Roman"/>
                <w:i/>
                <w:sz w:val="20"/>
              </w:rPr>
            </w:pPr>
            <w:r w:rsidRPr="006C56E4">
              <w:rPr>
                <w:rFonts w:ascii="Times New Roman" w:hAnsi="Times New Roman"/>
                <w:i/>
                <w:sz w:val="20"/>
              </w:rPr>
              <w:t>Below Proficient</w:t>
            </w:r>
          </w:p>
          <w:p w14:paraId="201F1DC6" w14:textId="77777777" w:rsidR="00B42080" w:rsidRPr="006C56E4" w:rsidRDefault="00B42080" w:rsidP="00B42080">
            <w:pPr>
              <w:jc w:val="center"/>
              <w:rPr>
                <w:rFonts w:ascii="Times New Roman" w:hAnsi="Times New Roman"/>
                <w:i/>
                <w:sz w:val="20"/>
              </w:rPr>
            </w:pPr>
          </w:p>
        </w:tc>
        <w:tc>
          <w:tcPr>
            <w:tcW w:w="2337" w:type="dxa"/>
            <w:gridSpan w:val="3"/>
            <w:tcBorders>
              <w:top w:val="single" w:sz="4" w:space="0" w:color="auto"/>
              <w:left w:val="single" w:sz="4" w:space="0" w:color="auto"/>
              <w:bottom w:val="single" w:sz="4" w:space="0" w:color="auto"/>
              <w:right w:val="single" w:sz="4" w:space="0" w:color="auto"/>
            </w:tcBorders>
            <w:hideMark/>
          </w:tcPr>
          <w:p w14:paraId="64C5F032" w14:textId="77777777" w:rsidR="00B42080" w:rsidRPr="006C56E4" w:rsidRDefault="00B42080" w:rsidP="00B42080">
            <w:pPr>
              <w:jc w:val="center"/>
              <w:rPr>
                <w:rFonts w:ascii="Times New Roman" w:hAnsi="Times New Roman"/>
                <w:i/>
                <w:sz w:val="20"/>
              </w:rPr>
            </w:pPr>
            <w:r w:rsidRPr="006C56E4">
              <w:rPr>
                <w:rFonts w:ascii="Times New Roman" w:hAnsi="Times New Roman"/>
                <w:i/>
                <w:sz w:val="20"/>
              </w:rPr>
              <w:t>Proficient</w:t>
            </w:r>
          </w:p>
        </w:tc>
        <w:tc>
          <w:tcPr>
            <w:tcW w:w="2338" w:type="dxa"/>
            <w:gridSpan w:val="3"/>
            <w:tcBorders>
              <w:top w:val="single" w:sz="4" w:space="0" w:color="auto"/>
              <w:left w:val="single" w:sz="4" w:space="0" w:color="auto"/>
              <w:bottom w:val="single" w:sz="4" w:space="0" w:color="auto"/>
              <w:right w:val="single" w:sz="4" w:space="0" w:color="auto"/>
            </w:tcBorders>
            <w:hideMark/>
          </w:tcPr>
          <w:p w14:paraId="189CA202" w14:textId="77777777" w:rsidR="00B42080" w:rsidRPr="006C56E4" w:rsidRDefault="00B42080" w:rsidP="00B42080">
            <w:pPr>
              <w:jc w:val="center"/>
              <w:rPr>
                <w:rFonts w:ascii="Times New Roman" w:hAnsi="Times New Roman"/>
                <w:i/>
                <w:sz w:val="20"/>
              </w:rPr>
            </w:pPr>
            <w:r w:rsidRPr="006C56E4">
              <w:rPr>
                <w:rFonts w:ascii="Times New Roman" w:hAnsi="Times New Roman"/>
                <w:i/>
                <w:sz w:val="20"/>
              </w:rPr>
              <w:t>Advanced</w:t>
            </w:r>
          </w:p>
        </w:tc>
      </w:tr>
      <w:tr w:rsidR="00B42080" w:rsidRPr="00B42080" w14:paraId="50067E22" w14:textId="77777777" w:rsidTr="00F47F20">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0549AB8" w14:textId="77777777" w:rsidR="00B42080" w:rsidRPr="00B42080" w:rsidRDefault="00B42080" w:rsidP="00F47F20">
            <w:pPr>
              <w:rPr>
                <w:rFonts w:ascii="Times New Roman" w:hAnsi="Times New Roman"/>
                <w:b/>
                <w:color w:val="FFFFFF"/>
                <w:sz w:val="24"/>
              </w:rPr>
            </w:pPr>
            <w:r w:rsidRPr="00B42080">
              <w:rPr>
                <w:rFonts w:ascii="Times New Roman" w:hAnsi="Times New Roman"/>
                <w:b/>
                <w:color w:val="FFFFFF"/>
                <w:sz w:val="24"/>
              </w:rPr>
              <w:t>Rationale</w:t>
            </w:r>
          </w:p>
        </w:tc>
        <w:tc>
          <w:tcPr>
            <w:tcW w:w="2338" w:type="dxa"/>
            <w:gridSpan w:val="4"/>
            <w:tcBorders>
              <w:top w:val="single" w:sz="4" w:space="0" w:color="auto"/>
              <w:left w:val="single" w:sz="4" w:space="0" w:color="auto"/>
              <w:bottom w:val="single" w:sz="4" w:space="0" w:color="auto"/>
              <w:right w:val="single" w:sz="4" w:space="0" w:color="auto"/>
            </w:tcBorders>
          </w:tcPr>
          <w:p w14:paraId="38C061FB" w14:textId="563537B9" w:rsidR="00B42080" w:rsidRPr="006C56E4" w:rsidRDefault="00B42080" w:rsidP="00B42080">
            <w:pPr>
              <w:rPr>
                <w:rFonts w:ascii="Times New Roman" w:hAnsi="Times New Roman"/>
                <w:i/>
                <w:sz w:val="20"/>
              </w:rPr>
            </w:pPr>
            <w:r w:rsidRPr="006C56E4">
              <w:rPr>
                <w:rFonts w:ascii="Times New Roman" w:hAnsi="Times New Roman"/>
                <w:i/>
                <w:sz w:val="20"/>
              </w:rPr>
              <w:t xml:space="preserve">This </w:t>
            </w:r>
            <w:r w:rsidR="006A53FD">
              <w:rPr>
                <w:rFonts w:ascii="Times New Roman" w:hAnsi="Times New Roman"/>
                <w:i/>
                <w:sz w:val="20"/>
              </w:rPr>
              <w:t>student’</w:t>
            </w:r>
            <w:r w:rsidRPr="006C56E4">
              <w:rPr>
                <w:rFonts w:ascii="Times New Roman" w:hAnsi="Times New Roman"/>
                <w:i/>
                <w:sz w:val="20"/>
              </w:rPr>
              <w:t xml:space="preserve">s answers are not relevant to the passages and prompts supplied by the assessment. </w:t>
            </w:r>
          </w:p>
          <w:p w14:paraId="477BAB8E" w14:textId="77777777" w:rsidR="00B42080" w:rsidRPr="006C56E4" w:rsidRDefault="00B42080" w:rsidP="00B42080">
            <w:pPr>
              <w:rPr>
                <w:rFonts w:ascii="Times New Roman" w:hAnsi="Times New Roman"/>
                <w:i/>
                <w:sz w:val="20"/>
              </w:rPr>
            </w:pPr>
          </w:p>
          <w:p w14:paraId="6E714A76" w14:textId="77777777" w:rsidR="00B42080" w:rsidRPr="006C56E4" w:rsidRDefault="00B42080" w:rsidP="00B42080">
            <w:pPr>
              <w:rPr>
                <w:rFonts w:ascii="Times New Roman" w:hAnsi="Times New Roman"/>
                <w:i/>
                <w:sz w:val="20"/>
              </w:rPr>
            </w:pPr>
          </w:p>
          <w:p w14:paraId="0B4295F2" w14:textId="77777777" w:rsidR="00B42080" w:rsidRPr="006C56E4" w:rsidRDefault="00B42080" w:rsidP="00B42080">
            <w:pPr>
              <w:rPr>
                <w:rFonts w:ascii="Times New Roman" w:hAnsi="Times New Roman"/>
                <w:i/>
                <w:sz w:val="20"/>
              </w:rPr>
            </w:pPr>
          </w:p>
        </w:tc>
        <w:tc>
          <w:tcPr>
            <w:tcW w:w="2337" w:type="dxa"/>
            <w:gridSpan w:val="3"/>
            <w:tcBorders>
              <w:top w:val="single" w:sz="4" w:space="0" w:color="auto"/>
              <w:left w:val="single" w:sz="4" w:space="0" w:color="auto"/>
              <w:bottom w:val="single" w:sz="4" w:space="0" w:color="auto"/>
              <w:right w:val="single" w:sz="4" w:space="0" w:color="auto"/>
            </w:tcBorders>
            <w:hideMark/>
          </w:tcPr>
          <w:p w14:paraId="147F08CF" w14:textId="77777777" w:rsidR="00B42080" w:rsidRPr="006C56E4" w:rsidRDefault="00B42080" w:rsidP="00B42080">
            <w:pPr>
              <w:rPr>
                <w:rFonts w:ascii="Times New Roman" w:hAnsi="Times New Roman"/>
                <w:i/>
                <w:sz w:val="20"/>
              </w:rPr>
            </w:pPr>
            <w:r w:rsidRPr="006C56E4">
              <w:rPr>
                <w:rFonts w:ascii="Times New Roman" w:hAnsi="Times New Roman"/>
                <w:i/>
                <w:sz w:val="20"/>
              </w:rPr>
              <w:t>The answers given in this response show text comprehension and writing skills indicative of an average 6</w:t>
            </w:r>
            <w:r w:rsidRPr="006C56E4">
              <w:rPr>
                <w:rFonts w:ascii="Times New Roman" w:hAnsi="Times New Roman"/>
                <w:i/>
                <w:sz w:val="20"/>
                <w:vertAlign w:val="superscript"/>
              </w:rPr>
              <w:t>th</w:t>
            </w:r>
            <w:r w:rsidRPr="006C56E4">
              <w:rPr>
                <w:rFonts w:ascii="Times New Roman" w:hAnsi="Times New Roman"/>
                <w:i/>
                <w:sz w:val="20"/>
              </w:rPr>
              <w:t xml:space="preserve"> or 7</w:t>
            </w:r>
            <w:r w:rsidRPr="006C56E4">
              <w:rPr>
                <w:rFonts w:ascii="Times New Roman" w:hAnsi="Times New Roman"/>
                <w:i/>
                <w:sz w:val="20"/>
                <w:vertAlign w:val="superscript"/>
              </w:rPr>
              <w:t>th</w:t>
            </w:r>
            <w:r w:rsidRPr="006C56E4">
              <w:rPr>
                <w:rFonts w:ascii="Times New Roman" w:hAnsi="Times New Roman"/>
                <w:i/>
                <w:sz w:val="20"/>
              </w:rPr>
              <w:t xml:space="preserve"> grade student.</w:t>
            </w:r>
          </w:p>
        </w:tc>
        <w:tc>
          <w:tcPr>
            <w:tcW w:w="2338" w:type="dxa"/>
            <w:gridSpan w:val="3"/>
            <w:tcBorders>
              <w:top w:val="single" w:sz="4" w:space="0" w:color="auto"/>
              <w:left w:val="single" w:sz="4" w:space="0" w:color="auto"/>
              <w:bottom w:val="single" w:sz="4" w:space="0" w:color="auto"/>
              <w:right w:val="single" w:sz="4" w:space="0" w:color="auto"/>
            </w:tcBorders>
            <w:hideMark/>
          </w:tcPr>
          <w:p w14:paraId="6881A0E6" w14:textId="3F6BF98E" w:rsidR="00B42080" w:rsidRPr="006C56E4" w:rsidRDefault="00B42080" w:rsidP="006A53FD">
            <w:pPr>
              <w:rPr>
                <w:rFonts w:ascii="Times New Roman" w:hAnsi="Times New Roman"/>
                <w:i/>
                <w:sz w:val="20"/>
              </w:rPr>
            </w:pPr>
            <w:r w:rsidRPr="006C56E4">
              <w:rPr>
                <w:rFonts w:ascii="Times New Roman" w:hAnsi="Times New Roman"/>
                <w:i/>
                <w:sz w:val="20"/>
              </w:rPr>
              <w:t xml:space="preserve">This </w:t>
            </w:r>
            <w:r w:rsidR="006A53FD">
              <w:rPr>
                <w:rFonts w:ascii="Times New Roman" w:hAnsi="Times New Roman"/>
                <w:i/>
                <w:sz w:val="20"/>
              </w:rPr>
              <w:t>student</w:t>
            </w:r>
            <w:r w:rsidRPr="006C56E4">
              <w:rPr>
                <w:rFonts w:ascii="Times New Roman" w:hAnsi="Times New Roman"/>
                <w:i/>
                <w:sz w:val="20"/>
              </w:rPr>
              <w:t>’s answers are very thorough and on-topic. The answers display an understanding of the assessment’s content that goes beyond typical 7</w:t>
            </w:r>
            <w:r w:rsidRPr="006C56E4">
              <w:rPr>
                <w:rFonts w:ascii="Times New Roman" w:hAnsi="Times New Roman"/>
                <w:i/>
                <w:sz w:val="20"/>
                <w:vertAlign w:val="superscript"/>
              </w:rPr>
              <w:t>th</w:t>
            </w:r>
            <w:r w:rsidRPr="006C56E4">
              <w:rPr>
                <w:rFonts w:ascii="Times New Roman" w:hAnsi="Times New Roman"/>
                <w:i/>
                <w:sz w:val="20"/>
              </w:rPr>
              <w:t xml:space="preserve"> grade knowledge.</w:t>
            </w:r>
          </w:p>
        </w:tc>
      </w:tr>
      <w:tr w:rsidR="00B42080" w:rsidRPr="00B42080" w14:paraId="3AB87797" w14:textId="77777777" w:rsidTr="00B42080">
        <w:tc>
          <w:tcPr>
            <w:tcW w:w="935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2421AB61" w14:textId="511ECB2B" w:rsidR="00B42080" w:rsidRPr="00B42080" w:rsidRDefault="00A2775A" w:rsidP="00B42080">
            <w:pPr>
              <w:jc w:val="center"/>
              <w:rPr>
                <w:rFonts w:ascii="Times New Roman" w:hAnsi="Times New Roman"/>
                <w:b/>
              </w:rPr>
            </w:pPr>
            <w:r>
              <w:rPr>
                <w:rFonts w:ascii="Times New Roman" w:hAnsi="Times New Roman"/>
                <w:b/>
                <w:color w:val="FFFFFF"/>
                <w:sz w:val="24"/>
              </w:rPr>
              <w:t>Panelist</w:t>
            </w:r>
            <w:r w:rsidR="00B42080" w:rsidRPr="00B42080">
              <w:rPr>
                <w:rFonts w:ascii="Times New Roman" w:hAnsi="Times New Roman"/>
                <w:b/>
                <w:color w:val="FFFFFF"/>
                <w:sz w:val="24"/>
              </w:rPr>
              <w:t xml:space="preserve"> Demographics</w:t>
            </w:r>
          </w:p>
        </w:tc>
      </w:tr>
      <w:tr w:rsidR="00B42080" w:rsidRPr="00B42080" w14:paraId="3AEADDB4" w14:textId="77777777" w:rsidTr="00F47F20">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1D09D0B" w14:textId="3337A10B"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Number</w:t>
            </w:r>
          </w:p>
        </w:tc>
        <w:tc>
          <w:tcPr>
            <w:tcW w:w="180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B2589E2"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1</w:t>
            </w:r>
          </w:p>
        </w:tc>
        <w:tc>
          <w:tcPr>
            <w:tcW w:w="1863"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A27899A"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2</w:t>
            </w:r>
          </w:p>
        </w:tc>
        <w:tc>
          <w:tcPr>
            <w:tcW w:w="189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9D6C55E"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3</w:t>
            </w:r>
          </w:p>
        </w:tc>
        <w:tc>
          <w:tcPr>
            <w:tcW w:w="720" w:type="dxa"/>
            <w:tcBorders>
              <w:top w:val="single" w:sz="4" w:space="0" w:color="auto"/>
              <w:left w:val="single" w:sz="4" w:space="0" w:color="auto"/>
              <w:bottom w:val="single" w:sz="4" w:space="0" w:color="auto"/>
              <w:right w:val="single" w:sz="4" w:space="0" w:color="auto"/>
            </w:tcBorders>
            <w:shd w:val="clear" w:color="auto" w:fill="0070C0"/>
          </w:tcPr>
          <w:p w14:paraId="1F5E7AB2" w14:textId="73677629" w:rsidR="00B42080" w:rsidRPr="00B42080" w:rsidRDefault="00B42080" w:rsidP="00B42080">
            <w:pPr>
              <w:jc w:val="center"/>
              <w:rPr>
                <w:rFonts w:ascii="Times New Roman" w:hAnsi="Times New Roman"/>
                <w:b/>
                <w:color w:val="FFFFFF"/>
                <w:sz w:val="24"/>
              </w:rPr>
            </w:pPr>
          </w:p>
        </w:tc>
        <w:tc>
          <w:tcPr>
            <w:tcW w:w="692" w:type="dxa"/>
            <w:tcBorders>
              <w:top w:val="single" w:sz="4" w:space="0" w:color="auto"/>
              <w:left w:val="single" w:sz="4" w:space="0" w:color="auto"/>
              <w:bottom w:val="single" w:sz="4" w:space="0" w:color="auto"/>
              <w:right w:val="single" w:sz="4" w:space="0" w:color="auto"/>
            </w:tcBorders>
            <w:shd w:val="clear" w:color="auto" w:fill="0070C0"/>
          </w:tcPr>
          <w:p w14:paraId="0695C673" w14:textId="728BAC8C" w:rsidR="00B42080" w:rsidRPr="00B42080" w:rsidRDefault="00B42080" w:rsidP="00B42080">
            <w:pPr>
              <w:jc w:val="center"/>
              <w:rPr>
                <w:rFonts w:ascii="Times New Roman" w:hAnsi="Times New Roman"/>
                <w:b/>
                <w:color w:val="FFFFFF"/>
                <w:sz w:val="24"/>
              </w:rPr>
            </w:pPr>
          </w:p>
        </w:tc>
      </w:tr>
      <w:tr w:rsidR="00B42080" w:rsidRPr="00B42080" w14:paraId="6A387AB8" w14:textId="77777777" w:rsidTr="00F47F20">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5F481782" w14:textId="77777777" w:rsidR="00B42080" w:rsidRPr="00B42080" w:rsidRDefault="00B42080" w:rsidP="00F47F20">
            <w:pPr>
              <w:rPr>
                <w:rFonts w:ascii="Times New Roman" w:hAnsi="Times New Roman"/>
                <w:b/>
                <w:color w:val="FFFFFF"/>
                <w:sz w:val="24"/>
              </w:rPr>
            </w:pPr>
            <w:r w:rsidRPr="00B42080">
              <w:rPr>
                <w:rFonts w:ascii="Times New Roman" w:hAnsi="Times New Roman"/>
                <w:b/>
                <w:color w:val="FFFFFF"/>
                <w:sz w:val="24"/>
              </w:rPr>
              <w:t xml:space="preserve">Name/Subject Taught/Qualification </w:t>
            </w:r>
          </w:p>
        </w:tc>
        <w:tc>
          <w:tcPr>
            <w:tcW w:w="18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BABD40" w14:textId="77777777" w:rsidR="00B42080" w:rsidRPr="006C56E4" w:rsidRDefault="00B42080" w:rsidP="00B42080">
            <w:pPr>
              <w:rPr>
                <w:rFonts w:ascii="Times New Roman" w:hAnsi="Times New Roman"/>
                <w:i/>
                <w:sz w:val="20"/>
              </w:rPr>
            </w:pPr>
            <w:r w:rsidRPr="006C56E4">
              <w:rPr>
                <w:rFonts w:ascii="Times New Roman" w:hAnsi="Times New Roman"/>
                <w:i/>
                <w:sz w:val="20"/>
              </w:rPr>
              <w:t>L. Sanchez (Middle School Assistant Principal)</w:t>
            </w:r>
          </w:p>
        </w:tc>
        <w:tc>
          <w:tcPr>
            <w:tcW w:w="186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FB3715" w14:textId="77777777" w:rsidR="00B42080" w:rsidRPr="006C56E4" w:rsidRDefault="00B42080" w:rsidP="00B42080">
            <w:pPr>
              <w:rPr>
                <w:rFonts w:ascii="Times New Roman" w:hAnsi="Times New Roman"/>
                <w:i/>
                <w:sz w:val="20"/>
              </w:rPr>
            </w:pPr>
            <w:r w:rsidRPr="006C56E4">
              <w:rPr>
                <w:rFonts w:ascii="Times New Roman" w:hAnsi="Times New Roman"/>
                <w:i/>
                <w:sz w:val="20"/>
              </w:rPr>
              <w:t>A. Cooper (Middle School Instructional Coach)</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7D2421" w14:textId="77777777" w:rsidR="00B42080" w:rsidRPr="006C56E4" w:rsidRDefault="00B42080" w:rsidP="00B42080">
            <w:pPr>
              <w:rPr>
                <w:rFonts w:ascii="Times New Roman" w:hAnsi="Times New Roman"/>
                <w:i/>
                <w:sz w:val="20"/>
              </w:rPr>
            </w:pPr>
            <w:r w:rsidRPr="006C56E4">
              <w:rPr>
                <w:rFonts w:ascii="Times New Roman" w:hAnsi="Times New Roman"/>
                <w:i/>
                <w:sz w:val="20"/>
              </w:rPr>
              <w:t>C. Graham (Middle School Instructional Coach)</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8DFD76F" w14:textId="4E9DC1B2" w:rsidR="00B42080" w:rsidRPr="006C56E4" w:rsidRDefault="00B42080" w:rsidP="00B42080">
            <w:pPr>
              <w:rPr>
                <w:rFonts w:ascii="Times New Roman" w:hAnsi="Times New Roman"/>
                <w:i/>
                <w:sz w:val="20"/>
              </w:rPr>
            </w:pPr>
          </w:p>
        </w:tc>
        <w:tc>
          <w:tcPr>
            <w:tcW w:w="692" w:type="dxa"/>
            <w:tcBorders>
              <w:top w:val="single" w:sz="4" w:space="0" w:color="auto"/>
              <w:left w:val="single" w:sz="4" w:space="0" w:color="auto"/>
              <w:bottom w:val="single" w:sz="4" w:space="0" w:color="auto"/>
              <w:right w:val="single" w:sz="4" w:space="0" w:color="auto"/>
            </w:tcBorders>
            <w:shd w:val="clear" w:color="auto" w:fill="FFFFFF"/>
          </w:tcPr>
          <w:p w14:paraId="3E58A82C" w14:textId="632CF41C" w:rsidR="00B42080" w:rsidRPr="006C56E4" w:rsidRDefault="00B42080" w:rsidP="00B42080">
            <w:pPr>
              <w:rPr>
                <w:rFonts w:ascii="Times New Roman" w:hAnsi="Times New Roman"/>
                <w:i/>
                <w:sz w:val="20"/>
              </w:rPr>
            </w:pPr>
          </w:p>
        </w:tc>
      </w:tr>
      <w:tr w:rsidR="00B42080" w:rsidRPr="00B42080" w14:paraId="71613FA4" w14:textId="77777777" w:rsidTr="00F47F20">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3C8E3C6"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Grade Level</w:t>
            </w:r>
          </w:p>
        </w:tc>
        <w:tc>
          <w:tcPr>
            <w:tcW w:w="1808" w:type="dxa"/>
            <w:gridSpan w:val="2"/>
            <w:tcBorders>
              <w:top w:val="single" w:sz="4" w:space="0" w:color="auto"/>
              <w:left w:val="single" w:sz="4" w:space="0" w:color="auto"/>
              <w:bottom w:val="single" w:sz="4" w:space="0" w:color="auto"/>
              <w:right w:val="single" w:sz="4" w:space="0" w:color="auto"/>
            </w:tcBorders>
          </w:tcPr>
          <w:p w14:paraId="7CF13727" w14:textId="7393ACB5" w:rsidR="00B42080" w:rsidRPr="006C56E4" w:rsidRDefault="00F47F20" w:rsidP="00B42080">
            <w:pPr>
              <w:rPr>
                <w:rFonts w:ascii="Times New Roman" w:hAnsi="Times New Roman"/>
                <w:i/>
                <w:sz w:val="20"/>
              </w:rPr>
            </w:pPr>
            <w:r>
              <w:rPr>
                <w:rFonts w:ascii="Times New Roman" w:hAnsi="Times New Roman"/>
                <w:i/>
                <w:sz w:val="20"/>
              </w:rPr>
              <w:t>6-8</w:t>
            </w:r>
          </w:p>
        </w:tc>
        <w:tc>
          <w:tcPr>
            <w:tcW w:w="1863" w:type="dxa"/>
            <w:gridSpan w:val="2"/>
            <w:tcBorders>
              <w:top w:val="single" w:sz="4" w:space="0" w:color="auto"/>
              <w:left w:val="single" w:sz="4" w:space="0" w:color="auto"/>
              <w:bottom w:val="single" w:sz="4" w:space="0" w:color="auto"/>
              <w:right w:val="single" w:sz="4" w:space="0" w:color="auto"/>
            </w:tcBorders>
            <w:hideMark/>
          </w:tcPr>
          <w:p w14:paraId="4CDDC163" w14:textId="77777777" w:rsidR="00B42080" w:rsidRPr="006C56E4" w:rsidRDefault="00B42080" w:rsidP="00B42080">
            <w:pPr>
              <w:rPr>
                <w:rFonts w:ascii="Times New Roman" w:hAnsi="Times New Roman"/>
                <w:i/>
                <w:sz w:val="20"/>
              </w:rPr>
            </w:pPr>
            <w:r w:rsidRPr="006C56E4">
              <w:rPr>
                <w:rFonts w:ascii="Times New Roman" w:hAnsi="Times New Roman"/>
                <w:i/>
                <w:sz w:val="20"/>
              </w:rPr>
              <w:t>6-8</w:t>
            </w:r>
          </w:p>
        </w:tc>
        <w:tc>
          <w:tcPr>
            <w:tcW w:w="1890" w:type="dxa"/>
            <w:gridSpan w:val="3"/>
            <w:tcBorders>
              <w:top w:val="single" w:sz="4" w:space="0" w:color="auto"/>
              <w:left w:val="single" w:sz="4" w:space="0" w:color="auto"/>
              <w:bottom w:val="single" w:sz="4" w:space="0" w:color="auto"/>
              <w:right w:val="single" w:sz="4" w:space="0" w:color="auto"/>
            </w:tcBorders>
            <w:hideMark/>
          </w:tcPr>
          <w:p w14:paraId="7250D44B" w14:textId="77777777" w:rsidR="00B42080" w:rsidRPr="006C56E4" w:rsidRDefault="00B42080" w:rsidP="00B42080">
            <w:pPr>
              <w:rPr>
                <w:rFonts w:ascii="Times New Roman" w:hAnsi="Times New Roman"/>
                <w:i/>
                <w:sz w:val="20"/>
              </w:rPr>
            </w:pPr>
            <w:r w:rsidRPr="006C56E4">
              <w:rPr>
                <w:rFonts w:ascii="Times New Roman" w:hAnsi="Times New Roman"/>
                <w:i/>
                <w:sz w:val="20"/>
              </w:rPr>
              <w:t>6-8</w:t>
            </w:r>
          </w:p>
        </w:tc>
        <w:tc>
          <w:tcPr>
            <w:tcW w:w="720" w:type="dxa"/>
            <w:tcBorders>
              <w:top w:val="single" w:sz="4" w:space="0" w:color="auto"/>
              <w:left w:val="single" w:sz="4" w:space="0" w:color="auto"/>
              <w:bottom w:val="single" w:sz="4" w:space="0" w:color="auto"/>
              <w:right w:val="single" w:sz="4" w:space="0" w:color="auto"/>
            </w:tcBorders>
          </w:tcPr>
          <w:p w14:paraId="21ED3F94" w14:textId="04BC946E" w:rsidR="00B42080" w:rsidRPr="006C56E4" w:rsidRDefault="00B42080" w:rsidP="00B42080">
            <w:pPr>
              <w:rPr>
                <w:rFonts w:ascii="Times New Roman" w:hAnsi="Times New Roman"/>
                <w:i/>
                <w:sz w:val="20"/>
              </w:rPr>
            </w:pPr>
          </w:p>
        </w:tc>
        <w:tc>
          <w:tcPr>
            <w:tcW w:w="692" w:type="dxa"/>
            <w:tcBorders>
              <w:top w:val="single" w:sz="4" w:space="0" w:color="auto"/>
              <w:left w:val="single" w:sz="4" w:space="0" w:color="auto"/>
              <w:bottom w:val="single" w:sz="4" w:space="0" w:color="auto"/>
              <w:right w:val="single" w:sz="4" w:space="0" w:color="auto"/>
            </w:tcBorders>
          </w:tcPr>
          <w:p w14:paraId="25ACCDD6" w14:textId="151C963E" w:rsidR="00B42080" w:rsidRPr="006C56E4" w:rsidRDefault="00B42080" w:rsidP="00B42080">
            <w:pPr>
              <w:rPr>
                <w:rFonts w:ascii="Times New Roman" w:hAnsi="Times New Roman"/>
                <w:i/>
                <w:sz w:val="20"/>
              </w:rPr>
            </w:pPr>
          </w:p>
        </w:tc>
      </w:tr>
      <w:tr w:rsidR="00B42080" w:rsidRPr="00B42080" w14:paraId="7C23F3F4" w14:textId="77777777" w:rsidTr="00F47F20">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AD3598F"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Gender</w:t>
            </w:r>
          </w:p>
        </w:tc>
        <w:tc>
          <w:tcPr>
            <w:tcW w:w="1808" w:type="dxa"/>
            <w:gridSpan w:val="2"/>
            <w:tcBorders>
              <w:top w:val="single" w:sz="4" w:space="0" w:color="auto"/>
              <w:left w:val="single" w:sz="4" w:space="0" w:color="auto"/>
              <w:bottom w:val="single" w:sz="4" w:space="0" w:color="auto"/>
              <w:right w:val="single" w:sz="4" w:space="0" w:color="auto"/>
            </w:tcBorders>
          </w:tcPr>
          <w:p w14:paraId="2C84066B" w14:textId="0355930B" w:rsidR="00B42080" w:rsidRPr="006C56E4" w:rsidRDefault="00F47F20" w:rsidP="00B42080">
            <w:pPr>
              <w:rPr>
                <w:rFonts w:ascii="Times New Roman" w:hAnsi="Times New Roman"/>
                <w:i/>
                <w:sz w:val="20"/>
              </w:rPr>
            </w:pPr>
            <w:r>
              <w:rPr>
                <w:rFonts w:ascii="Times New Roman" w:hAnsi="Times New Roman"/>
                <w:i/>
                <w:sz w:val="20"/>
              </w:rPr>
              <w:t>F</w:t>
            </w:r>
          </w:p>
        </w:tc>
        <w:tc>
          <w:tcPr>
            <w:tcW w:w="1863" w:type="dxa"/>
            <w:gridSpan w:val="2"/>
            <w:tcBorders>
              <w:top w:val="single" w:sz="4" w:space="0" w:color="auto"/>
              <w:left w:val="single" w:sz="4" w:space="0" w:color="auto"/>
              <w:bottom w:val="single" w:sz="4" w:space="0" w:color="auto"/>
              <w:right w:val="single" w:sz="4" w:space="0" w:color="auto"/>
            </w:tcBorders>
            <w:hideMark/>
          </w:tcPr>
          <w:p w14:paraId="5FF70851" w14:textId="77777777" w:rsidR="00B42080" w:rsidRPr="006C56E4" w:rsidRDefault="00B42080" w:rsidP="00B42080">
            <w:pPr>
              <w:rPr>
                <w:rFonts w:ascii="Times New Roman" w:hAnsi="Times New Roman"/>
                <w:i/>
                <w:sz w:val="20"/>
              </w:rPr>
            </w:pPr>
            <w:r w:rsidRPr="006C56E4">
              <w:rPr>
                <w:rFonts w:ascii="Times New Roman" w:hAnsi="Times New Roman"/>
                <w:i/>
                <w:sz w:val="20"/>
              </w:rPr>
              <w:t>F</w:t>
            </w:r>
          </w:p>
        </w:tc>
        <w:tc>
          <w:tcPr>
            <w:tcW w:w="1890" w:type="dxa"/>
            <w:gridSpan w:val="3"/>
            <w:tcBorders>
              <w:top w:val="single" w:sz="4" w:space="0" w:color="auto"/>
              <w:left w:val="single" w:sz="4" w:space="0" w:color="auto"/>
              <w:bottom w:val="single" w:sz="4" w:space="0" w:color="auto"/>
              <w:right w:val="single" w:sz="4" w:space="0" w:color="auto"/>
            </w:tcBorders>
            <w:hideMark/>
          </w:tcPr>
          <w:p w14:paraId="2306F647" w14:textId="77777777" w:rsidR="00B42080" w:rsidRPr="006C56E4" w:rsidRDefault="00B42080" w:rsidP="00B42080">
            <w:pPr>
              <w:rPr>
                <w:rFonts w:ascii="Times New Roman" w:hAnsi="Times New Roman"/>
                <w:i/>
                <w:sz w:val="20"/>
              </w:rPr>
            </w:pPr>
            <w:r w:rsidRPr="006C56E4">
              <w:rPr>
                <w:rFonts w:ascii="Times New Roman" w:hAnsi="Times New Roman"/>
                <w:i/>
                <w:sz w:val="20"/>
              </w:rPr>
              <w:t>M</w:t>
            </w:r>
          </w:p>
        </w:tc>
        <w:tc>
          <w:tcPr>
            <w:tcW w:w="720" w:type="dxa"/>
            <w:tcBorders>
              <w:top w:val="single" w:sz="4" w:space="0" w:color="auto"/>
              <w:left w:val="single" w:sz="4" w:space="0" w:color="auto"/>
              <w:bottom w:val="single" w:sz="4" w:space="0" w:color="auto"/>
              <w:right w:val="single" w:sz="4" w:space="0" w:color="auto"/>
            </w:tcBorders>
          </w:tcPr>
          <w:p w14:paraId="5D22B604" w14:textId="2708C13B" w:rsidR="00B42080" w:rsidRPr="006C56E4" w:rsidRDefault="00B42080" w:rsidP="00B42080">
            <w:pPr>
              <w:rPr>
                <w:rFonts w:ascii="Times New Roman" w:hAnsi="Times New Roman"/>
                <w:i/>
                <w:sz w:val="20"/>
              </w:rPr>
            </w:pPr>
          </w:p>
        </w:tc>
        <w:tc>
          <w:tcPr>
            <w:tcW w:w="692" w:type="dxa"/>
            <w:tcBorders>
              <w:top w:val="single" w:sz="4" w:space="0" w:color="auto"/>
              <w:left w:val="single" w:sz="4" w:space="0" w:color="auto"/>
              <w:bottom w:val="single" w:sz="4" w:space="0" w:color="auto"/>
              <w:right w:val="single" w:sz="4" w:space="0" w:color="auto"/>
            </w:tcBorders>
          </w:tcPr>
          <w:p w14:paraId="17ADA873" w14:textId="5196F383" w:rsidR="00B42080" w:rsidRPr="006C56E4" w:rsidRDefault="00B42080" w:rsidP="00B42080">
            <w:pPr>
              <w:rPr>
                <w:rFonts w:ascii="Times New Roman" w:hAnsi="Times New Roman"/>
                <w:i/>
                <w:sz w:val="20"/>
              </w:rPr>
            </w:pPr>
          </w:p>
        </w:tc>
      </w:tr>
      <w:tr w:rsidR="00B42080" w:rsidRPr="00B42080" w14:paraId="55CB51EF" w14:textId="77777777" w:rsidTr="00F47F20">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A52CFFB"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Race/Ethnicity</w:t>
            </w:r>
          </w:p>
        </w:tc>
        <w:tc>
          <w:tcPr>
            <w:tcW w:w="1808" w:type="dxa"/>
            <w:gridSpan w:val="2"/>
            <w:tcBorders>
              <w:top w:val="single" w:sz="4" w:space="0" w:color="auto"/>
              <w:left w:val="single" w:sz="4" w:space="0" w:color="auto"/>
              <w:bottom w:val="single" w:sz="4" w:space="0" w:color="auto"/>
              <w:right w:val="single" w:sz="4" w:space="0" w:color="auto"/>
            </w:tcBorders>
            <w:hideMark/>
          </w:tcPr>
          <w:p w14:paraId="260178DF" w14:textId="77777777" w:rsidR="00B42080" w:rsidRPr="006C56E4" w:rsidRDefault="00B42080" w:rsidP="00B42080">
            <w:pPr>
              <w:rPr>
                <w:rFonts w:ascii="Times New Roman" w:hAnsi="Times New Roman"/>
                <w:i/>
                <w:sz w:val="20"/>
              </w:rPr>
            </w:pPr>
            <w:r w:rsidRPr="006C56E4">
              <w:rPr>
                <w:rFonts w:ascii="Times New Roman" w:hAnsi="Times New Roman"/>
                <w:i/>
                <w:sz w:val="20"/>
              </w:rPr>
              <w:t>Hispanic/Latino</w:t>
            </w:r>
          </w:p>
        </w:tc>
        <w:tc>
          <w:tcPr>
            <w:tcW w:w="1863" w:type="dxa"/>
            <w:gridSpan w:val="2"/>
            <w:tcBorders>
              <w:top w:val="single" w:sz="4" w:space="0" w:color="auto"/>
              <w:left w:val="single" w:sz="4" w:space="0" w:color="auto"/>
              <w:bottom w:val="single" w:sz="4" w:space="0" w:color="auto"/>
              <w:right w:val="single" w:sz="4" w:space="0" w:color="auto"/>
            </w:tcBorders>
            <w:hideMark/>
          </w:tcPr>
          <w:p w14:paraId="2186CEB1" w14:textId="77777777" w:rsidR="00B42080" w:rsidRPr="006C56E4" w:rsidRDefault="00B42080" w:rsidP="00B42080">
            <w:pPr>
              <w:rPr>
                <w:rFonts w:ascii="Times New Roman" w:hAnsi="Times New Roman"/>
                <w:i/>
                <w:sz w:val="20"/>
              </w:rPr>
            </w:pPr>
            <w:r w:rsidRPr="006C56E4">
              <w:rPr>
                <w:rFonts w:ascii="Times New Roman" w:hAnsi="Times New Roman"/>
                <w:i/>
                <w:sz w:val="20"/>
              </w:rPr>
              <w:t>W</w:t>
            </w:r>
          </w:p>
        </w:tc>
        <w:tc>
          <w:tcPr>
            <w:tcW w:w="1890" w:type="dxa"/>
            <w:gridSpan w:val="3"/>
            <w:tcBorders>
              <w:top w:val="single" w:sz="4" w:space="0" w:color="auto"/>
              <w:left w:val="single" w:sz="4" w:space="0" w:color="auto"/>
              <w:bottom w:val="single" w:sz="4" w:space="0" w:color="auto"/>
              <w:right w:val="single" w:sz="4" w:space="0" w:color="auto"/>
            </w:tcBorders>
            <w:hideMark/>
          </w:tcPr>
          <w:p w14:paraId="4BB4214F" w14:textId="77777777" w:rsidR="00B42080" w:rsidRPr="006C56E4" w:rsidRDefault="00B42080" w:rsidP="00B42080">
            <w:pPr>
              <w:rPr>
                <w:rFonts w:ascii="Times New Roman" w:hAnsi="Times New Roman"/>
                <w:i/>
                <w:sz w:val="20"/>
              </w:rPr>
            </w:pPr>
            <w:r w:rsidRPr="006C56E4">
              <w:rPr>
                <w:rFonts w:ascii="Times New Roman" w:hAnsi="Times New Roman"/>
                <w:i/>
                <w:sz w:val="20"/>
              </w:rPr>
              <w:t>W</w:t>
            </w:r>
          </w:p>
        </w:tc>
        <w:tc>
          <w:tcPr>
            <w:tcW w:w="720" w:type="dxa"/>
            <w:tcBorders>
              <w:top w:val="single" w:sz="4" w:space="0" w:color="auto"/>
              <w:left w:val="single" w:sz="4" w:space="0" w:color="auto"/>
              <w:bottom w:val="single" w:sz="4" w:space="0" w:color="auto"/>
              <w:right w:val="single" w:sz="4" w:space="0" w:color="auto"/>
            </w:tcBorders>
          </w:tcPr>
          <w:p w14:paraId="586EB8B4" w14:textId="44EBCCFE" w:rsidR="00B42080" w:rsidRPr="006C56E4" w:rsidRDefault="00B42080" w:rsidP="00B42080">
            <w:pPr>
              <w:rPr>
                <w:rFonts w:ascii="Times New Roman" w:hAnsi="Times New Roman"/>
                <w:i/>
                <w:sz w:val="20"/>
              </w:rPr>
            </w:pPr>
          </w:p>
        </w:tc>
        <w:tc>
          <w:tcPr>
            <w:tcW w:w="692" w:type="dxa"/>
            <w:tcBorders>
              <w:top w:val="single" w:sz="4" w:space="0" w:color="auto"/>
              <w:left w:val="single" w:sz="4" w:space="0" w:color="auto"/>
              <w:bottom w:val="single" w:sz="4" w:space="0" w:color="auto"/>
              <w:right w:val="single" w:sz="4" w:space="0" w:color="auto"/>
            </w:tcBorders>
          </w:tcPr>
          <w:p w14:paraId="2AB0A589" w14:textId="15E9C9B4" w:rsidR="00B42080" w:rsidRPr="006C56E4" w:rsidRDefault="00B42080" w:rsidP="00B42080">
            <w:pPr>
              <w:rPr>
                <w:rFonts w:ascii="Times New Roman" w:hAnsi="Times New Roman"/>
                <w:i/>
                <w:sz w:val="20"/>
              </w:rPr>
            </w:pPr>
          </w:p>
        </w:tc>
      </w:tr>
      <w:tr w:rsidR="00B42080" w:rsidRPr="00B42080" w14:paraId="4891E3C4" w14:textId="77777777" w:rsidTr="00B42080">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4131D81"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Additional Comments</w:t>
            </w:r>
          </w:p>
        </w:tc>
        <w:tc>
          <w:tcPr>
            <w:tcW w:w="6973" w:type="dxa"/>
            <w:gridSpan w:val="9"/>
            <w:tcBorders>
              <w:top w:val="single" w:sz="4" w:space="0" w:color="auto"/>
              <w:left w:val="single" w:sz="4" w:space="0" w:color="auto"/>
              <w:bottom w:val="single" w:sz="4" w:space="0" w:color="auto"/>
              <w:right w:val="single" w:sz="4" w:space="0" w:color="auto"/>
            </w:tcBorders>
          </w:tcPr>
          <w:p w14:paraId="271E182B" w14:textId="04F6C712" w:rsidR="00B42080" w:rsidRPr="006C56E4" w:rsidRDefault="00B42080" w:rsidP="00B42080">
            <w:pPr>
              <w:rPr>
                <w:rFonts w:ascii="Times New Roman" w:hAnsi="Times New Roman"/>
                <w:i/>
                <w:sz w:val="20"/>
              </w:rPr>
            </w:pPr>
            <w:r w:rsidRPr="006C56E4">
              <w:rPr>
                <w:rFonts w:ascii="Times New Roman" w:hAnsi="Times New Roman"/>
                <w:i/>
                <w:sz w:val="20"/>
              </w:rPr>
              <w:t xml:space="preserve">Since this </w:t>
            </w:r>
            <w:r w:rsidR="006A53FD">
              <w:rPr>
                <w:rFonts w:ascii="Times New Roman" w:hAnsi="Times New Roman"/>
                <w:i/>
                <w:sz w:val="20"/>
              </w:rPr>
              <w:t xml:space="preserve">is a screening/placement </w:t>
            </w:r>
            <w:r w:rsidRPr="006C56E4">
              <w:rPr>
                <w:rFonts w:ascii="Times New Roman" w:hAnsi="Times New Roman"/>
                <w:i/>
                <w:sz w:val="20"/>
              </w:rPr>
              <w:t>assessment for</w:t>
            </w:r>
            <w:r w:rsidR="008A4C56">
              <w:rPr>
                <w:rFonts w:ascii="Times New Roman" w:hAnsi="Times New Roman"/>
                <w:i/>
                <w:sz w:val="20"/>
              </w:rPr>
              <w:t xml:space="preserve"> an</w:t>
            </w:r>
            <w:r w:rsidRPr="006C56E4">
              <w:rPr>
                <w:rFonts w:ascii="Times New Roman" w:hAnsi="Times New Roman"/>
                <w:i/>
                <w:sz w:val="20"/>
              </w:rPr>
              <w:t xml:space="preserve"> </w:t>
            </w:r>
            <w:r w:rsidR="00632280">
              <w:rPr>
                <w:rFonts w:ascii="Times New Roman" w:hAnsi="Times New Roman"/>
                <w:i/>
                <w:sz w:val="20"/>
              </w:rPr>
              <w:t>Enrichment</w:t>
            </w:r>
            <w:r w:rsidRPr="006C56E4">
              <w:rPr>
                <w:rFonts w:ascii="Times New Roman" w:hAnsi="Times New Roman"/>
                <w:i/>
                <w:sz w:val="20"/>
              </w:rPr>
              <w:t xml:space="preserve"> </w:t>
            </w:r>
            <w:r w:rsidR="008A4C56">
              <w:rPr>
                <w:rFonts w:ascii="Times New Roman" w:hAnsi="Times New Roman"/>
                <w:i/>
                <w:sz w:val="20"/>
              </w:rPr>
              <w:t xml:space="preserve">course </w:t>
            </w:r>
            <w:r w:rsidRPr="006C56E4">
              <w:rPr>
                <w:rFonts w:ascii="Times New Roman" w:hAnsi="Times New Roman"/>
                <w:i/>
                <w:sz w:val="20"/>
              </w:rPr>
              <w:t>and contains only constructed response items, panelists with strong social studies and writing backgrounds were chosen. L. Sanchez used to teach high school ELA and creative writing before b</w:t>
            </w:r>
            <w:r w:rsidR="00AE5FC3">
              <w:rPr>
                <w:rFonts w:ascii="Times New Roman" w:hAnsi="Times New Roman"/>
                <w:i/>
                <w:sz w:val="20"/>
              </w:rPr>
              <w:t>ecoming an assistant principal.</w:t>
            </w:r>
          </w:p>
        </w:tc>
      </w:tr>
    </w:tbl>
    <w:p w14:paraId="1FDBAE3F" w14:textId="275417CF" w:rsidR="00F47F20" w:rsidRDefault="00F47F20" w:rsidP="00B42080">
      <w:pPr>
        <w:spacing w:after="160" w:line="256" w:lineRule="auto"/>
        <w:rPr>
          <w:rFonts w:ascii="Times New Roman" w:eastAsia="Calibri" w:hAnsi="Times New Roman" w:cs="Times New Roman"/>
        </w:rPr>
      </w:pPr>
    </w:p>
    <w:p w14:paraId="47266742" w14:textId="198A00CB" w:rsidR="005F43FF" w:rsidRDefault="00F47F20" w:rsidP="00F47F20">
      <w:pPr>
        <w:rPr>
          <w:rFonts w:ascii="Times New Roman" w:eastAsia="Calibri" w:hAnsi="Times New Roman" w:cs="Times New Roman"/>
        </w:rPr>
      </w:pPr>
      <w:r>
        <w:rPr>
          <w:rFonts w:ascii="Times New Roman" w:eastAsia="Calibri" w:hAnsi="Times New Roman" w:cs="Times New Roman"/>
        </w:rPr>
        <w:br w:type="page"/>
      </w:r>
    </w:p>
    <w:tbl>
      <w:tblPr>
        <w:tblStyle w:val="TableGrid29"/>
        <w:tblW w:w="9360" w:type="dxa"/>
        <w:tblLayout w:type="fixed"/>
        <w:tblLook w:val="04A0" w:firstRow="1" w:lastRow="0" w:firstColumn="1" w:lastColumn="0" w:noHBand="0" w:noVBand="1"/>
      </w:tblPr>
      <w:tblGrid>
        <w:gridCol w:w="2338"/>
        <w:gridCol w:w="830"/>
        <w:gridCol w:w="1080"/>
        <w:gridCol w:w="1980"/>
        <w:gridCol w:w="3132"/>
      </w:tblGrid>
      <w:tr w:rsidR="00B42080" w:rsidRPr="00B42080" w14:paraId="42E4F723" w14:textId="77777777" w:rsidTr="005F43FF">
        <w:tc>
          <w:tcPr>
            <w:tcW w:w="9360"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49B86AC6"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lastRenderedPageBreak/>
              <w:t>Build Phase-Meeting 1</w:t>
            </w:r>
          </w:p>
        </w:tc>
      </w:tr>
      <w:tr w:rsidR="00B42080" w:rsidRPr="00B42080" w14:paraId="764F43D2" w14:textId="77777777" w:rsidTr="005F43FF">
        <w:tc>
          <w:tcPr>
            <w:tcW w:w="9360" w:type="dxa"/>
            <w:gridSpan w:val="5"/>
            <w:tcBorders>
              <w:top w:val="single" w:sz="4" w:space="0" w:color="auto"/>
              <w:left w:val="single" w:sz="4" w:space="0" w:color="auto"/>
              <w:bottom w:val="single" w:sz="4" w:space="0" w:color="auto"/>
              <w:right w:val="single" w:sz="4" w:space="0" w:color="auto"/>
            </w:tcBorders>
            <w:hideMark/>
          </w:tcPr>
          <w:p w14:paraId="64E9BEF2" w14:textId="77777777" w:rsidR="00B42080" w:rsidRPr="006C56E4" w:rsidRDefault="00B42080" w:rsidP="00B42080">
            <w:pPr>
              <w:rPr>
                <w:rFonts w:ascii="Times New Roman" w:hAnsi="Times New Roman"/>
                <w:i/>
                <w:sz w:val="20"/>
              </w:rPr>
            </w:pPr>
            <w:r w:rsidRPr="006C56E4">
              <w:rPr>
                <w:rFonts w:ascii="Times New Roman" w:hAnsi="Times New Roman"/>
                <w:b/>
                <w:sz w:val="20"/>
              </w:rPr>
              <w:t xml:space="preserve">Meeting Date: </w:t>
            </w:r>
            <w:r w:rsidRPr="006C56E4">
              <w:rPr>
                <w:rFonts w:ascii="Times New Roman" w:hAnsi="Times New Roman"/>
                <w:i/>
                <w:sz w:val="20"/>
              </w:rPr>
              <w:t>August 13, 2014</w:t>
            </w:r>
          </w:p>
        </w:tc>
      </w:tr>
      <w:tr w:rsidR="00B42080" w:rsidRPr="00B42080" w14:paraId="771525C2" w14:textId="77777777" w:rsidTr="005F43FF">
        <w:tc>
          <w:tcPr>
            <w:tcW w:w="9360" w:type="dxa"/>
            <w:gridSpan w:val="5"/>
            <w:tcBorders>
              <w:top w:val="single" w:sz="4" w:space="0" w:color="auto"/>
              <w:left w:val="single" w:sz="4" w:space="0" w:color="auto"/>
              <w:bottom w:val="single" w:sz="4" w:space="0" w:color="auto"/>
              <w:right w:val="single" w:sz="4" w:space="0" w:color="auto"/>
            </w:tcBorders>
            <w:hideMark/>
          </w:tcPr>
          <w:p w14:paraId="59E9BD6F" w14:textId="1F99327E" w:rsidR="00B42080" w:rsidRPr="006C56E4" w:rsidRDefault="00A2775A" w:rsidP="00AE5FC3">
            <w:pPr>
              <w:rPr>
                <w:rFonts w:ascii="Times New Roman" w:hAnsi="Times New Roman"/>
                <w:b/>
                <w:sz w:val="20"/>
              </w:rPr>
            </w:pPr>
            <w:r>
              <w:rPr>
                <w:rFonts w:ascii="Times New Roman" w:hAnsi="Times New Roman"/>
                <w:b/>
                <w:sz w:val="20"/>
              </w:rPr>
              <w:t>Panelist</w:t>
            </w:r>
            <w:r w:rsidR="00B42080" w:rsidRPr="006C56E4">
              <w:rPr>
                <w:rFonts w:ascii="Times New Roman" w:hAnsi="Times New Roman"/>
                <w:b/>
                <w:sz w:val="20"/>
              </w:rPr>
              <w:t xml:space="preserve">s/Qualifications: </w:t>
            </w:r>
            <w:r w:rsidR="00B42080" w:rsidRPr="006C56E4">
              <w:rPr>
                <w:rFonts w:ascii="Times New Roman" w:hAnsi="Times New Roman"/>
                <w:i/>
                <w:sz w:val="20"/>
              </w:rPr>
              <w:t xml:space="preserve">L. Sanchez (Middle School Assistant Principal), A. Cooper (Middle School Instructional Coach), C. Graham (Middle </w:t>
            </w:r>
            <w:r w:rsidR="00AE5FC3">
              <w:rPr>
                <w:rFonts w:ascii="Times New Roman" w:hAnsi="Times New Roman"/>
                <w:i/>
                <w:sz w:val="20"/>
              </w:rPr>
              <w:t>School Instructional Coach)</w:t>
            </w:r>
          </w:p>
        </w:tc>
      </w:tr>
      <w:tr w:rsidR="00B42080" w:rsidRPr="00B42080" w14:paraId="70680C1F" w14:textId="77777777" w:rsidTr="005F43FF">
        <w:tc>
          <w:tcPr>
            <w:tcW w:w="9360" w:type="dxa"/>
            <w:gridSpan w:val="5"/>
            <w:tcBorders>
              <w:top w:val="single" w:sz="4" w:space="0" w:color="auto"/>
              <w:left w:val="single" w:sz="4" w:space="0" w:color="auto"/>
              <w:bottom w:val="single" w:sz="4" w:space="0" w:color="auto"/>
              <w:right w:val="single" w:sz="4" w:space="0" w:color="auto"/>
            </w:tcBorders>
            <w:hideMark/>
          </w:tcPr>
          <w:p w14:paraId="01568CE6" w14:textId="5CDF6F7B" w:rsidR="00B42080" w:rsidRPr="006C56E4" w:rsidRDefault="00B42080" w:rsidP="00632280">
            <w:pPr>
              <w:rPr>
                <w:rFonts w:ascii="Times New Roman" w:hAnsi="Times New Roman"/>
                <w:b/>
                <w:sz w:val="20"/>
              </w:rPr>
            </w:pPr>
            <w:r w:rsidRPr="006C56E4">
              <w:rPr>
                <w:rFonts w:ascii="Times New Roman" w:hAnsi="Times New Roman"/>
                <w:b/>
                <w:sz w:val="20"/>
              </w:rPr>
              <w:t xml:space="preserve">Subject/Grade Level and Assessment/Task: </w:t>
            </w:r>
            <w:r w:rsidR="00632280" w:rsidRPr="006C56E4">
              <w:rPr>
                <w:rFonts w:ascii="Times New Roman" w:hAnsi="Times New Roman"/>
                <w:i/>
                <w:sz w:val="20"/>
              </w:rPr>
              <w:t xml:space="preserve">Placement Exam for Pilot </w:t>
            </w:r>
            <w:r w:rsidR="00632280">
              <w:rPr>
                <w:rFonts w:ascii="Times New Roman" w:hAnsi="Times New Roman"/>
                <w:i/>
                <w:sz w:val="20"/>
              </w:rPr>
              <w:t xml:space="preserve">Enrichment Grade </w:t>
            </w:r>
            <w:r w:rsidR="00632280" w:rsidRPr="006C56E4">
              <w:rPr>
                <w:rFonts w:ascii="Times New Roman" w:hAnsi="Times New Roman"/>
                <w:i/>
                <w:sz w:val="20"/>
              </w:rPr>
              <w:t xml:space="preserve">7 Social Studies Course </w:t>
            </w:r>
          </w:p>
        </w:tc>
      </w:tr>
      <w:tr w:rsidR="00B42080" w:rsidRPr="00B42080" w14:paraId="165F2643" w14:textId="77777777" w:rsidTr="005F43FF">
        <w:tc>
          <w:tcPr>
            <w:tcW w:w="9360"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62A606C9"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Performance Levels and Descriptors-Draft Set</w:t>
            </w:r>
          </w:p>
        </w:tc>
      </w:tr>
      <w:tr w:rsidR="00B42080" w:rsidRPr="00B42080" w14:paraId="611ED15B" w14:textId="77777777" w:rsidTr="00F47F20">
        <w:tc>
          <w:tcPr>
            <w:tcW w:w="316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B4B98A1"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06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E2B2C7B"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32" w:type="dxa"/>
            <w:tcBorders>
              <w:top w:val="single" w:sz="4" w:space="0" w:color="auto"/>
              <w:left w:val="single" w:sz="4" w:space="0" w:color="auto"/>
              <w:bottom w:val="single" w:sz="4" w:space="0" w:color="auto"/>
              <w:right w:val="single" w:sz="4" w:space="0" w:color="auto"/>
            </w:tcBorders>
            <w:shd w:val="clear" w:color="auto" w:fill="0070C0"/>
            <w:hideMark/>
          </w:tcPr>
          <w:p w14:paraId="59565C46"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6C56E4" w14:paraId="61C1CFCA" w14:textId="77777777" w:rsidTr="00F47F20">
        <w:tc>
          <w:tcPr>
            <w:tcW w:w="3168" w:type="dxa"/>
            <w:gridSpan w:val="2"/>
            <w:tcBorders>
              <w:top w:val="single" w:sz="4" w:space="0" w:color="auto"/>
              <w:left w:val="single" w:sz="4" w:space="0" w:color="auto"/>
              <w:bottom w:val="single" w:sz="4" w:space="0" w:color="auto"/>
              <w:right w:val="single" w:sz="4" w:space="0" w:color="auto"/>
            </w:tcBorders>
          </w:tcPr>
          <w:p w14:paraId="7652676C"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highly developed ability for their grade level to interpret, evaluate, analyze, and synthesize information from a variety of primary and secondary sources in order to demonstrate an understanding of key social studies content and concepts.</w:t>
            </w:r>
          </w:p>
          <w:p w14:paraId="5E3EDA24" w14:textId="5276BF90"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highly developed ability for their grade level to apply social studies content and concepts to real-life situations by transferring knowledge from the abstract to the c</w:t>
            </w:r>
            <w:r w:rsidR="00F47F20">
              <w:rPr>
                <w:rFonts w:ascii="Times New Roman" w:hAnsi="Times New Roman"/>
                <w:i/>
                <w:sz w:val="20"/>
              </w:rPr>
              <w:t>oncrete level.</w:t>
            </w:r>
          </w:p>
        </w:tc>
        <w:tc>
          <w:tcPr>
            <w:tcW w:w="3060" w:type="dxa"/>
            <w:gridSpan w:val="2"/>
            <w:tcBorders>
              <w:top w:val="single" w:sz="4" w:space="0" w:color="auto"/>
              <w:left w:val="single" w:sz="4" w:space="0" w:color="auto"/>
              <w:bottom w:val="single" w:sz="4" w:space="0" w:color="auto"/>
              <w:right w:val="single" w:sz="4" w:space="0" w:color="auto"/>
            </w:tcBorders>
            <w:hideMark/>
          </w:tcPr>
          <w:p w14:paraId="2C438646"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satisfactory ability for their grade level to interpret, evaluate, analyze, and synthesize information from a variety of primary and secondary sources in order to demonstrate an understanding of key social studies content and concepts.</w:t>
            </w:r>
          </w:p>
          <w:p w14:paraId="3582F430"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satisfactory ability for their grade level to apply social studies content and concepts to real-life situations by transferring knowledge from the abstract to the concrete level.</w:t>
            </w:r>
          </w:p>
        </w:tc>
        <w:tc>
          <w:tcPr>
            <w:tcW w:w="3132" w:type="dxa"/>
            <w:tcBorders>
              <w:top w:val="single" w:sz="4" w:space="0" w:color="auto"/>
              <w:left w:val="single" w:sz="4" w:space="0" w:color="auto"/>
              <w:bottom w:val="single" w:sz="4" w:space="0" w:color="auto"/>
              <w:right w:val="single" w:sz="4" w:space="0" w:color="auto"/>
            </w:tcBorders>
            <w:hideMark/>
          </w:tcPr>
          <w:p w14:paraId="7BDE9739"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partially developed ability for their grade level to interpret, evaluate, analyze, and synthesize information from a variety of primary and secondary sources in order to demonstrate an understanding of key social studies content and concepts.</w:t>
            </w:r>
          </w:p>
          <w:p w14:paraId="255C51FB" w14:textId="77777777"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partially developed ability for their grade level to apply social studies content and concepts to real-life situations by transferring knowledge from the abstract to the concrete level.</w:t>
            </w:r>
          </w:p>
        </w:tc>
      </w:tr>
      <w:tr w:rsidR="00B42080" w:rsidRPr="00B42080" w14:paraId="2C9F551B" w14:textId="77777777" w:rsidTr="005F43FF">
        <w:tc>
          <w:tcPr>
            <w:tcW w:w="9360"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634D6EC5"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Calibration Training-Student Sample #1</w:t>
            </w:r>
          </w:p>
        </w:tc>
      </w:tr>
      <w:tr w:rsidR="00B42080" w:rsidRPr="00B42080" w14:paraId="6789E5E5" w14:textId="77777777" w:rsidTr="00F47F20">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7790C8F8"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Performance Level</w:t>
            </w:r>
          </w:p>
        </w:tc>
        <w:tc>
          <w:tcPr>
            <w:tcW w:w="702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87ABBF9" w14:textId="77777777" w:rsidR="00B42080" w:rsidRPr="00B42080" w:rsidRDefault="00B42080" w:rsidP="00F47F20">
            <w:pPr>
              <w:rPr>
                <w:rFonts w:ascii="Times New Roman" w:hAnsi="Times New Roman"/>
                <w:i/>
              </w:rPr>
            </w:pPr>
            <w:r w:rsidRPr="006C56E4">
              <w:rPr>
                <w:rFonts w:ascii="Times New Roman" w:hAnsi="Times New Roman"/>
                <w:i/>
                <w:sz w:val="20"/>
              </w:rPr>
              <w:t>Below Proficient</w:t>
            </w:r>
          </w:p>
        </w:tc>
      </w:tr>
      <w:tr w:rsidR="00B42080" w:rsidRPr="00B42080" w14:paraId="1E6FA64A"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0456300" w14:textId="0141DCF7"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191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0F3C48C" w14:textId="1CE32044"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1</w:t>
            </w:r>
          </w:p>
        </w:tc>
        <w:tc>
          <w:tcPr>
            <w:tcW w:w="1980" w:type="dxa"/>
            <w:tcBorders>
              <w:top w:val="single" w:sz="4" w:space="0" w:color="auto"/>
              <w:left w:val="single" w:sz="4" w:space="0" w:color="auto"/>
              <w:bottom w:val="single" w:sz="4" w:space="0" w:color="auto"/>
              <w:right w:val="single" w:sz="4" w:space="0" w:color="auto"/>
            </w:tcBorders>
            <w:shd w:val="clear" w:color="auto" w:fill="0070C0"/>
            <w:hideMark/>
          </w:tcPr>
          <w:p w14:paraId="52C82EFC" w14:textId="185B45EA"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3132" w:type="dxa"/>
            <w:tcBorders>
              <w:top w:val="single" w:sz="4" w:space="0" w:color="auto"/>
              <w:left w:val="single" w:sz="4" w:space="0" w:color="auto"/>
              <w:bottom w:val="single" w:sz="4" w:space="0" w:color="auto"/>
              <w:right w:val="single" w:sz="4" w:space="0" w:color="auto"/>
            </w:tcBorders>
            <w:shd w:val="clear" w:color="auto" w:fill="0070C0"/>
            <w:hideMark/>
          </w:tcPr>
          <w:p w14:paraId="64BF6AC3" w14:textId="132B19AF"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2DFBCD1B"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C4B2A7E"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1910" w:type="dxa"/>
            <w:gridSpan w:val="2"/>
            <w:tcBorders>
              <w:top w:val="single" w:sz="4" w:space="0" w:color="auto"/>
              <w:left w:val="single" w:sz="4" w:space="0" w:color="auto"/>
              <w:bottom w:val="single" w:sz="4" w:space="0" w:color="auto"/>
              <w:right w:val="single" w:sz="4" w:space="0" w:color="auto"/>
            </w:tcBorders>
            <w:vAlign w:val="center"/>
            <w:hideMark/>
          </w:tcPr>
          <w:p w14:paraId="2AA9F3CC"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Below Proficient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4FAB2A6"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Below Proficient</w:t>
            </w:r>
          </w:p>
        </w:tc>
        <w:tc>
          <w:tcPr>
            <w:tcW w:w="3132" w:type="dxa"/>
            <w:tcBorders>
              <w:top w:val="single" w:sz="4" w:space="0" w:color="auto"/>
              <w:left w:val="single" w:sz="4" w:space="0" w:color="auto"/>
              <w:bottom w:val="single" w:sz="4" w:space="0" w:color="auto"/>
              <w:right w:val="single" w:sz="4" w:space="0" w:color="auto"/>
            </w:tcBorders>
            <w:vAlign w:val="center"/>
            <w:hideMark/>
          </w:tcPr>
          <w:p w14:paraId="30A46678"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Proficient</w:t>
            </w:r>
          </w:p>
        </w:tc>
      </w:tr>
      <w:tr w:rsidR="00B42080" w:rsidRPr="00B42080" w14:paraId="67FB24A5"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FF85189" w14:textId="77777777" w:rsidR="00B42080" w:rsidRPr="00B42080" w:rsidRDefault="00B42080" w:rsidP="00F47F20">
            <w:pPr>
              <w:rPr>
                <w:rFonts w:ascii="Times New Roman" w:hAnsi="Times New Roman"/>
                <w:b/>
                <w:color w:val="FFFFFF"/>
                <w:sz w:val="24"/>
              </w:rPr>
            </w:pPr>
            <w:r w:rsidRPr="00B42080">
              <w:rPr>
                <w:rFonts w:ascii="Times New Roman" w:hAnsi="Times New Roman"/>
                <w:b/>
                <w:color w:val="FFFFFF"/>
                <w:sz w:val="24"/>
              </w:rPr>
              <w:t>Performance Level Rationale</w:t>
            </w:r>
          </w:p>
        </w:tc>
        <w:tc>
          <w:tcPr>
            <w:tcW w:w="1910" w:type="dxa"/>
            <w:gridSpan w:val="2"/>
            <w:tcBorders>
              <w:top w:val="single" w:sz="4" w:space="0" w:color="auto"/>
              <w:left w:val="single" w:sz="4" w:space="0" w:color="auto"/>
              <w:bottom w:val="single" w:sz="4" w:space="0" w:color="auto"/>
              <w:right w:val="single" w:sz="4" w:space="0" w:color="auto"/>
            </w:tcBorders>
            <w:hideMark/>
          </w:tcPr>
          <w:p w14:paraId="645CCE9B" w14:textId="77777777" w:rsidR="00B42080" w:rsidRPr="006C56E4" w:rsidRDefault="00B42080" w:rsidP="00B42080">
            <w:pPr>
              <w:rPr>
                <w:rFonts w:ascii="Times New Roman" w:hAnsi="Times New Roman"/>
                <w:i/>
                <w:sz w:val="20"/>
              </w:rPr>
            </w:pPr>
            <w:r w:rsidRPr="006C56E4">
              <w:rPr>
                <w:rFonts w:ascii="Times New Roman" w:hAnsi="Times New Roman"/>
                <w:i/>
                <w:sz w:val="20"/>
              </w:rPr>
              <w:t xml:space="preserve">Answers are, for the most part, answered incompletely and with little control of language. </w:t>
            </w:r>
          </w:p>
        </w:tc>
        <w:tc>
          <w:tcPr>
            <w:tcW w:w="1980" w:type="dxa"/>
            <w:tcBorders>
              <w:top w:val="single" w:sz="4" w:space="0" w:color="auto"/>
              <w:left w:val="single" w:sz="4" w:space="0" w:color="auto"/>
              <w:bottom w:val="single" w:sz="4" w:space="0" w:color="auto"/>
              <w:right w:val="single" w:sz="4" w:space="0" w:color="auto"/>
            </w:tcBorders>
            <w:hideMark/>
          </w:tcPr>
          <w:p w14:paraId="576F0858" w14:textId="4B219355" w:rsidR="00B42080" w:rsidRPr="006C56E4" w:rsidRDefault="00B42080" w:rsidP="00B42080">
            <w:pPr>
              <w:rPr>
                <w:rFonts w:ascii="Times New Roman" w:hAnsi="Times New Roman"/>
                <w:i/>
                <w:sz w:val="20"/>
              </w:rPr>
            </w:pPr>
            <w:r w:rsidRPr="006C56E4">
              <w:rPr>
                <w:rFonts w:ascii="Times New Roman" w:hAnsi="Times New Roman"/>
                <w:i/>
                <w:sz w:val="20"/>
              </w:rPr>
              <w:t>The answers given do not pertain to the prompts or passages</w:t>
            </w:r>
            <w:r w:rsidR="008A4C56">
              <w:rPr>
                <w:rFonts w:ascii="Times New Roman" w:hAnsi="Times New Roman"/>
                <w:i/>
                <w:sz w:val="20"/>
              </w:rPr>
              <w:t xml:space="preserve"> found in the assessment</w:t>
            </w:r>
            <w:r w:rsidRPr="006C56E4">
              <w:rPr>
                <w:rFonts w:ascii="Times New Roman" w:hAnsi="Times New Roman"/>
                <w:i/>
                <w:sz w:val="20"/>
              </w:rPr>
              <w:t xml:space="preserve">. </w:t>
            </w:r>
          </w:p>
        </w:tc>
        <w:tc>
          <w:tcPr>
            <w:tcW w:w="3132" w:type="dxa"/>
            <w:tcBorders>
              <w:top w:val="single" w:sz="4" w:space="0" w:color="auto"/>
              <w:left w:val="single" w:sz="4" w:space="0" w:color="auto"/>
              <w:bottom w:val="single" w:sz="4" w:space="0" w:color="auto"/>
              <w:right w:val="single" w:sz="4" w:space="0" w:color="auto"/>
            </w:tcBorders>
            <w:hideMark/>
          </w:tcPr>
          <w:p w14:paraId="599FF15B" w14:textId="77777777" w:rsidR="00B42080" w:rsidRPr="006C56E4" w:rsidRDefault="00B42080" w:rsidP="00B42080">
            <w:pPr>
              <w:rPr>
                <w:rFonts w:ascii="Times New Roman" w:hAnsi="Times New Roman"/>
                <w:i/>
                <w:sz w:val="20"/>
              </w:rPr>
            </w:pPr>
            <w:r w:rsidRPr="006C56E4">
              <w:rPr>
                <w:rFonts w:ascii="Times New Roman" w:hAnsi="Times New Roman"/>
                <w:i/>
                <w:sz w:val="20"/>
              </w:rPr>
              <w:t xml:space="preserve">There are obvious gaps in knowledge, but the student attempts to address all parts of the prompts and incorporates structure into all of his/her answers. </w:t>
            </w:r>
          </w:p>
        </w:tc>
      </w:tr>
      <w:tr w:rsidR="00B42080" w:rsidRPr="00B42080" w14:paraId="12FB3468"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8B9C00F" w14:textId="77777777" w:rsidR="00B42080" w:rsidRPr="00B42080" w:rsidRDefault="00B42080" w:rsidP="00B42080">
            <w:pPr>
              <w:rPr>
                <w:rFonts w:ascii="Times New Roman" w:hAnsi="Times New Roman"/>
                <w:b/>
              </w:rPr>
            </w:pPr>
            <w:r w:rsidRPr="00B42080">
              <w:rPr>
                <w:rFonts w:ascii="Times New Roman" w:hAnsi="Times New Roman"/>
                <w:b/>
                <w:color w:val="FFFFFF"/>
                <w:sz w:val="24"/>
              </w:rPr>
              <w:t>Deviation</w:t>
            </w:r>
          </w:p>
        </w:tc>
        <w:tc>
          <w:tcPr>
            <w:tcW w:w="19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09CB6C"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DF57C"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0</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F4448"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+1</w:t>
            </w:r>
          </w:p>
        </w:tc>
      </w:tr>
      <w:tr w:rsidR="00B42080" w:rsidRPr="00B42080" w14:paraId="31C3B9D8"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A1640BE" w14:textId="77777777" w:rsidR="00B42080" w:rsidRPr="00B42080" w:rsidRDefault="00B42080" w:rsidP="00F47F20">
            <w:pPr>
              <w:rPr>
                <w:rFonts w:ascii="Times New Roman" w:hAnsi="Times New Roman"/>
                <w:b/>
              </w:rPr>
            </w:pPr>
            <w:r w:rsidRPr="00B42080">
              <w:rPr>
                <w:rFonts w:ascii="Times New Roman" w:hAnsi="Times New Roman"/>
                <w:b/>
                <w:color w:val="FFFFFF"/>
                <w:sz w:val="24"/>
              </w:rPr>
              <w:t>Identified Issues</w:t>
            </w:r>
          </w:p>
        </w:tc>
        <w:tc>
          <w:tcPr>
            <w:tcW w:w="19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BE8407"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N/A</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BD390"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N/A</w:t>
            </w:r>
          </w:p>
        </w:tc>
        <w:tc>
          <w:tcPr>
            <w:tcW w:w="3132" w:type="dxa"/>
            <w:tcBorders>
              <w:top w:val="single" w:sz="4" w:space="0" w:color="auto"/>
              <w:left w:val="single" w:sz="4" w:space="0" w:color="auto"/>
              <w:bottom w:val="single" w:sz="4" w:space="0" w:color="auto"/>
              <w:right w:val="single" w:sz="4" w:space="0" w:color="auto"/>
            </w:tcBorders>
            <w:shd w:val="clear" w:color="auto" w:fill="FFFFFF"/>
            <w:hideMark/>
          </w:tcPr>
          <w:p w14:paraId="19501F0B" w14:textId="4336DAB5" w:rsidR="00B42080" w:rsidRPr="006C56E4" w:rsidRDefault="00A2775A" w:rsidP="00B42080">
            <w:pPr>
              <w:rPr>
                <w:rFonts w:ascii="Times New Roman" w:hAnsi="Times New Roman"/>
                <w:i/>
                <w:sz w:val="20"/>
              </w:rPr>
            </w:pPr>
            <w:r>
              <w:rPr>
                <w:rFonts w:ascii="Times New Roman" w:hAnsi="Times New Roman"/>
                <w:i/>
                <w:sz w:val="20"/>
              </w:rPr>
              <w:t>Panelist</w:t>
            </w:r>
            <w:r w:rsidR="00B42080" w:rsidRPr="006C56E4">
              <w:rPr>
                <w:rFonts w:ascii="Times New Roman" w:hAnsi="Times New Roman"/>
                <w:i/>
                <w:sz w:val="20"/>
              </w:rPr>
              <w:t xml:space="preserve"> 3’s rationale is not far from being correct, however since this is a placement exam for an AP course, all sample responses will be held to a standard that is higher than normal. </w:t>
            </w:r>
          </w:p>
        </w:tc>
      </w:tr>
    </w:tbl>
    <w:p w14:paraId="62E1796D" w14:textId="7A9D5D77" w:rsidR="007056F6" w:rsidRDefault="007056F6"/>
    <w:p w14:paraId="29FD6F23" w14:textId="5D121212" w:rsidR="007056F6" w:rsidRDefault="007056F6">
      <w:r>
        <w:br w:type="page"/>
      </w:r>
    </w:p>
    <w:tbl>
      <w:tblPr>
        <w:tblStyle w:val="TableGrid29"/>
        <w:tblW w:w="9360" w:type="dxa"/>
        <w:tblLayout w:type="fixed"/>
        <w:tblLook w:val="04A0" w:firstRow="1" w:lastRow="0" w:firstColumn="1" w:lastColumn="0" w:noHBand="0" w:noVBand="1"/>
      </w:tblPr>
      <w:tblGrid>
        <w:gridCol w:w="2338"/>
        <w:gridCol w:w="2000"/>
        <w:gridCol w:w="540"/>
        <w:gridCol w:w="2160"/>
        <w:gridCol w:w="360"/>
        <w:gridCol w:w="1962"/>
      </w:tblGrid>
      <w:tr w:rsidR="00B42080" w:rsidRPr="00B42080" w14:paraId="4A08E204"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CBD6CEF"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lastRenderedPageBreak/>
              <w:t>Calibration Training-Student Sample #2</w:t>
            </w:r>
          </w:p>
        </w:tc>
      </w:tr>
      <w:tr w:rsidR="00B42080" w:rsidRPr="00B42080" w14:paraId="0631205A" w14:textId="77777777" w:rsidTr="00F47F20">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51D3A172"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Performance Level</w:t>
            </w:r>
          </w:p>
        </w:tc>
        <w:tc>
          <w:tcPr>
            <w:tcW w:w="702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EE58521" w14:textId="77777777" w:rsidR="00B42080" w:rsidRPr="00B42080" w:rsidRDefault="00B42080" w:rsidP="00F47F20">
            <w:pPr>
              <w:rPr>
                <w:rFonts w:ascii="Times New Roman" w:hAnsi="Times New Roman"/>
                <w:i/>
              </w:rPr>
            </w:pPr>
            <w:r w:rsidRPr="006C56E4">
              <w:rPr>
                <w:rFonts w:ascii="Times New Roman" w:hAnsi="Times New Roman"/>
                <w:i/>
                <w:sz w:val="20"/>
              </w:rPr>
              <w:t>Proficient</w:t>
            </w:r>
          </w:p>
        </w:tc>
      </w:tr>
      <w:tr w:rsidR="00B42080" w:rsidRPr="00B42080" w14:paraId="60DD9DDF"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5B2DC9C" w14:textId="5490A1A5"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540"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59C62430" w14:textId="59FFB872" w:rsidR="00B42080" w:rsidRPr="00B42080" w:rsidRDefault="00A2775A" w:rsidP="00F47F2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16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1672546" w14:textId="2229E4A2" w:rsidR="00B42080" w:rsidRPr="00B42080" w:rsidRDefault="00A2775A" w:rsidP="00F47F2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32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D0DAE1F" w14:textId="5434D7A6"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6172B127"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0FE6036"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2540" w:type="dxa"/>
            <w:gridSpan w:val="2"/>
            <w:tcBorders>
              <w:top w:val="single" w:sz="4" w:space="0" w:color="auto"/>
              <w:left w:val="single" w:sz="4" w:space="0" w:color="auto"/>
              <w:bottom w:val="single" w:sz="4" w:space="0" w:color="auto"/>
              <w:right w:val="single" w:sz="4" w:space="0" w:color="auto"/>
            </w:tcBorders>
            <w:vAlign w:val="center"/>
            <w:hideMark/>
          </w:tcPr>
          <w:p w14:paraId="29BDB62F"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Proficient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E02F63F" w14:textId="77777777" w:rsidR="00B42080" w:rsidRPr="006C56E4" w:rsidRDefault="00B42080" w:rsidP="00F47F20">
            <w:pPr>
              <w:jc w:val="center"/>
              <w:rPr>
                <w:rFonts w:ascii="Times New Roman" w:hAnsi="Times New Roman"/>
                <w:i/>
                <w:sz w:val="20"/>
              </w:rPr>
            </w:pPr>
            <w:r w:rsidRPr="006C56E4">
              <w:rPr>
                <w:rFonts w:ascii="Times New Roman" w:hAnsi="Times New Roman"/>
                <w:i/>
                <w:sz w:val="20"/>
              </w:rPr>
              <w:t>Advanced</w:t>
            </w:r>
          </w:p>
        </w:tc>
        <w:tc>
          <w:tcPr>
            <w:tcW w:w="2322" w:type="dxa"/>
            <w:gridSpan w:val="2"/>
            <w:tcBorders>
              <w:top w:val="single" w:sz="4" w:space="0" w:color="auto"/>
              <w:left w:val="single" w:sz="4" w:space="0" w:color="auto"/>
              <w:bottom w:val="single" w:sz="4" w:space="0" w:color="auto"/>
              <w:right w:val="single" w:sz="4" w:space="0" w:color="auto"/>
            </w:tcBorders>
            <w:hideMark/>
          </w:tcPr>
          <w:p w14:paraId="02ADD28A" w14:textId="77777777" w:rsidR="00B42080" w:rsidRPr="006C56E4" w:rsidRDefault="00B42080" w:rsidP="00B42080">
            <w:pPr>
              <w:rPr>
                <w:rFonts w:ascii="Times New Roman" w:hAnsi="Times New Roman"/>
                <w:i/>
                <w:sz w:val="20"/>
              </w:rPr>
            </w:pPr>
            <w:r w:rsidRPr="006C56E4">
              <w:rPr>
                <w:rFonts w:ascii="Times New Roman" w:hAnsi="Times New Roman"/>
                <w:i/>
                <w:sz w:val="20"/>
              </w:rPr>
              <w:t>Advanced</w:t>
            </w:r>
          </w:p>
        </w:tc>
      </w:tr>
      <w:tr w:rsidR="00B42080" w:rsidRPr="00B42080" w14:paraId="6CA9C99F"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80307C8" w14:textId="77777777" w:rsidR="00B42080" w:rsidRPr="00B42080" w:rsidRDefault="00B42080" w:rsidP="007056F6">
            <w:pPr>
              <w:rPr>
                <w:rFonts w:ascii="Times New Roman" w:hAnsi="Times New Roman"/>
                <w:b/>
                <w:color w:val="FFFFFF"/>
                <w:sz w:val="24"/>
              </w:rPr>
            </w:pPr>
            <w:r w:rsidRPr="00B42080">
              <w:rPr>
                <w:rFonts w:ascii="Times New Roman" w:hAnsi="Times New Roman"/>
                <w:b/>
                <w:color w:val="FFFFFF"/>
                <w:sz w:val="24"/>
              </w:rPr>
              <w:t>Performance Level Rationale</w:t>
            </w:r>
          </w:p>
        </w:tc>
        <w:tc>
          <w:tcPr>
            <w:tcW w:w="2540" w:type="dxa"/>
            <w:gridSpan w:val="2"/>
            <w:tcBorders>
              <w:top w:val="single" w:sz="4" w:space="0" w:color="auto"/>
              <w:left w:val="single" w:sz="4" w:space="0" w:color="auto"/>
              <w:bottom w:val="single" w:sz="4" w:space="0" w:color="auto"/>
              <w:right w:val="single" w:sz="4" w:space="0" w:color="auto"/>
            </w:tcBorders>
            <w:hideMark/>
          </w:tcPr>
          <w:p w14:paraId="774E2944" w14:textId="77777777" w:rsidR="00B42080" w:rsidRPr="006C56E4" w:rsidRDefault="00B42080" w:rsidP="00B42080">
            <w:pPr>
              <w:rPr>
                <w:rFonts w:ascii="Times New Roman" w:hAnsi="Times New Roman"/>
                <w:i/>
                <w:sz w:val="20"/>
              </w:rPr>
            </w:pPr>
            <w:r w:rsidRPr="006C56E4">
              <w:rPr>
                <w:rFonts w:ascii="Times New Roman" w:hAnsi="Times New Roman"/>
                <w:i/>
                <w:sz w:val="20"/>
              </w:rPr>
              <w:t>This sample contains mostly correct answers, but the overall performance is “average” for a 7</w:t>
            </w:r>
            <w:r w:rsidRPr="006C56E4">
              <w:rPr>
                <w:rFonts w:ascii="Times New Roman" w:hAnsi="Times New Roman"/>
                <w:i/>
                <w:sz w:val="20"/>
                <w:vertAlign w:val="superscript"/>
              </w:rPr>
              <w:t>th</w:t>
            </w:r>
            <w:r w:rsidRPr="006C56E4">
              <w:rPr>
                <w:rFonts w:ascii="Times New Roman" w:hAnsi="Times New Roman"/>
                <w:i/>
                <w:sz w:val="20"/>
              </w:rPr>
              <w:t xml:space="preserve"> grade student. </w:t>
            </w:r>
          </w:p>
        </w:tc>
        <w:tc>
          <w:tcPr>
            <w:tcW w:w="2160" w:type="dxa"/>
            <w:tcBorders>
              <w:top w:val="single" w:sz="4" w:space="0" w:color="auto"/>
              <w:left w:val="single" w:sz="4" w:space="0" w:color="auto"/>
              <w:bottom w:val="single" w:sz="4" w:space="0" w:color="auto"/>
              <w:right w:val="single" w:sz="4" w:space="0" w:color="auto"/>
            </w:tcBorders>
            <w:hideMark/>
          </w:tcPr>
          <w:p w14:paraId="0C921CF4" w14:textId="621DEF2E" w:rsidR="00B42080" w:rsidRPr="006C56E4" w:rsidRDefault="00B42080" w:rsidP="00B42080">
            <w:pPr>
              <w:rPr>
                <w:rFonts w:ascii="Times New Roman" w:hAnsi="Times New Roman"/>
                <w:i/>
                <w:sz w:val="20"/>
              </w:rPr>
            </w:pPr>
            <w:r w:rsidRPr="006C56E4">
              <w:rPr>
                <w:rFonts w:ascii="Times New Roman" w:hAnsi="Times New Roman"/>
                <w:i/>
                <w:sz w:val="20"/>
              </w:rPr>
              <w:t>All questions are answered completely and</w:t>
            </w:r>
            <w:r w:rsidR="008A4C56">
              <w:rPr>
                <w:rFonts w:ascii="Times New Roman" w:hAnsi="Times New Roman"/>
                <w:i/>
                <w:sz w:val="20"/>
              </w:rPr>
              <w:t xml:space="preserve"> all answers</w:t>
            </w:r>
            <w:r w:rsidRPr="006C56E4">
              <w:rPr>
                <w:rFonts w:ascii="Times New Roman" w:hAnsi="Times New Roman"/>
                <w:i/>
                <w:sz w:val="20"/>
              </w:rPr>
              <w:t xml:space="preserve"> stay on-topic. </w:t>
            </w:r>
          </w:p>
        </w:tc>
        <w:tc>
          <w:tcPr>
            <w:tcW w:w="2322" w:type="dxa"/>
            <w:gridSpan w:val="2"/>
            <w:tcBorders>
              <w:top w:val="single" w:sz="4" w:space="0" w:color="auto"/>
              <w:left w:val="single" w:sz="4" w:space="0" w:color="auto"/>
              <w:bottom w:val="single" w:sz="4" w:space="0" w:color="auto"/>
              <w:right w:val="single" w:sz="4" w:space="0" w:color="auto"/>
            </w:tcBorders>
            <w:hideMark/>
          </w:tcPr>
          <w:p w14:paraId="5C6D6ADF" w14:textId="77777777" w:rsidR="00B42080" w:rsidRPr="006C56E4" w:rsidRDefault="00B42080" w:rsidP="00B42080">
            <w:pPr>
              <w:rPr>
                <w:rFonts w:ascii="Times New Roman" w:hAnsi="Times New Roman"/>
                <w:i/>
                <w:sz w:val="20"/>
              </w:rPr>
            </w:pPr>
            <w:r w:rsidRPr="006C56E4">
              <w:rPr>
                <w:rFonts w:ascii="Times New Roman" w:hAnsi="Times New Roman"/>
                <w:i/>
                <w:sz w:val="20"/>
              </w:rPr>
              <w:t>Student displays knowledge of passage content through writing. Answers are not perfect but remain on-topic.</w:t>
            </w:r>
          </w:p>
        </w:tc>
      </w:tr>
      <w:tr w:rsidR="00B42080" w:rsidRPr="00B42080" w14:paraId="20D12091"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8A8C615"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w:t>
            </w:r>
          </w:p>
        </w:tc>
        <w:tc>
          <w:tcPr>
            <w:tcW w:w="2540" w:type="dxa"/>
            <w:gridSpan w:val="2"/>
            <w:tcBorders>
              <w:top w:val="single" w:sz="4" w:space="0" w:color="auto"/>
              <w:left w:val="single" w:sz="4" w:space="0" w:color="auto"/>
              <w:bottom w:val="single" w:sz="4" w:space="0" w:color="auto"/>
              <w:right w:val="single" w:sz="4" w:space="0" w:color="auto"/>
            </w:tcBorders>
            <w:vAlign w:val="center"/>
            <w:hideMark/>
          </w:tcPr>
          <w:p w14:paraId="0DC3EE12"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090E53B"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+1</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14:paraId="41B6E738"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+1</w:t>
            </w:r>
          </w:p>
        </w:tc>
      </w:tr>
      <w:tr w:rsidR="00B42080" w:rsidRPr="00B42080" w14:paraId="403F8B47"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1DB309F" w14:textId="77777777" w:rsidR="00B42080" w:rsidRPr="00B42080" w:rsidRDefault="00B42080" w:rsidP="007056F6">
            <w:pPr>
              <w:rPr>
                <w:rFonts w:ascii="Times New Roman" w:hAnsi="Times New Roman"/>
                <w:b/>
                <w:color w:val="FFFFFF"/>
                <w:sz w:val="24"/>
              </w:rPr>
            </w:pPr>
            <w:r w:rsidRPr="00B42080">
              <w:rPr>
                <w:rFonts w:ascii="Times New Roman" w:hAnsi="Times New Roman"/>
                <w:b/>
                <w:color w:val="FFFFFF"/>
                <w:sz w:val="24"/>
              </w:rPr>
              <w:t>Identified Issues</w:t>
            </w:r>
          </w:p>
        </w:tc>
        <w:tc>
          <w:tcPr>
            <w:tcW w:w="2540" w:type="dxa"/>
            <w:gridSpan w:val="2"/>
            <w:tcBorders>
              <w:top w:val="single" w:sz="4" w:space="0" w:color="auto"/>
              <w:left w:val="single" w:sz="4" w:space="0" w:color="auto"/>
              <w:bottom w:val="single" w:sz="4" w:space="0" w:color="auto"/>
              <w:right w:val="single" w:sz="4" w:space="0" w:color="auto"/>
            </w:tcBorders>
            <w:vAlign w:val="center"/>
            <w:hideMark/>
          </w:tcPr>
          <w:p w14:paraId="20E5045A"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N/A</w:t>
            </w:r>
          </w:p>
        </w:tc>
        <w:tc>
          <w:tcPr>
            <w:tcW w:w="2160" w:type="dxa"/>
            <w:tcBorders>
              <w:top w:val="single" w:sz="4" w:space="0" w:color="auto"/>
              <w:left w:val="single" w:sz="4" w:space="0" w:color="auto"/>
              <w:bottom w:val="single" w:sz="4" w:space="0" w:color="auto"/>
              <w:right w:val="single" w:sz="4" w:space="0" w:color="auto"/>
            </w:tcBorders>
            <w:hideMark/>
          </w:tcPr>
          <w:p w14:paraId="0CE4BA34" w14:textId="5382D318" w:rsidR="00B42080" w:rsidRPr="006C56E4" w:rsidRDefault="00A2775A" w:rsidP="008A4C56">
            <w:pPr>
              <w:rPr>
                <w:rFonts w:ascii="Times New Roman" w:hAnsi="Times New Roman"/>
                <w:i/>
                <w:sz w:val="20"/>
              </w:rPr>
            </w:pPr>
            <w:r>
              <w:rPr>
                <w:rFonts w:ascii="Times New Roman" w:hAnsi="Times New Roman"/>
                <w:i/>
                <w:sz w:val="20"/>
              </w:rPr>
              <w:t>Panelist</w:t>
            </w:r>
            <w:r w:rsidR="00B42080" w:rsidRPr="006C56E4">
              <w:rPr>
                <w:rFonts w:ascii="Times New Roman" w:hAnsi="Times New Roman"/>
                <w:i/>
                <w:sz w:val="20"/>
              </w:rPr>
              <w:t xml:space="preserve"> 2’s ratio</w:t>
            </w:r>
            <w:r w:rsidR="008A4C56">
              <w:rPr>
                <w:rFonts w:ascii="Times New Roman" w:hAnsi="Times New Roman"/>
                <w:i/>
                <w:sz w:val="20"/>
              </w:rPr>
              <w:t xml:space="preserve">nale is sound, but this sample </w:t>
            </w:r>
            <w:r w:rsidR="00B42080" w:rsidRPr="006C56E4">
              <w:rPr>
                <w:rFonts w:ascii="Times New Roman" w:hAnsi="Times New Roman"/>
                <w:i/>
                <w:sz w:val="20"/>
              </w:rPr>
              <w:t>is not indicative of an above-average 7</w:t>
            </w:r>
            <w:r w:rsidR="00B42080" w:rsidRPr="006C56E4">
              <w:rPr>
                <w:rFonts w:ascii="Times New Roman" w:hAnsi="Times New Roman"/>
                <w:i/>
                <w:sz w:val="20"/>
                <w:vertAlign w:val="superscript"/>
              </w:rPr>
              <w:t>th</w:t>
            </w:r>
            <w:r w:rsidR="00B42080" w:rsidRPr="006C56E4">
              <w:rPr>
                <w:rFonts w:ascii="Times New Roman" w:hAnsi="Times New Roman"/>
                <w:i/>
                <w:sz w:val="20"/>
              </w:rPr>
              <w:t xml:space="preserve"> grade student. </w:t>
            </w:r>
          </w:p>
        </w:tc>
        <w:tc>
          <w:tcPr>
            <w:tcW w:w="2322" w:type="dxa"/>
            <w:gridSpan w:val="2"/>
            <w:tcBorders>
              <w:top w:val="single" w:sz="4" w:space="0" w:color="auto"/>
              <w:left w:val="single" w:sz="4" w:space="0" w:color="auto"/>
              <w:bottom w:val="single" w:sz="4" w:space="0" w:color="auto"/>
              <w:right w:val="single" w:sz="4" w:space="0" w:color="auto"/>
            </w:tcBorders>
            <w:hideMark/>
          </w:tcPr>
          <w:p w14:paraId="3DC817A3" w14:textId="39E68AE4" w:rsidR="00B42080" w:rsidRPr="006C56E4" w:rsidRDefault="00A2775A" w:rsidP="00B42080">
            <w:pPr>
              <w:rPr>
                <w:rFonts w:ascii="Times New Roman" w:hAnsi="Times New Roman"/>
                <w:i/>
                <w:sz w:val="20"/>
              </w:rPr>
            </w:pPr>
            <w:r>
              <w:rPr>
                <w:rFonts w:ascii="Times New Roman" w:hAnsi="Times New Roman"/>
                <w:i/>
                <w:sz w:val="20"/>
              </w:rPr>
              <w:t>Panelist</w:t>
            </w:r>
            <w:r w:rsidR="00B42080" w:rsidRPr="006C56E4">
              <w:rPr>
                <w:rFonts w:ascii="Times New Roman" w:hAnsi="Times New Roman"/>
                <w:i/>
                <w:sz w:val="20"/>
              </w:rPr>
              <w:t xml:space="preserve"> 3’s rationale is sound, but this sample response is not indicative of an above-average 7</w:t>
            </w:r>
            <w:r w:rsidR="00B42080" w:rsidRPr="006C56E4">
              <w:rPr>
                <w:rFonts w:ascii="Times New Roman" w:hAnsi="Times New Roman"/>
                <w:i/>
                <w:sz w:val="20"/>
                <w:vertAlign w:val="superscript"/>
              </w:rPr>
              <w:t>th</w:t>
            </w:r>
            <w:r w:rsidR="00B42080" w:rsidRPr="006C56E4">
              <w:rPr>
                <w:rFonts w:ascii="Times New Roman" w:hAnsi="Times New Roman"/>
                <w:i/>
                <w:sz w:val="20"/>
              </w:rPr>
              <w:t xml:space="preserve"> grade student.</w:t>
            </w:r>
          </w:p>
        </w:tc>
      </w:tr>
      <w:tr w:rsidR="00B42080" w:rsidRPr="00B42080" w14:paraId="7D43611A"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60CEEC12"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Calibration Training-Student Sample #3</w:t>
            </w:r>
          </w:p>
        </w:tc>
      </w:tr>
      <w:tr w:rsidR="00B42080" w:rsidRPr="00B42080" w14:paraId="4D5BD068"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CF1183C"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Performance Level</w:t>
            </w:r>
          </w:p>
        </w:tc>
        <w:tc>
          <w:tcPr>
            <w:tcW w:w="702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83B7DF3" w14:textId="77777777" w:rsidR="00B42080" w:rsidRPr="00B42080" w:rsidRDefault="00B42080" w:rsidP="007056F6">
            <w:pPr>
              <w:rPr>
                <w:rFonts w:ascii="Times New Roman" w:hAnsi="Times New Roman"/>
                <w:i/>
              </w:rPr>
            </w:pPr>
            <w:r w:rsidRPr="006C56E4">
              <w:rPr>
                <w:rFonts w:ascii="Times New Roman" w:hAnsi="Times New Roman"/>
                <w:i/>
                <w:sz w:val="20"/>
              </w:rPr>
              <w:t>Advanced</w:t>
            </w:r>
          </w:p>
        </w:tc>
      </w:tr>
      <w:tr w:rsidR="00B42080" w:rsidRPr="00B42080" w14:paraId="4AE65AB6"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56570CA8" w14:textId="14305162"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000" w:type="dxa"/>
            <w:tcBorders>
              <w:top w:val="single" w:sz="4" w:space="0" w:color="auto"/>
              <w:left w:val="single" w:sz="4" w:space="0" w:color="auto"/>
              <w:bottom w:val="single" w:sz="4" w:space="0" w:color="auto"/>
              <w:right w:val="single" w:sz="4" w:space="0" w:color="auto"/>
            </w:tcBorders>
            <w:shd w:val="clear" w:color="auto" w:fill="0070C0"/>
            <w:hideMark/>
          </w:tcPr>
          <w:p w14:paraId="648D71EE" w14:textId="7CE0F95C"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306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1589CB1" w14:textId="59DACA1C"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14:paraId="5F7FF4FC" w14:textId="461BAAC8"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7B4EE033"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232D8EE"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2000" w:type="dxa"/>
            <w:tcBorders>
              <w:top w:val="single" w:sz="4" w:space="0" w:color="auto"/>
              <w:left w:val="single" w:sz="4" w:space="0" w:color="auto"/>
              <w:bottom w:val="single" w:sz="4" w:space="0" w:color="auto"/>
              <w:right w:val="single" w:sz="4" w:space="0" w:color="auto"/>
            </w:tcBorders>
            <w:vAlign w:val="center"/>
            <w:hideMark/>
          </w:tcPr>
          <w:p w14:paraId="73B8C9A5"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Advanced</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14:paraId="131CBF13"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Advanced</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0DAF752"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Advanced</w:t>
            </w:r>
          </w:p>
        </w:tc>
      </w:tr>
      <w:tr w:rsidR="00B42080" w:rsidRPr="00B42080" w14:paraId="16FC194C"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BFBF572" w14:textId="77777777" w:rsidR="00B42080" w:rsidRPr="00B42080" w:rsidRDefault="00B42080" w:rsidP="007056F6">
            <w:pPr>
              <w:rPr>
                <w:rFonts w:ascii="Times New Roman" w:hAnsi="Times New Roman"/>
                <w:b/>
                <w:color w:val="FFFFFF"/>
                <w:sz w:val="24"/>
              </w:rPr>
            </w:pPr>
            <w:r w:rsidRPr="00B42080">
              <w:rPr>
                <w:rFonts w:ascii="Times New Roman" w:hAnsi="Times New Roman"/>
                <w:b/>
                <w:color w:val="FFFFFF"/>
                <w:sz w:val="24"/>
              </w:rPr>
              <w:t>Performance Level Rationale</w:t>
            </w:r>
          </w:p>
        </w:tc>
        <w:tc>
          <w:tcPr>
            <w:tcW w:w="2000" w:type="dxa"/>
            <w:tcBorders>
              <w:top w:val="single" w:sz="4" w:space="0" w:color="auto"/>
              <w:left w:val="single" w:sz="4" w:space="0" w:color="auto"/>
              <w:bottom w:val="single" w:sz="4" w:space="0" w:color="auto"/>
              <w:right w:val="single" w:sz="4" w:space="0" w:color="auto"/>
            </w:tcBorders>
            <w:hideMark/>
          </w:tcPr>
          <w:p w14:paraId="2C03E610" w14:textId="77777777" w:rsidR="00B42080" w:rsidRPr="006C56E4" w:rsidRDefault="00B42080" w:rsidP="00B42080">
            <w:pPr>
              <w:rPr>
                <w:rFonts w:ascii="Times New Roman" w:hAnsi="Times New Roman"/>
                <w:i/>
                <w:sz w:val="20"/>
              </w:rPr>
            </w:pPr>
            <w:r w:rsidRPr="006C56E4">
              <w:rPr>
                <w:rFonts w:ascii="Times New Roman" w:hAnsi="Times New Roman"/>
                <w:i/>
                <w:sz w:val="20"/>
              </w:rPr>
              <w:t xml:space="preserve">Almost no errors. Answers are on-topic and do not stray from the given prompts. </w:t>
            </w:r>
          </w:p>
        </w:tc>
        <w:tc>
          <w:tcPr>
            <w:tcW w:w="3060" w:type="dxa"/>
            <w:gridSpan w:val="3"/>
            <w:tcBorders>
              <w:top w:val="single" w:sz="4" w:space="0" w:color="auto"/>
              <w:left w:val="single" w:sz="4" w:space="0" w:color="auto"/>
              <w:bottom w:val="single" w:sz="4" w:space="0" w:color="auto"/>
              <w:right w:val="single" w:sz="4" w:space="0" w:color="auto"/>
            </w:tcBorders>
            <w:hideMark/>
          </w:tcPr>
          <w:p w14:paraId="2C9DD0E0" w14:textId="77777777" w:rsidR="00B42080" w:rsidRPr="006C56E4" w:rsidRDefault="00B42080" w:rsidP="00B42080">
            <w:pPr>
              <w:rPr>
                <w:rFonts w:ascii="Times New Roman" w:hAnsi="Times New Roman"/>
                <w:i/>
                <w:sz w:val="20"/>
              </w:rPr>
            </w:pPr>
            <w:r w:rsidRPr="006C56E4">
              <w:rPr>
                <w:rFonts w:ascii="Times New Roman" w:hAnsi="Times New Roman"/>
                <w:i/>
                <w:sz w:val="20"/>
              </w:rPr>
              <w:t>The student’s annotation of the reading passages is evidence of higher-order thinking and organizational skills. Answers are thorough and mostly error-free.</w:t>
            </w:r>
          </w:p>
        </w:tc>
        <w:tc>
          <w:tcPr>
            <w:tcW w:w="1962" w:type="dxa"/>
            <w:tcBorders>
              <w:top w:val="single" w:sz="4" w:space="0" w:color="auto"/>
              <w:left w:val="single" w:sz="4" w:space="0" w:color="auto"/>
              <w:bottom w:val="single" w:sz="4" w:space="0" w:color="auto"/>
              <w:right w:val="single" w:sz="4" w:space="0" w:color="auto"/>
            </w:tcBorders>
            <w:hideMark/>
          </w:tcPr>
          <w:p w14:paraId="3D62EBC7" w14:textId="77777777" w:rsidR="00B42080" w:rsidRPr="006C56E4" w:rsidRDefault="00B42080" w:rsidP="00B42080">
            <w:pPr>
              <w:rPr>
                <w:rFonts w:ascii="Times New Roman" w:hAnsi="Times New Roman"/>
                <w:i/>
                <w:sz w:val="20"/>
              </w:rPr>
            </w:pPr>
            <w:r w:rsidRPr="006C56E4">
              <w:rPr>
                <w:rFonts w:ascii="Times New Roman" w:hAnsi="Times New Roman"/>
                <w:i/>
                <w:sz w:val="20"/>
              </w:rPr>
              <w:t>Answers stay on-topic, and all parts of all prompts are addressed and expanded upon.</w:t>
            </w:r>
          </w:p>
        </w:tc>
      </w:tr>
      <w:tr w:rsidR="00B42080" w:rsidRPr="00B42080" w14:paraId="637AA0CC"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0633094"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w:t>
            </w:r>
          </w:p>
        </w:tc>
        <w:tc>
          <w:tcPr>
            <w:tcW w:w="2000" w:type="dxa"/>
            <w:tcBorders>
              <w:top w:val="single" w:sz="4" w:space="0" w:color="auto"/>
              <w:left w:val="single" w:sz="4" w:space="0" w:color="auto"/>
              <w:bottom w:val="single" w:sz="4" w:space="0" w:color="auto"/>
              <w:right w:val="single" w:sz="4" w:space="0" w:color="auto"/>
            </w:tcBorders>
            <w:vAlign w:val="center"/>
            <w:hideMark/>
          </w:tcPr>
          <w:p w14:paraId="584B91E7"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0</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14:paraId="66293996"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0</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6931432"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0</w:t>
            </w:r>
          </w:p>
        </w:tc>
      </w:tr>
      <w:tr w:rsidR="00B42080" w:rsidRPr="00B42080" w14:paraId="51F721B4" w14:textId="77777777" w:rsidTr="007056F6">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72779BC1" w14:textId="77777777" w:rsidR="00B42080" w:rsidRPr="00B42080" w:rsidRDefault="00B42080" w:rsidP="00B42080">
            <w:pPr>
              <w:rPr>
                <w:rFonts w:ascii="Times New Roman" w:hAnsi="Times New Roman"/>
                <w:b/>
              </w:rPr>
            </w:pPr>
            <w:r w:rsidRPr="00B42080">
              <w:rPr>
                <w:rFonts w:ascii="Times New Roman" w:hAnsi="Times New Roman"/>
                <w:b/>
                <w:color w:val="FFFFFF"/>
                <w:sz w:val="24"/>
              </w:rPr>
              <w:t>Identified Issues</w:t>
            </w:r>
          </w:p>
        </w:tc>
        <w:tc>
          <w:tcPr>
            <w:tcW w:w="2000" w:type="dxa"/>
            <w:tcBorders>
              <w:top w:val="single" w:sz="4" w:space="0" w:color="auto"/>
              <w:left w:val="single" w:sz="4" w:space="0" w:color="auto"/>
              <w:bottom w:val="single" w:sz="4" w:space="0" w:color="auto"/>
              <w:right w:val="single" w:sz="4" w:space="0" w:color="auto"/>
            </w:tcBorders>
            <w:vAlign w:val="center"/>
            <w:hideMark/>
          </w:tcPr>
          <w:p w14:paraId="719F3FA9"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N/A</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14:paraId="055A1CAD"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N/A</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D0ACA13"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N/A</w:t>
            </w:r>
          </w:p>
        </w:tc>
      </w:tr>
    </w:tbl>
    <w:p w14:paraId="7E653F78" w14:textId="67D88892" w:rsidR="005F43FF" w:rsidRDefault="005F43FF" w:rsidP="007056F6">
      <w:pPr>
        <w:spacing w:after="0" w:line="240" w:lineRule="auto"/>
        <w:rPr>
          <w:rFonts w:ascii="Times New Roman" w:eastAsia="Calibri" w:hAnsi="Times New Roman" w:cs="Times New Roman"/>
        </w:rPr>
      </w:pPr>
    </w:p>
    <w:p w14:paraId="4C18571C" w14:textId="5CD2A92F" w:rsidR="007056F6" w:rsidRDefault="007056F6">
      <w:pPr>
        <w:rPr>
          <w:rFonts w:ascii="Times New Roman" w:eastAsia="Calibri" w:hAnsi="Times New Roman" w:cs="Times New Roman"/>
        </w:rPr>
      </w:pPr>
      <w:r>
        <w:rPr>
          <w:rFonts w:ascii="Times New Roman" w:eastAsia="Calibri" w:hAnsi="Times New Roman" w:cs="Times New Roman"/>
        </w:rPr>
        <w:br w:type="page"/>
      </w:r>
    </w:p>
    <w:p w14:paraId="18B14C04" w14:textId="77777777" w:rsidR="007056F6" w:rsidRDefault="007056F6" w:rsidP="007056F6">
      <w:pPr>
        <w:spacing w:after="0" w:line="240" w:lineRule="auto"/>
        <w:rPr>
          <w:rFonts w:ascii="Times New Roman" w:eastAsia="Calibri" w:hAnsi="Times New Roman" w:cs="Times New Roman"/>
        </w:rPr>
      </w:pPr>
    </w:p>
    <w:tbl>
      <w:tblPr>
        <w:tblStyle w:val="TableGrid29"/>
        <w:tblW w:w="9360" w:type="dxa"/>
        <w:tblLayout w:type="fixed"/>
        <w:tblLook w:val="04A0" w:firstRow="1" w:lastRow="0" w:firstColumn="1" w:lastColumn="0" w:noHBand="0" w:noVBand="1"/>
      </w:tblPr>
      <w:tblGrid>
        <w:gridCol w:w="2339"/>
        <w:gridCol w:w="739"/>
        <w:gridCol w:w="35"/>
        <w:gridCol w:w="1315"/>
        <w:gridCol w:w="90"/>
        <w:gridCol w:w="163"/>
        <w:gridCol w:w="1552"/>
        <w:gridCol w:w="355"/>
        <w:gridCol w:w="270"/>
        <w:gridCol w:w="164"/>
        <w:gridCol w:w="2338"/>
      </w:tblGrid>
      <w:tr w:rsidR="00B42080" w:rsidRPr="00B42080" w14:paraId="33614664" w14:textId="77777777" w:rsidTr="005F43FF">
        <w:tc>
          <w:tcPr>
            <w:tcW w:w="936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507BAB23"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Build Phase-Meeting 2</w:t>
            </w:r>
          </w:p>
        </w:tc>
      </w:tr>
      <w:tr w:rsidR="00B42080" w:rsidRPr="00B42080" w14:paraId="7694E7B7" w14:textId="77777777" w:rsidTr="005F43FF">
        <w:tc>
          <w:tcPr>
            <w:tcW w:w="9360" w:type="dxa"/>
            <w:gridSpan w:val="11"/>
            <w:tcBorders>
              <w:top w:val="single" w:sz="4" w:space="0" w:color="auto"/>
              <w:left w:val="single" w:sz="4" w:space="0" w:color="auto"/>
              <w:bottom w:val="single" w:sz="4" w:space="0" w:color="auto"/>
              <w:right w:val="single" w:sz="4" w:space="0" w:color="auto"/>
            </w:tcBorders>
            <w:hideMark/>
          </w:tcPr>
          <w:p w14:paraId="35D63AA7" w14:textId="77777777" w:rsidR="00B42080" w:rsidRPr="006C56E4" w:rsidRDefault="00B42080" w:rsidP="00B42080">
            <w:pPr>
              <w:rPr>
                <w:rFonts w:ascii="Times New Roman" w:hAnsi="Times New Roman"/>
                <w:i/>
                <w:sz w:val="20"/>
              </w:rPr>
            </w:pPr>
            <w:r w:rsidRPr="006C56E4">
              <w:rPr>
                <w:rFonts w:ascii="Times New Roman" w:hAnsi="Times New Roman"/>
                <w:b/>
                <w:sz w:val="20"/>
              </w:rPr>
              <w:t xml:space="preserve">Meeting Date: </w:t>
            </w:r>
            <w:r w:rsidRPr="006C56E4">
              <w:rPr>
                <w:rFonts w:ascii="Times New Roman" w:hAnsi="Times New Roman"/>
                <w:i/>
                <w:sz w:val="20"/>
              </w:rPr>
              <w:t>August 14, 2014</w:t>
            </w:r>
          </w:p>
        </w:tc>
      </w:tr>
      <w:tr w:rsidR="00B42080" w:rsidRPr="00B42080" w14:paraId="59335ED6" w14:textId="77777777" w:rsidTr="005F43FF">
        <w:tc>
          <w:tcPr>
            <w:tcW w:w="9360" w:type="dxa"/>
            <w:gridSpan w:val="11"/>
            <w:tcBorders>
              <w:top w:val="single" w:sz="4" w:space="0" w:color="auto"/>
              <w:left w:val="single" w:sz="4" w:space="0" w:color="auto"/>
              <w:bottom w:val="single" w:sz="4" w:space="0" w:color="auto"/>
              <w:right w:val="single" w:sz="4" w:space="0" w:color="auto"/>
            </w:tcBorders>
            <w:hideMark/>
          </w:tcPr>
          <w:p w14:paraId="498A4985" w14:textId="56209854" w:rsidR="00B42080" w:rsidRPr="006C56E4" w:rsidRDefault="00AE5FC3" w:rsidP="00B42080">
            <w:pPr>
              <w:rPr>
                <w:rFonts w:ascii="Times New Roman" w:hAnsi="Times New Roman"/>
                <w:b/>
                <w:sz w:val="20"/>
              </w:rPr>
            </w:pPr>
            <w:r>
              <w:rPr>
                <w:rFonts w:ascii="Times New Roman" w:hAnsi="Times New Roman"/>
                <w:b/>
                <w:sz w:val="20"/>
              </w:rPr>
              <w:t>Panelist</w:t>
            </w:r>
            <w:r w:rsidRPr="006C56E4">
              <w:rPr>
                <w:rFonts w:ascii="Times New Roman" w:hAnsi="Times New Roman"/>
                <w:b/>
                <w:sz w:val="20"/>
              </w:rPr>
              <w:t xml:space="preserve">s/Qualifications: </w:t>
            </w:r>
            <w:r w:rsidRPr="006C56E4">
              <w:rPr>
                <w:rFonts w:ascii="Times New Roman" w:hAnsi="Times New Roman"/>
                <w:i/>
                <w:sz w:val="20"/>
              </w:rPr>
              <w:t xml:space="preserve">L. Sanchez (Middle School Assistant Principal), A. Cooper (Middle School Instructional Coach), C. Graham (Middle </w:t>
            </w:r>
            <w:r>
              <w:rPr>
                <w:rFonts w:ascii="Times New Roman" w:hAnsi="Times New Roman"/>
                <w:i/>
                <w:sz w:val="20"/>
              </w:rPr>
              <w:t>School Instructional Coach)</w:t>
            </w:r>
          </w:p>
        </w:tc>
      </w:tr>
      <w:tr w:rsidR="00B42080" w:rsidRPr="00B42080" w14:paraId="40D4477A" w14:textId="77777777" w:rsidTr="005F43FF">
        <w:tc>
          <w:tcPr>
            <w:tcW w:w="9360" w:type="dxa"/>
            <w:gridSpan w:val="11"/>
            <w:tcBorders>
              <w:top w:val="single" w:sz="4" w:space="0" w:color="auto"/>
              <w:left w:val="single" w:sz="4" w:space="0" w:color="auto"/>
              <w:bottom w:val="single" w:sz="4" w:space="0" w:color="auto"/>
              <w:right w:val="single" w:sz="4" w:space="0" w:color="auto"/>
            </w:tcBorders>
            <w:hideMark/>
          </w:tcPr>
          <w:p w14:paraId="22CA2AAF" w14:textId="337287E5" w:rsidR="00B42080" w:rsidRPr="006C56E4" w:rsidRDefault="00FA381A" w:rsidP="00B42080">
            <w:pPr>
              <w:rPr>
                <w:rFonts w:ascii="Times New Roman" w:hAnsi="Times New Roman"/>
                <w:b/>
                <w:sz w:val="20"/>
              </w:rPr>
            </w:pPr>
            <w:r w:rsidRPr="006C56E4">
              <w:rPr>
                <w:rFonts w:ascii="Times New Roman" w:hAnsi="Times New Roman"/>
                <w:b/>
                <w:sz w:val="20"/>
              </w:rPr>
              <w:t xml:space="preserve">Subject/Grade Level and Assessment/Task: </w:t>
            </w:r>
            <w:r w:rsidRPr="006C56E4">
              <w:rPr>
                <w:rFonts w:ascii="Times New Roman" w:hAnsi="Times New Roman"/>
                <w:i/>
                <w:sz w:val="20"/>
              </w:rPr>
              <w:t xml:space="preserve">Placement Exam for Pilot </w:t>
            </w:r>
            <w:r>
              <w:rPr>
                <w:rFonts w:ascii="Times New Roman" w:hAnsi="Times New Roman"/>
                <w:i/>
                <w:sz w:val="20"/>
              </w:rPr>
              <w:t xml:space="preserve">Enrichment Grade </w:t>
            </w:r>
            <w:r w:rsidRPr="006C56E4">
              <w:rPr>
                <w:rFonts w:ascii="Times New Roman" w:hAnsi="Times New Roman"/>
                <w:i/>
                <w:sz w:val="20"/>
              </w:rPr>
              <w:t>7 Social Studies Course</w:t>
            </w:r>
          </w:p>
        </w:tc>
      </w:tr>
      <w:tr w:rsidR="00B42080" w:rsidRPr="00B42080" w14:paraId="2C87EF70" w14:textId="77777777" w:rsidTr="005F43FF">
        <w:tc>
          <w:tcPr>
            <w:tcW w:w="936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2AC6ED3C"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Levels and Descriptors-Draft Set (from Meeting 1)</w:t>
            </w:r>
          </w:p>
        </w:tc>
      </w:tr>
      <w:tr w:rsidR="00B42080" w:rsidRPr="00B42080" w14:paraId="70F6C2D0" w14:textId="77777777" w:rsidTr="00E92B05">
        <w:tc>
          <w:tcPr>
            <w:tcW w:w="307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5F970F4"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55"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7D6F359A"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27"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2E68439E"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163476C9" w14:textId="77777777" w:rsidTr="00E92B05">
        <w:tc>
          <w:tcPr>
            <w:tcW w:w="3078" w:type="dxa"/>
            <w:gridSpan w:val="2"/>
            <w:tcBorders>
              <w:top w:val="single" w:sz="4" w:space="0" w:color="auto"/>
              <w:left w:val="single" w:sz="4" w:space="0" w:color="auto"/>
              <w:bottom w:val="single" w:sz="4" w:space="0" w:color="auto"/>
              <w:right w:val="single" w:sz="4" w:space="0" w:color="auto"/>
            </w:tcBorders>
            <w:hideMark/>
          </w:tcPr>
          <w:p w14:paraId="2193AFCA" w14:textId="1F159C0C"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highly developed ability for their grade level to interpret, evaluate, analyze, and synthesize information from a variety of primary and secondary sources in order to demonstrate an understanding of key social studies content an</w:t>
            </w:r>
            <w:r w:rsidR="00E92B05">
              <w:rPr>
                <w:rFonts w:ascii="Times New Roman" w:hAnsi="Times New Roman"/>
                <w:i/>
                <w:sz w:val="20"/>
              </w:rPr>
              <w:t xml:space="preserve">d concepts. </w:t>
            </w:r>
            <w:r w:rsidRPr="006C56E4">
              <w:rPr>
                <w:rFonts w:ascii="Times New Roman" w:hAnsi="Times New Roman"/>
                <w:i/>
                <w:sz w:val="20"/>
              </w:rPr>
              <w:t>Students at this level demonstrate a highly developed ability for their grade level to apply social studies content and concepts to real-life situations by transferring knowledge from the abstract to the concrete level.</w:t>
            </w:r>
          </w:p>
        </w:tc>
        <w:tc>
          <w:tcPr>
            <w:tcW w:w="3155" w:type="dxa"/>
            <w:gridSpan w:val="5"/>
            <w:tcBorders>
              <w:top w:val="single" w:sz="4" w:space="0" w:color="auto"/>
              <w:left w:val="single" w:sz="4" w:space="0" w:color="auto"/>
              <w:bottom w:val="single" w:sz="4" w:space="0" w:color="auto"/>
              <w:right w:val="single" w:sz="4" w:space="0" w:color="auto"/>
            </w:tcBorders>
          </w:tcPr>
          <w:p w14:paraId="455ED7B8" w14:textId="6FAD11B9"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satisfactory ability for their grade level to interpret, evaluate, analyze, and synthesize information from a variety of primary and secondary sources in order to demonstrate an understanding of key socia</w:t>
            </w:r>
            <w:r w:rsidR="00E92B05">
              <w:rPr>
                <w:rFonts w:ascii="Times New Roman" w:hAnsi="Times New Roman"/>
                <w:i/>
                <w:sz w:val="20"/>
              </w:rPr>
              <w:t xml:space="preserve">l studies content and concepts. </w:t>
            </w:r>
            <w:r w:rsidRPr="006C56E4">
              <w:rPr>
                <w:rFonts w:ascii="Times New Roman" w:hAnsi="Times New Roman"/>
                <w:i/>
                <w:sz w:val="20"/>
              </w:rPr>
              <w:t xml:space="preserve">Students at this level demonstrate a satisfactory ability for their grade level to apply social studies content and concepts to real-life situations by transferring knowledge from the </w:t>
            </w:r>
            <w:r w:rsidR="00E92B05">
              <w:rPr>
                <w:rFonts w:ascii="Times New Roman" w:hAnsi="Times New Roman"/>
                <w:i/>
                <w:sz w:val="20"/>
              </w:rPr>
              <w:t>abstract to the concrete level.</w:t>
            </w:r>
          </w:p>
        </w:tc>
        <w:tc>
          <w:tcPr>
            <w:tcW w:w="3127" w:type="dxa"/>
            <w:gridSpan w:val="4"/>
            <w:tcBorders>
              <w:top w:val="single" w:sz="4" w:space="0" w:color="auto"/>
              <w:left w:val="single" w:sz="4" w:space="0" w:color="auto"/>
              <w:bottom w:val="single" w:sz="4" w:space="0" w:color="auto"/>
              <w:right w:val="single" w:sz="4" w:space="0" w:color="auto"/>
            </w:tcBorders>
            <w:hideMark/>
          </w:tcPr>
          <w:p w14:paraId="5FDC018D" w14:textId="2E5B4853" w:rsidR="00B42080" w:rsidRPr="006C56E4" w:rsidRDefault="00B42080" w:rsidP="00B42080">
            <w:pPr>
              <w:rPr>
                <w:rFonts w:ascii="Times New Roman" w:hAnsi="Times New Roman"/>
                <w:i/>
                <w:sz w:val="20"/>
              </w:rPr>
            </w:pPr>
            <w:r w:rsidRPr="006C56E4">
              <w:rPr>
                <w:rFonts w:ascii="Times New Roman" w:hAnsi="Times New Roman"/>
                <w:i/>
                <w:sz w:val="20"/>
              </w:rPr>
              <w:t>Students at this level demonstrate a partially developed ability for their grade level to interpret, evaluate, analyze, and synthesize information from a variety of primary and secondary sources in order to demonstrate an understanding of key socia</w:t>
            </w:r>
            <w:r w:rsidR="00E92B05">
              <w:rPr>
                <w:rFonts w:ascii="Times New Roman" w:hAnsi="Times New Roman"/>
                <w:i/>
                <w:sz w:val="20"/>
              </w:rPr>
              <w:t xml:space="preserve">l studies content and concepts. </w:t>
            </w:r>
            <w:r w:rsidRPr="006C56E4">
              <w:rPr>
                <w:rFonts w:ascii="Times New Roman" w:hAnsi="Times New Roman"/>
                <w:i/>
                <w:sz w:val="20"/>
              </w:rPr>
              <w:t>Students at this level demonstrate a partially developed ability for their grade level to apply social studies content and concepts to real-life situations by transferring knowledge from the abstract to the concrete level.</w:t>
            </w:r>
          </w:p>
        </w:tc>
      </w:tr>
      <w:tr w:rsidR="00B42080" w:rsidRPr="00B42080" w14:paraId="0AA7189D" w14:textId="77777777" w:rsidTr="005F43FF">
        <w:tc>
          <w:tcPr>
            <w:tcW w:w="936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75BDBA75" w14:textId="46B0F812" w:rsidR="00B42080" w:rsidRPr="00B42080" w:rsidRDefault="00A2775A" w:rsidP="00B42080">
            <w:pPr>
              <w:jc w:val="center"/>
              <w:rPr>
                <w:rFonts w:ascii="Times New Roman" w:hAnsi="Times New Roman"/>
                <w:b/>
              </w:rPr>
            </w:pPr>
            <w:r>
              <w:rPr>
                <w:rFonts w:ascii="Times New Roman" w:hAnsi="Times New Roman"/>
                <w:b/>
                <w:color w:val="FFFFFF"/>
                <w:sz w:val="24"/>
              </w:rPr>
              <w:t>Panelist</w:t>
            </w:r>
            <w:r w:rsidR="00B42080" w:rsidRPr="00B42080">
              <w:rPr>
                <w:rFonts w:ascii="Times New Roman" w:hAnsi="Times New Roman"/>
                <w:b/>
                <w:color w:val="FFFFFF"/>
                <w:sz w:val="24"/>
              </w:rPr>
              <w:t xml:space="preserve"> Anchor Set Assembly-Round 1 (Proficient Level)</w:t>
            </w:r>
          </w:p>
        </w:tc>
      </w:tr>
      <w:tr w:rsidR="00B42080" w:rsidRPr="00B42080" w14:paraId="296ACD5A"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767E71F"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Samples (#)</w:t>
            </w:r>
          </w:p>
        </w:tc>
        <w:tc>
          <w:tcPr>
            <w:tcW w:w="7021"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781A70EB" w14:textId="77777777" w:rsidR="00B42080" w:rsidRPr="00B42080" w:rsidRDefault="00B42080" w:rsidP="00E92B05">
            <w:pPr>
              <w:rPr>
                <w:rFonts w:ascii="Times New Roman" w:hAnsi="Times New Roman"/>
                <w:i/>
              </w:rPr>
            </w:pPr>
            <w:r w:rsidRPr="006C56E4">
              <w:rPr>
                <w:rFonts w:ascii="Times New Roman" w:hAnsi="Times New Roman"/>
                <w:i/>
                <w:sz w:val="20"/>
              </w:rPr>
              <w:t>2, 7, 9</w:t>
            </w:r>
          </w:p>
        </w:tc>
      </w:tr>
      <w:tr w:rsidR="00B42080" w:rsidRPr="00B42080" w14:paraId="7CD8E651"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154B16B" w14:textId="704BBB1F"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089"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927006F" w14:textId="25F828AB"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16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58485C65" w14:textId="0B392F47"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77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B0D6B43" w14:textId="0034A057"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1F4D11A8" w14:textId="77777777" w:rsidTr="00E92B05">
        <w:trPr>
          <w:trHeight w:val="539"/>
        </w:trPr>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2808B0BB"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 Number</w:t>
            </w:r>
          </w:p>
        </w:tc>
        <w:tc>
          <w:tcPr>
            <w:tcW w:w="2089" w:type="dxa"/>
            <w:gridSpan w:val="3"/>
            <w:tcBorders>
              <w:top w:val="single" w:sz="4" w:space="0" w:color="auto"/>
              <w:left w:val="single" w:sz="4" w:space="0" w:color="auto"/>
              <w:bottom w:val="single" w:sz="4" w:space="0" w:color="auto"/>
              <w:right w:val="single" w:sz="4" w:space="0" w:color="auto"/>
            </w:tcBorders>
            <w:vAlign w:val="center"/>
            <w:hideMark/>
          </w:tcPr>
          <w:p w14:paraId="7070C0C9"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9</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14:paraId="30A0CA78"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9</w:t>
            </w:r>
          </w:p>
        </w:tc>
        <w:tc>
          <w:tcPr>
            <w:tcW w:w="2772" w:type="dxa"/>
            <w:gridSpan w:val="3"/>
            <w:tcBorders>
              <w:top w:val="single" w:sz="4" w:space="0" w:color="auto"/>
              <w:left w:val="single" w:sz="4" w:space="0" w:color="auto"/>
              <w:bottom w:val="single" w:sz="4" w:space="0" w:color="auto"/>
              <w:right w:val="single" w:sz="4" w:space="0" w:color="auto"/>
            </w:tcBorders>
            <w:vAlign w:val="center"/>
            <w:hideMark/>
          </w:tcPr>
          <w:p w14:paraId="2384235B"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2</w:t>
            </w:r>
          </w:p>
        </w:tc>
      </w:tr>
      <w:tr w:rsidR="00B42080" w:rsidRPr="00B42080" w14:paraId="77B878D6" w14:textId="77777777" w:rsidTr="00E92B05">
        <w:trPr>
          <w:trHeight w:val="791"/>
        </w:trPr>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AAB2B53" w14:textId="77777777" w:rsidR="00B42080" w:rsidRPr="00B42080" w:rsidRDefault="00B42080" w:rsidP="007056F6">
            <w:pPr>
              <w:rPr>
                <w:rFonts w:ascii="Times New Roman" w:hAnsi="Times New Roman"/>
                <w:b/>
                <w:color w:val="FFFFFF"/>
                <w:sz w:val="24"/>
              </w:rPr>
            </w:pPr>
            <w:r w:rsidRPr="00B42080">
              <w:rPr>
                <w:rFonts w:ascii="Times New Roman" w:hAnsi="Times New Roman"/>
                <w:b/>
                <w:color w:val="FFFFFF"/>
                <w:sz w:val="24"/>
              </w:rPr>
              <w:t>Performance Level Rationale</w:t>
            </w:r>
          </w:p>
        </w:tc>
        <w:tc>
          <w:tcPr>
            <w:tcW w:w="2089" w:type="dxa"/>
            <w:gridSpan w:val="3"/>
            <w:tcBorders>
              <w:top w:val="single" w:sz="4" w:space="0" w:color="auto"/>
              <w:left w:val="single" w:sz="4" w:space="0" w:color="auto"/>
              <w:bottom w:val="single" w:sz="4" w:space="0" w:color="auto"/>
              <w:right w:val="single" w:sz="4" w:space="0" w:color="auto"/>
            </w:tcBorders>
            <w:hideMark/>
          </w:tcPr>
          <w:p w14:paraId="43AA126D" w14:textId="77777777" w:rsidR="00B42080" w:rsidRPr="006C56E4" w:rsidRDefault="00B42080" w:rsidP="00B42080">
            <w:pPr>
              <w:rPr>
                <w:rFonts w:ascii="Times New Roman" w:hAnsi="Times New Roman"/>
                <w:i/>
                <w:sz w:val="20"/>
              </w:rPr>
            </w:pPr>
            <w:r w:rsidRPr="006C56E4">
              <w:rPr>
                <w:rFonts w:ascii="Times New Roman" w:hAnsi="Times New Roman"/>
                <w:i/>
                <w:sz w:val="20"/>
              </w:rPr>
              <w:t>This sample’s answers are adequate, but do not exceed expectations.</w:t>
            </w:r>
          </w:p>
        </w:tc>
        <w:tc>
          <w:tcPr>
            <w:tcW w:w="2160" w:type="dxa"/>
            <w:gridSpan w:val="4"/>
            <w:tcBorders>
              <w:top w:val="single" w:sz="4" w:space="0" w:color="auto"/>
              <w:left w:val="single" w:sz="4" w:space="0" w:color="auto"/>
              <w:bottom w:val="single" w:sz="4" w:space="0" w:color="auto"/>
              <w:right w:val="single" w:sz="4" w:space="0" w:color="auto"/>
            </w:tcBorders>
            <w:hideMark/>
          </w:tcPr>
          <w:p w14:paraId="6E91C26D" w14:textId="77777777" w:rsidR="00B42080" w:rsidRPr="006C56E4" w:rsidRDefault="00B42080" w:rsidP="00B42080">
            <w:pPr>
              <w:rPr>
                <w:rFonts w:ascii="Times New Roman" w:hAnsi="Times New Roman"/>
                <w:i/>
                <w:sz w:val="20"/>
              </w:rPr>
            </w:pPr>
            <w:r w:rsidRPr="006C56E4">
              <w:rPr>
                <w:rFonts w:ascii="Times New Roman" w:hAnsi="Times New Roman"/>
                <w:i/>
                <w:sz w:val="20"/>
              </w:rPr>
              <w:t xml:space="preserve">Answers are on-topic but ideas are not developed thoroughly. </w:t>
            </w:r>
          </w:p>
        </w:tc>
        <w:tc>
          <w:tcPr>
            <w:tcW w:w="2772" w:type="dxa"/>
            <w:gridSpan w:val="3"/>
            <w:tcBorders>
              <w:top w:val="single" w:sz="4" w:space="0" w:color="auto"/>
              <w:left w:val="single" w:sz="4" w:space="0" w:color="auto"/>
              <w:bottom w:val="single" w:sz="4" w:space="0" w:color="auto"/>
              <w:right w:val="single" w:sz="4" w:space="0" w:color="auto"/>
            </w:tcBorders>
            <w:hideMark/>
          </w:tcPr>
          <w:p w14:paraId="68DCBFD7" w14:textId="77777777" w:rsidR="00B42080" w:rsidRPr="006C56E4" w:rsidRDefault="00B42080" w:rsidP="00B42080">
            <w:pPr>
              <w:rPr>
                <w:rFonts w:ascii="Times New Roman" w:hAnsi="Times New Roman"/>
                <w:i/>
                <w:sz w:val="20"/>
              </w:rPr>
            </w:pPr>
            <w:r w:rsidRPr="006C56E4">
              <w:rPr>
                <w:rFonts w:ascii="Times New Roman" w:hAnsi="Times New Roman"/>
                <w:i/>
                <w:sz w:val="20"/>
              </w:rPr>
              <w:t>This response’s answers are relevant to the questions but not in a manner that can be considered above average.</w:t>
            </w:r>
          </w:p>
        </w:tc>
      </w:tr>
      <w:tr w:rsidR="00B42080" w:rsidRPr="00B42080" w14:paraId="4122927A"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7B00B2DC"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 xml:space="preserve">Deviation from Anchored Performance Level </w:t>
            </w:r>
          </w:p>
        </w:tc>
        <w:tc>
          <w:tcPr>
            <w:tcW w:w="2089" w:type="dxa"/>
            <w:gridSpan w:val="3"/>
            <w:tcBorders>
              <w:top w:val="single" w:sz="4" w:space="0" w:color="auto"/>
              <w:left w:val="single" w:sz="4" w:space="0" w:color="auto"/>
              <w:bottom w:val="single" w:sz="4" w:space="0" w:color="auto"/>
              <w:right w:val="single" w:sz="4" w:space="0" w:color="auto"/>
            </w:tcBorders>
            <w:vAlign w:val="center"/>
            <w:hideMark/>
          </w:tcPr>
          <w:p w14:paraId="64DA8B58"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0</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14:paraId="2F209EB0"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0</w:t>
            </w:r>
          </w:p>
        </w:tc>
        <w:tc>
          <w:tcPr>
            <w:tcW w:w="2772" w:type="dxa"/>
            <w:gridSpan w:val="3"/>
            <w:tcBorders>
              <w:top w:val="single" w:sz="4" w:space="0" w:color="auto"/>
              <w:left w:val="single" w:sz="4" w:space="0" w:color="auto"/>
              <w:bottom w:val="single" w:sz="4" w:space="0" w:color="auto"/>
              <w:right w:val="single" w:sz="4" w:space="0" w:color="auto"/>
            </w:tcBorders>
            <w:vAlign w:val="center"/>
            <w:hideMark/>
          </w:tcPr>
          <w:p w14:paraId="1174991C"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0</w:t>
            </w:r>
          </w:p>
        </w:tc>
      </w:tr>
      <w:tr w:rsidR="00B42080" w:rsidRPr="00B42080" w14:paraId="6E3484EF"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65A1AD9"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Identified Issues</w:t>
            </w:r>
          </w:p>
        </w:tc>
        <w:tc>
          <w:tcPr>
            <w:tcW w:w="2089" w:type="dxa"/>
            <w:gridSpan w:val="3"/>
            <w:tcBorders>
              <w:top w:val="single" w:sz="4" w:space="0" w:color="auto"/>
              <w:left w:val="single" w:sz="4" w:space="0" w:color="auto"/>
              <w:bottom w:val="single" w:sz="4" w:space="0" w:color="auto"/>
              <w:right w:val="single" w:sz="4" w:space="0" w:color="auto"/>
            </w:tcBorders>
            <w:vAlign w:val="center"/>
            <w:hideMark/>
          </w:tcPr>
          <w:p w14:paraId="29C4F071"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N/A</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14:paraId="0348F153"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N/A</w:t>
            </w:r>
          </w:p>
        </w:tc>
        <w:tc>
          <w:tcPr>
            <w:tcW w:w="2772" w:type="dxa"/>
            <w:gridSpan w:val="3"/>
            <w:tcBorders>
              <w:top w:val="single" w:sz="4" w:space="0" w:color="auto"/>
              <w:left w:val="single" w:sz="4" w:space="0" w:color="auto"/>
              <w:bottom w:val="single" w:sz="4" w:space="0" w:color="auto"/>
              <w:right w:val="single" w:sz="4" w:space="0" w:color="auto"/>
            </w:tcBorders>
            <w:vAlign w:val="center"/>
            <w:hideMark/>
          </w:tcPr>
          <w:p w14:paraId="205EC190" w14:textId="77777777" w:rsidR="00B42080" w:rsidRPr="006C56E4" w:rsidRDefault="00B42080" w:rsidP="007056F6">
            <w:pPr>
              <w:jc w:val="center"/>
              <w:rPr>
                <w:rFonts w:ascii="Times New Roman" w:hAnsi="Times New Roman"/>
                <w:i/>
                <w:sz w:val="20"/>
              </w:rPr>
            </w:pPr>
            <w:r w:rsidRPr="006C56E4">
              <w:rPr>
                <w:rFonts w:ascii="Times New Roman" w:hAnsi="Times New Roman"/>
                <w:i/>
                <w:sz w:val="20"/>
              </w:rPr>
              <w:t>N/A</w:t>
            </w:r>
          </w:p>
        </w:tc>
      </w:tr>
      <w:tr w:rsidR="00B42080" w:rsidRPr="00B42080" w14:paraId="7F88BD03" w14:textId="77777777" w:rsidTr="005F43FF">
        <w:tc>
          <w:tcPr>
            <w:tcW w:w="936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6FDCAA93" w14:textId="287EE517" w:rsidR="00B42080" w:rsidRPr="00B42080" w:rsidRDefault="00B42080" w:rsidP="00B42080">
            <w:pPr>
              <w:tabs>
                <w:tab w:val="center" w:pos="4568"/>
                <w:tab w:val="left" w:pos="7470"/>
              </w:tabs>
              <w:rPr>
                <w:rFonts w:ascii="Times New Roman" w:hAnsi="Times New Roman"/>
                <w:b/>
              </w:rPr>
            </w:pPr>
            <w:r w:rsidRPr="00B42080">
              <w:rPr>
                <w:rFonts w:ascii="Times New Roman" w:hAnsi="Times New Roman"/>
                <w:b/>
                <w:color w:val="FFFFFF"/>
                <w:sz w:val="24"/>
              </w:rPr>
              <w:tab/>
            </w:r>
            <w:r w:rsidR="00A2775A">
              <w:rPr>
                <w:rFonts w:ascii="Times New Roman" w:hAnsi="Times New Roman"/>
                <w:b/>
                <w:color w:val="FFFFFF"/>
                <w:sz w:val="24"/>
              </w:rPr>
              <w:t>Panelist</w:t>
            </w:r>
            <w:r w:rsidRPr="00B42080">
              <w:rPr>
                <w:rFonts w:ascii="Times New Roman" w:hAnsi="Times New Roman"/>
                <w:b/>
                <w:color w:val="FFFFFF"/>
                <w:sz w:val="24"/>
              </w:rPr>
              <w:t xml:space="preserve"> Anchor Set Assembly-Round 2 (Advanced Level)</w:t>
            </w:r>
            <w:r w:rsidRPr="00B42080">
              <w:rPr>
                <w:rFonts w:ascii="Times New Roman" w:hAnsi="Times New Roman"/>
                <w:b/>
                <w:color w:val="FFFFFF"/>
                <w:sz w:val="24"/>
              </w:rPr>
              <w:tab/>
            </w:r>
          </w:p>
        </w:tc>
      </w:tr>
      <w:tr w:rsidR="00B42080" w:rsidRPr="00B42080" w14:paraId="644FEB52"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BC826C8" w14:textId="77777777" w:rsidR="00B42080" w:rsidRPr="00B42080" w:rsidRDefault="00B42080" w:rsidP="00B42080">
            <w:pPr>
              <w:tabs>
                <w:tab w:val="center" w:pos="4568"/>
                <w:tab w:val="left" w:pos="7470"/>
              </w:tabs>
              <w:rPr>
                <w:rFonts w:ascii="Times New Roman" w:hAnsi="Times New Roman"/>
                <w:b/>
                <w:color w:val="FFFFFF"/>
                <w:sz w:val="24"/>
              </w:rPr>
            </w:pPr>
            <w:r w:rsidRPr="00B42080">
              <w:rPr>
                <w:rFonts w:ascii="Times New Roman" w:hAnsi="Times New Roman"/>
                <w:b/>
                <w:color w:val="FFFFFF"/>
                <w:sz w:val="24"/>
              </w:rPr>
              <w:t>Student Samples (#)</w:t>
            </w:r>
          </w:p>
        </w:tc>
        <w:tc>
          <w:tcPr>
            <w:tcW w:w="7021"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0884A8E4" w14:textId="77777777" w:rsidR="00B42080" w:rsidRPr="00B42080" w:rsidRDefault="00B42080" w:rsidP="00E92B05">
            <w:pPr>
              <w:tabs>
                <w:tab w:val="center" w:pos="4568"/>
                <w:tab w:val="left" w:pos="7470"/>
              </w:tabs>
              <w:rPr>
                <w:rFonts w:ascii="Times New Roman" w:hAnsi="Times New Roman"/>
                <w:i/>
              </w:rPr>
            </w:pPr>
            <w:r w:rsidRPr="006C56E4">
              <w:rPr>
                <w:rFonts w:ascii="Times New Roman" w:hAnsi="Times New Roman"/>
                <w:i/>
                <w:sz w:val="20"/>
              </w:rPr>
              <w:t>3, 6, 8</w:t>
            </w:r>
          </w:p>
        </w:tc>
      </w:tr>
      <w:tr w:rsidR="00B42080" w:rsidRPr="00B42080" w14:paraId="323CF5F3"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903A757" w14:textId="2D2F248D"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179"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4C37ACCA" w14:textId="2135D90B"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34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0EECA8B6" w14:textId="4FD33DEB"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50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811141A" w14:textId="401D9080"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1BC5163E"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7B43036"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 Number</w:t>
            </w:r>
          </w:p>
        </w:tc>
        <w:tc>
          <w:tcPr>
            <w:tcW w:w="2179" w:type="dxa"/>
            <w:gridSpan w:val="4"/>
            <w:tcBorders>
              <w:top w:val="single" w:sz="4" w:space="0" w:color="auto"/>
              <w:left w:val="single" w:sz="4" w:space="0" w:color="auto"/>
              <w:bottom w:val="single" w:sz="4" w:space="0" w:color="auto"/>
              <w:right w:val="single" w:sz="4" w:space="0" w:color="auto"/>
            </w:tcBorders>
            <w:vAlign w:val="center"/>
            <w:hideMark/>
          </w:tcPr>
          <w:p w14:paraId="06AA65A8" w14:textId="77777777" w:rsidR="00B42080" w:rsidRPr="006C56E4" w:rsidRDefault="00B42080" w:rsidP="00E92B05">
            <w:pPr>
              <w:jc w:val="center"/>
              <w:rPr>
                <w:rFonts w:ascii="Times New Roman" w:hAnsi="Times New Roman"/>
                <w:i/>
                <w:sz w:val="20"/>
              </w:rPr>
            </w:pPr>
            <w:r w:rsidRPr="006C56E4">
              <w:rPr>
                <w:rFonts w:ascii="Times New Roman" w:hAnsi="Times New Roman"/>
                <w:i/>
                <w:sz w:val="20"/>
              </w:rPr>
              <w:t>6</w:t>
            </w: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14:paraId="520A8FEF" w14:textId="77777777" w:rsidR="00B42080" w:rsidRPr="006C56E4" w:rsidRDefault="00B42080" w:rsidP="00E92B05">
            <w:pPr>
              <w:jc w:val="center"/>
              <w:rPr>
                <w:rFonts w:ascii="Times New Roman" w:hAnsi="Times New Roman"/>
                <w:i/>
                <w:sz w:val="20"/>
              </w:rPr>
            </w:pPr>
            <w:r w:rsidRPr="006C56E4">
              <w:rPr>
                <w:rFonts w:ascii="Times New Roman" w:hAnsi="Times New Roman"/>
                <w:i/>
                <w:sz w:val="20"/>
              </w:rPr>
              <w:t>3</w:t>
            </w:r>
          </w:p>
        </w:tc>
        <w:tc>
          <w:tcPr>
            <w:tcW w:w="2502" w:type="dxa"/>
            <w:gridSpan w:val="2"/>
            <w:tcBorders>
              <w:top w:val="single" w:sz="4" w:space="0" w:color="auto"/>
              <w:left w:val="single" w:sz="4" w:space="0" w:color="auto"/>
              <w:bottom w:val="single" w:sz="4" w:space="0" w:color="auto"/>
              <w:right w:val="single" w:sz="4" w:space="0" w:color="auto"/>
            </w:tcBorders>
            <w:vAlign w:val="center"/>
            <w:hideMark/>
          </w:tcPr>
          <w:p w14:paraId="7A409C9C" w14:textId="596479FD" w:rsidR="00B42080" w:rsidRPr="006C56E4" w:rsidRDefault="005312B9" w:rsidP="00E92B05">
            <w:pPr>
              <w:jc w:val="center"/>
              <w:rPr>
                <w:rFonts w:ascii="Times New Roman" w:hAnsi="Times New Roman"/>
                <w:i/>
                <w:sz w:val="20"/>
              </w:rPr>
            </w:pPr>
            <w:r>
              <w:rPr>
                <w:rFonts w:ascii="Times New Roman" w:hAnsi="Times New Roman"/>
                <w:i/>
                <w:sz w:val="20"/>
              </w:rPr>
              <w:t>8</w:t>
            </w:r>
          </w:p>
        </w:tc>
      </w:tr>
      <w:tr w:rsidR="00B42080" w:rsidRPr="00B42080" w14:paraId="1EFBBF57"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2F30EE1" w14:textId="77777777" w:rsidR="00B42080" w:rsidRPr="00B42080" w:rsidRDefault="00B42080" w:rsidP="007056F6">
            <w:pPr>
              <w:rPr>
                <w:rFonts w:ascii="Times New Roman" w:hAnsi="Times New Roman"/>
                <w:b/>
                <w:color w:val="FFFFFF"/>
                <w:sz w:val="24"/>
              </w:rPr>
            </w:pPr>
            <w:r w:rsidRPr="00B42080">
              <w:rPr>
                <w:rFonts w:ascii="Times New Roman" w:hAnsi="Times New Roman"/>
                <w:b/>
                <w:color w:val="FFFFFF"/>
                <w:sz w:val="24"/>
              </w:rPr>
              <w:t>Performance Level Rationale</w:t>
            </w:r>
          </w:p>
        </w:tc>
        <w:tc>
          <w:tcPr>
            <w:tcW w:w="2179" w:type="dxa"/>
            <w:gridSpan w:val="4"/>
            <w:tcBorders>
              <w:top w:val="single" w:sz="4" w:space="0" w:color="auto"/>
              <w:left w:val="single" w:sz="4" w:space="0" w:color="auto"/>
              <w:bottom w:val="single" w:sz="4" w:space="0" w:color="auto"/>
              <w:right w:val="single" w:sz="4" w:space="0" w:color="auto"/>
            </w:tcBorders>
            <w:hideMark/>
          </w:tcPr>
          <w:p w14:paraId="718EBD14" w14:textId="77777777" w:rsidR="00B42080" w:rsidRPr="006C56E4" w:rsidRDefault="00B42080" w:rsidP="00B42080">
            <w:pPr>
              <w:rPr>
                <w:rFonts w:ascii="Times New Roman" w:hAnsi="Times New Roman"/>
                <w:i/>
                <w:sz w:val="20"/>
              </w:rPr>
            </w:pPr>
            <w:r w:rsidRPr="006C56E4">
              <w:rPr>
                <w:rFonts w:ascii="Times New Roman" w:hAnsi="Times New Roman"/>
                <w:i/>
                <w:sz w:val="20"/>
              </w:rPr>
              <w:t xml:space="preserve">This sample is mainly error-free; all parts of all prompts are answered thoroughly and correctly. </w:t>
            </w:r>
          </w:p>
        </w:tc>
        <w:tc>
          <w:tcPr>
            <w:tcW w:w="2340" w:type="dxa"/>
            <w:gridSpan w:val="4"/>
            <w:tcBorders>
              <w:top w:val="single" w:sz="4" w:space="0" w:color="auto"/>
              <w:left w:val="single" w:sz="4" w:space="0" w:color="auto"/>
              <w:bottom w:val="single" w:sz="4" w:space="0" w:color="auto"/>
              <w:right w:val="single" w:sz="4" w:space="0" w:color="auto"/>
            </w:tcBorders>
            <w:hideMark/>
          </w:tcPr>
          <w:p w14:paraId="0BF8A579" w14:textId="77777777" w:rsidR="00B42080" w:rsidRPr="006C56E4" w:rsidRDefault="00B42080" w:rsidP="00B42080">
            <w:pPr>
              <w:rPr>
                <w:rFonts w:ascii="Times New Roman" w:hAnsi="Times New Roman"/>
                <w:i/>
                <w:sz w:val="20"/>
              </w:rPr>
            </w:pPr>
            <w:r w:rsidRPr="006C56E4">
              <w:rPr>
                <w:rFonts w:ascii="Times New Roman" w:hAnsi="Times New Roman"/>
                <w:i/>
                <w:sz w:val="20"/>
              </w:rPr>
              <w:t>The answers in this response display content knowledge and writing skills that exceed those of a typical 7</w:t>
            </w:r>
            <w:r w:rsidRPr="006C56E4">
              <w:rPr>
                <w:rFonts w:ascii="Times New Roman" w:hAnsi="Times New Roman"/>
                <w:i/>
                <w:sz w:val="20"/>
                <w:vertAlign w:val="superscript"/>
              </w:rPr>
              <w:t>th</w:t>
            </w:r>
            <w:r w:rsidRPr="006C56E4">
              <w:rPr>
                <w:rFonts w:ascii="Times New Roman" w:hAnsi="Times New Roman"/>
                <w:i/>
                <w:sz w:val="20"/>
              </w:rPr>
              <w:t xml:space="preserve"> grader. </w:t>
            </w:r>
          </w:p>
        </w:tc>
        <w:tc>
          <w:tcPr>
            <w:tcW w:w="2502" w:type="dxa"/>
            <w:gridSpan w:val="2"/>
            <w:tcBorders>
              <w:top w:val="single" w:sz="4" w:space="0" w:color="auto"/>
              <w:left w:val="single" w:sz="4" w:space="0" w:color="auto"/>
              <w:bottom w:val="single" w:sz="4" w:space="0" w:color="auto"/>
              <w:right w:val="single" w:sz="4" w:space="0" w:color="auto"/>
            </w:tcBorders>
            <w:hideMark/>
          </w:tcPr>
          <w:p w14:paraId="5CF0DA83" w14:textId="77777777" w:rsidR="00B42080" w:rsidRPr="006C56E4" w:rsidRDefault="00B42080" w:rsidP="00B42080">
            <w:pPr>
              <w:rPr>
                <w:rFonts w:ascii="Times New Roman" w:hAnsi="Times New Roman"/>
                <w:i/>
                <w:sz w:val="20"/>
              </w:rPr>
            </w:pPr>
            <w:r w:rsidRPr="006C56E4">
              <w:rPr>
                <w:rFonts w:ascii="Times New Roman" w:hAnsi="Times New Roman"/>
                <w:i/>
                <w:sz w:val="20"/>
              </w:rPr>
              <w:t>The student’s answers are correct and written in a precise manner that reflects deep understanding of the content in the passages.</w:t>
            </w:r>
          </w:p>
        </w:tc>
      </w:tr>
      <w:tr w:rsidR="00B42080" w:rsidRPr="00B42080" w14:paraId="45F7A25A"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AE827B9"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 from Anchored Performance Level</w:t>
            </w:r>
          </w:p>
        </w:tc>
        <w:tc>
          <w:tcPr>
            <w:tcW w:w="2179" w:type="dxa"/>
            <w:gridSpan w:val="4"/>
            <w:tcBorders>
              <w:top w:val="single" w:sz="4" w:space="0" w:color="auto"/>
              <w:left w:val="single" w:sz="4" w:space="0" w:color="auto"/>
              <w:bottom w:val="single" w:sz="4" w:space="0" w:color="auto"/>
              <w:right w:val="single" w:sz="4" w:space="0" w:color="auto"/>
            </w:tcBorders>
            <w:vAlign w:val="center"/>
            <w:hideMark/>
          </w:tcPr>
          <w:p w14:paraId="7748CA1B" w14:textId="77777777" w:rsidR="00B42080" w:rsidRPr="006C56E4" w:rsidRDefault="00B42080" w:rsidP="00E92B05">
            <w:pPr>
              <w:jc w:val="center"/>
              <w:rPr>
                <w:rFonts w:ascii="Times New Roman" w:hAnsi="Times New Roman"/>
                <w:i/>
                <w:sz w:val="20"/>
              </w:rPr>
            </w:pPr>
            <w:r w:rsidRPr="006C56E4">
              <w:rPr>
                <w:rFonts w:ascii="Times New Roman" w:hAnsi="Times New Roman"/>
                <w:i/>
                <w:sz w:val="20"/>
              </w:rPr>
              <w:t>0</w:t>
            </w: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14:paraId="3E7E6F36" w14:textId="77777777" w:rsidR="00B42080" w:rsidRPr="006C56E4" w:rsidRDefault="00B42080" w:rsidP="00E92B05">
            <w:pPr>
              <w:jc w:val="center"/>
              <w:rPr>
                <w:rFonts w:ascii="Times New Roman" w:hAnsi="Times New Roman"/>
                <w:i/>
                <w:sz w:val="20"/>
              </w:rPr>
            </w:pPr>
            <w:r w:rsidRPr="006C56E4">
              <w:rPr>
                <w:rFonts w:ascii="Times New Roman" w:hAnsi="Times New Roman"/>
                <w:i/>
                <w:sz w:val="20"/>
              </w:rPr>
              <w:t>0</w:t>
            </w:r>
          </w:p>
        </w:tc>
        <w:tc>
          <w:tcPr>
            <w:tcW w:w="2502" w:type="dxa"/>
            <w:gridSpan w:val="2"/>
            <w:tcBorders>
              <w:top w:val="single" w:sz="4" w:space="0" w:color="auto"/>
              <w:left w:val="single" w:sz="4" w:space="0" w:color="auto"/>
              <w:bottom w:val="single" w:sz="4" w:space="0" w:color="auto"/>
              <w:right w:val="single" w:sz="4" w:space="0" w:color="auto"/>
            </w:tcBorders>
            <w:vAlign w:val="center"/>
            <w:hideMark/>
          </w:tcPr>
          <w:p w14:paraId="137D38C5" w14:textId="77777777" w:rsidR="00B42080" w:rsidRPr="006C56E4" w:rsidRDefault="00B42080" w:rsidP="00E92B05">
            <w:pPr>
              <w:jc w:val="center"/>
              <w:rPr>
                <w:rFonts w:ascii="Times New Roman" w:hAnsi="Times New Roman"/>
                <w:i/>
                <w:sz w:val="20"/>
              </w:rPr>
            </w:pPr>
            <w:r w:rsidRPr="006C56E4">
              <w:rPr>
                <w:rFonts w:ascii="Times New Roman" w:hAnsi="Times New Roman"/>
                <w:i/>
                <w:sz w:val="20"/>
              </w:rPr>
              <w:t>0</w:t>
            </w:r>
          </w:p>
        </w:tc>
      </w:tr>
      <w:tr w:rsidR="00B42080" w:rsidRPr="00B42080" w14:paraId="26D48F73" w14:textId="77777777" w:rsidTr="00E92B05">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81C26CB"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Identified Issues</w:t>
            </w:r>
          </w:p>
        </w:tc>
        <w:tc>
          <w:tcPr>
            <w:tcW w:w="2179" w:type="dxa"/>
            <w:gridSpan w:val="4"/>
            <w:tcBorders>
              <w:top w:val="single" w:sz="4" w:space="0" w:color="auto"/>
              <w:left w:val="single" w:sz="4" w:space="0" w:color="auto"/>
              <w:bottom w:val="single" w:sz="4" w:space="0" w:color="auto"/>
              <w:right w:val="single" w:sz="4" w:space="0" w:color="auto"/>
            </w:tcBorders>
            <w:vAlign w:val="center"/>
            <w:hideMark/>
          </w:tcPr>
          <w:p w14:paraId="7B091A40" w14:textId="77777777" w:rsidR="00B42080" w:rsidRPr="006C56E4" w:rsidRDefault="00B42080" w:rsidP="00E92B05">
            <w:pPr>
              <w:jc w:val="center"/>
              <w:rPr>
                <w:rFonts w:ascii="Times New Roman" w:hAnsi="Times New Roman"/>
                <w:i/>
                <w:sz w:val="20"/>
              </w:rPr>
            </w:pPr>
            <w:r w:rsidRPr="006C56E4">
              <w:rPr>
                <w:rFonts w:ascii="Times New Roman" w:hAnsi="Times New Roman"/>
                <w:i/>
                <w:sz w:val="20"/>
              </w:rPr>
              <w:t>N/A</w:t>
            </w: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14:paraId="274107A8" w14:textId="77777777" w:rsidR="00B42080" w:rsidRPr="006C56E4" w:rsidRDefault="00B42080" w:rsidP="00E92B05">
            <w:pPr>
              <w:jc w:val="center"/>
              <w:rPr>
                <w:rFonts w:ascii="Times New Roman" w:hAnsi="Times New Roman"/>
                <w:i/>
                <w:sz w:val="20"/>
              </w:rPr>
            </w:pPr>
            <w:r w:rsidRPr="006C56E4">
              <w:rPr>
                <w:rFonts w:ascii="Times New Roman" w:hAnsi="Times New Roman"/>
                <w:i/>
                <w:sz w:val="20"/>
              </w:rPr>
              <w:t>N/A</w:t>
            </w:r>
          </w:p>
        </w:tc>
        <w:tc>
          <w:tcPr>
            <w:tcW w:w="2502" w:type="dxa"/>
            <w:gridSpan w:val="2"/>
            <w:tcBorders>
              <w:top w:val="single" w:sz="4" w:space="0" w:color="auto"/>
              <w:left w:val="single" w:sz="4" w:space="0" w:color="auto"/>
              <w:bottom w:val="single" w:sz="4" w:space="0" w:color="auto"/>
              <w:right w:val="single" w:sz="4" w:space="0" w:color="auto"/>
            </w:tcBorders>
            <w:vAlign w:val="center"/>
            <w:hideMark/>
          </w:tcPr>
          <w:p w14:paraId="04CF7BFF" w14:textId="77777777" w:rsidR="00B42080" w:rsidRPr="006C56E4" w:rsidRDefault="00B42080" w:rsidP="00E92B05">
            <w:pPr>
              <w:jc w:val="center"/>
              <w:rPr>
                <w:rFonts w:ascii="Times New Roman" w:hAnsi="Times New Roman"/>
                <w:i/>
                <w:sz w:val="20"/>
              </w:rPr>
            </w:pPr>
            <w:r w:rsidRPr="006C56E4">
              <w:rPr>
                <w:rFonts w:ascii="Times New Roman" w:hAnsi="Times New Roman"/>
                <w:i/>
                <w:sz w:val="20"/>
              </w:rPr>
              <w:t>N/A</w:t>
            </w:r>
          </w:p>
        </w:tc>
      </w:tr>
      <w:tr w:rsidR="00B42080" w:rsidRPr="00B42080" w14:paraId="03F2D1C0" w14:textId="77777777" w:rsidTr="005F43FF">
        <w:tc>
          <w:tcPr>
            <w:tcW w:w="936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438FEFE4" w14:textId="4F33ED24" w:rsidR="00B42080" w:rsidRPr="00B42080" w:rsidRDefault="00A2775A" w:rsidP="00B42080">
            <w:pPr>
              <w:jc w:val="center"/>
              <w:rPr>
                <w:rFonts w:ascii="Times New Roman" w:hAnsi="Times New Roman"/>
                <w:b/>
              </w:rPr>
            </w:pPr>
            <w:r>
              <w:rPr>
                <w:rFonts w:ascii="Times New Roman" w:hAnsi="Times New Roman"/>
                <w:b/>
                <w:color w:val="FFFFFF"/>
                <w:sz w:val="24"/>
              </w:rPr>
              <w:lastRenderedPageBreak/>
              <w:t>Panelist</w:t>
            </w:r>
            <w:r w:rsidR="00B42080" w:rsidRPr="00B42080">
              <w:rPr>
                <w:rFonts w:ascii="Times New Roman" w:hAnsi="Times New Roman"/>
                <w:b/>
                <w:color w:val="FFFFFF"/>
                <w:sz w:val="24"/>
              </w:rPr>
              <w:t xml:space="preserve"> Anchor Set Assembly-Round 3 (Below Proficient Level)</w:t>
            </w:r>
          </w:p>
        </w:tc>
      </w:tr>
      <w:tr w:rsidR="00B42080" w:rsidRPr="00B42080" w14:paraId="63CD49EB"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5657703"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Samples (#)</w:t>
            </w:r>
          </w:p>
        </w:tc>
        <w:tc>
          <w:tcPr>
            <w:tcW w:w="702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9373C5" w14:textId="77777777" w:rsidR="00B42080" w:rsidRPr="00B42080" w:rsidRDefault="00B42080" w:rsidP="00B42080">
            <w:pPr>
              <w:rPr>
                <w:rFonts w:ascii="Times New Roman" w:hAnsi="Times New Roman"/>
                <w:i/>
              </w:rPr>
            </w:pPr>
            <w:r w:rsidRPr="005F43FF">
              <w:rPr>
                <w:rFonts w:ascii="Times New Roman" w:hAnsi="Times New Roman"/>
                <w:i/>
                <w:sz w:val="20"/>
              </w:rPr>
              <w:t>1, 4, 5</w:t>
            </w:r>
          </w:p>
        </w:tc>
      </w:tr>
      <w:tr w:rsidR="00B42080" w:rsidRPr="00B42080" w14:paraId="01259C50"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5599B83A" w14:textId="017A44C0"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2"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053D6C94" w14:textId="4A445C43"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341"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207B25A3" w14:textId="4233F923"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 </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F5F96B6" w14:textId="3E674F19"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0523DB1A"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AEA5486"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 Number</w:t>
            </w:r>
          </w:p>
        </w:tc>
        <w:tc>
          <w:tcPr>
            <w:tcW w:w="2342" w:type="dxa"/>
            <w:gridSpan w:val="5"/>
            <w:tcBorders>
              <w:top w:val="single" w:sz="4" w:space="0" w:color="auto"/>
              <w:left w:val="single" w:sz="4" w:space="0" w:color="auto"/>
              <w:bottom w:val="single" w:sz="4" w:space="0" w:color="auto"/>
              <w:right w:val="single" w:sz="4" w:space="0" w:color="auto"/>
            </w:tcBorders>
            <w:hideMark/>
          </w:tcPr>
          <w:p w14:paraId="2AB959A5" w14:textId="77777777" w:rsidR="00B42080" w:rsidRPr="005F43FF" w:rsidRDefault="00B42080" w:rsidP="00B42080">
            <w:pPr>
              <w:rPr>
                <w:rFonts w:ascii="Times New Roman" w:hAnsi="Times New Roman"/>
                <w:i/>
                <w:sz w:val="20"/>
              </w:rPr>
            </w:pPr>
            <w:r w:rsidRPr="005F43FF">
              <w:rPr>
                <w:rFonts w:ascii="Times New Roman" w:hAnsi="Times New Roman"/>
                <w:i/>
                <w:sz w:val="20"/>
              </w:rPr>
              <w:t>4</w:t>
            </w:r>
          </w:p>
        </w:tc>
        <w:tc>
          <w:tcPr>
            <w:tcW w:w="2341" w:type="dxa"/>
            <w:gridSpan w:val="4"/>
            <w:tcBorders>
              <w:top w:val="single" w:sz="4" w:space="0" w:color="auto"/>
              <w:left w:val="single" w:sz="4" w:space="0" w:color="auto"/>
              <w:bottom w:val="single" w:sz="4" w:space="0" w:color="auto"/>
              <w:right w:val="single" w:sz="4" w:space="0" w:color="auto"/>
            </w:tcBorders>
            <w:hideMark/>
          </w:tcPr>
          <w:p w14:paraId="23B0E06E" w14:textId="77777777" w:rsidR="00B42080" w:rsidRPr="005F43FF" w:rsidRDefault="00B42080" w:rsidP="00B42080">
            <w:pPr>
              <w:rPr>
                <w:rFonts w:ascii="Times New Roman" w:hAnsi="Times New Roman"/>
                <w:i/>
                <w:sz w:val="20"/>
              </w:rPr>
            </w:pPr>
            <w:r w:rsidRPr="005F43FF">
              <w:rPr>
                <w:rFonts w:ascii="Times New Roman" w:hAnsi="Times New Roman"/>
                <w:i/>
                <w:sz w:val="20"/>
              </w:rPr>
              <w:t>4</w:t>
            </w:r>
          </w:p>
        </w:tc>
        <w:tc>
          <w:tcPr>
            <w:tcW w:w="2338" w:type="dxa"/>
            <w:tcBorders>
              <w:top w:val="single" w:sz="4" w:space="0" w:color="auto"/>
              <w:left w:val="single" w:sz="4" w:space="0" w:color="auto"/>
              <w:bottom w:val="single" w:sz="4" w:space="0" w:color="auto"/>
              <w:right w:val="single" w:sz="4" w:space="0" w:color="auto"/>
            </w:tcBorders>
            <w:hideMark/>
          </w:tcPr>
          <w:p w14:paraId="539E90BF" w14:textId="77777777" w:rsidR="00B42080" w:rsidRPr="005F43FF" w:rsidRDefault="00B42080" w:rsidP="00B42080">
            <w:pPr>
              <w:rPr>
                <w:rFonts w:ascii="Times New Roman" w:hAnsi="Times New Roman"/>
                <w:i/>
                <w:sz w:val="20"/>
              </w:rPr>
            </w:pPr>
            <w:r w:rsidRPr="005F43FF">
              <w:rPr>
                <w:rFonts w:ascii="Times New Roman" w:hAnsi="Times New Roman"/>
                <w:i/>
                <w:sz w:val="20"/>
              </w:rPr>
              <w:t>5</w:t>
            </w:r>
          </w:p>
        </w:tc>
      </w:tr>
      <w:tr w:rsidR="00B42080" w:rsidRPr="00B42080" w14:paraId="56A4C133"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B9918DC"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Rationale</w:t>
            </w:r>
          </w:p>
        </w:tc>
        <w:tc>
          <w:tcPr>
            <w:tcW w:w="2342" w:type="dxa"/>
            <w:gridSpan w:val="5"/>
            <w:tcBorders>
              <w:top w:val="single" w:sz="4" w:space="0" w:color="auto"/>
              <w:left w:val="single" w:sz="4" w:space="0" w:color="auto"/>
              <w:bottom w:val="single" w:sz="4" w:space="0" w:color="auto"/>
              <w:right w:val="single" w:sz="4" w:space="0" w:color="auto"/>
            </w:tcBorders>
            <w:hideMark/>
          </w:tcPr>
          <w:p w14:paraId="4B5B9466" w14:textId="77777777" w:rsidR="00B42080" w:rsidRPr="005F43FF" w:rsidRDefault="00B42080" w:rsidP="00B42080">
            <w:pPr>
              <w:rPr>
                <w:rFonts w:ascii="Times New Roman" w:hAnsi="Times New Roman"/>
                <w:i/>
                <w:sz w:val="20"/>
              </w:rPr>
            </w:pPr>
            <w:r w:rsidRPr="005F43FF">
              <w:rPr>
                <w:rFonts w:ascii="Times New Roman" w:hAnsi="Times New Roman"/>
                <w:i/>
                <w:sz w:val="20"/>
              </w:rPr>
              <w:t xml:space="preserve">The test is mostly blank. </w:t>
            </w:r>
          </w:p>
        </w:tc>
        <w:tc>
          <w:tcPr>
            <w:tcW w:w="2341" w:type="dxa"/>
            <w:gridSpan w:val="4"/>
            <w:tcBorders>
              <w:top w:val="single" w:sz="4" w:space="0" w:color="auto"/>
              <w:left w:val="single" w:sz="4" w:space="0" w:color="auto"/>
              <w:bottom w:val="single" w:sz="4" w:space="0" w:color="auto"/>
              <w:right w:val="single" w:sz="4" w:space="0" w:color="auto"/>
            </w:tcBorders>
            <w:hideMark/>
          </w:tcPr>
          <w:p w14:paraId="1358FD27" w14:textId="77777777" w:rsidR="00B42080" w:rsidRPr="005F43FF" w:rsidRDefault="00B42080" w:rsidP="00B42080">
            <w:pPr>
              <w:rPr>
                <w:rFonts w:ascii="Times New Roman" w:hAnsi="Times New Roman"/>
                <w:i/>
                <w:sz w:val="20"/>
              </w:rPr>
            </w:pPr>
            <w:r w:rsidRPr="005F43FF">
              <w:rPr>
                <w:rFonts w:ascii="Times New Roman" w:hAnsi="Times New Roman"/>
                <w:i/>
                <w:sz w:val="20"/>
              </w:rPr>
              <w:t xml:space="preserve">Student hardly attempts to answer any questions. </w:t>
            </w:r>
          </w:p>
        </w:tc>
        <w:tc>
          <w:tcPr>
            <w:tcW w:w="2338" w:type="dxa"/>
            <w:tcBorders>
              <w:top w:val="single" w:sz="4" w:space="0" w:color="auto"/>
              <w:left w:val="single" w:sz="4" w:space="0" w:color="auto"/>
              <w:bottom w:val="single" w:sz="4" w:space="0" w:color="auto"/>
              <w:right w:val="single" w:sz="4" w:space="0" w:color="auto"/>
            </w:tcBorders>
            <w:hideMark/>
          </w:tcPr>
          <w:p w14:paraId="57F46A74" w14:textId="77777777" w:rsidR="00B42080" w:rsidRPr="005F43FF" w:rsidRDefault="00B42080" w:rsidP="00B42080">
            <w:pPr>
              <w:rPr>
                <w:rFonts w:ascii="Times New Roman" w:hAnsi="Times New Roman"/>
                <w:i/>
                <w:sz w:val="20"/>
              </w:rPr>
            </w:pPr>
            <w:r w:rsidRPr="005F43FF">
              <w:rPr>
                <w:rFonts w:ascii="Times New Roman" w:hAnsi="Times New Roman"/>
                <w:i/>
                <w:sz w:val="20"/>
              </w:rPr>
              <w:t xml:space="preserve">The student’s answers are lengthy, but are irrelevant to the questions asked on the test. </w:t>
            </w:r>
          </w:p>
        </w:tc>
      </w:tr>
      <w:tr w:rsidR="00B42080" w:rsidRPr="00B42080" w14:paraId="142B675B"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0994B24C"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 from Anchored Performance Level</w:t>
            </w:r>
          </w:p>
        </w:tc>
        <w:tc>
          <w:tcPr>
            <w:tcW w:w="2342" w:type="dxa"/>
            <w:gridSpan w:val="5"/>
            <w:tcBorders>
              <w:top w:val="single" w:sz="4" w:space="0" w:color="auto"/>
              <w:left w:val="single" w:sz="4" w:space="0" w:color="auto"/>
              <w:bottom w:val="single" w:sz="4" w:space="0" w:color="auto"/>
              <w:right w:val="single" w:sz="4" w:space="0" w:color="auto"/>
            </w:tcBorders>
            <w:hideMark/>
          </w:tcPr>
          <w:p w14:paraId="2888CF40"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c>
          <w:tcPr>
            <w:tcW w:w="2341" w:type="dxa"/>
            <w:gridSpan w:val="4"/>
            <w:tcBorders>
              <w:top w:val="single" w:sz="4" w:space="0" w:color="auto"/>
              <w:left w:val="single" w:sz="4" w:space="0" w:color="auto"/>
              <w:bottom w:val="single" w:sz="4" w:space="0" w:color="auto"/>
              <w:right w:val="single" w:sz="4" w:space="0" w:color="auto"/>
            </w:tcBorders>
            <w:hideMark/>
          </w:tcPr>
          <w:p w14:paraId="23838239"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c>
          <w:tcPr>
            <w:tcW w:w="2338" w:type="dxa"/>
            <w:tcBorders>
              <w:top w:val="single" w:sz="4" w:space="0" w:color="auto"/>
              <w:left w:val="single" w:sz="4" w:space="0" w:color="auto"/>
              <w:bottom w:val="single" w:sz="4" w:space="0" w:color="auto"/>
              <w:right w:val="single" w:sz="4" w:space="0" w:color="auto"/>
            </w:tcBorders>
            <w:hideMark/>
          </w:tcPr>
          <w:p w14:paraId="0727927D"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r>
      <w:tr w:rsidR="00B42080" w:rsidRPr="00B42080" w14:paraId="16326B21"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028CC66"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Identified Issues</w:t>
            </w:r>
          </w:p>
        </w:tc>
        <w:tc>
          <w:tcPr>
            <w:tcW w:w="2342" w:type="dxa"/>
            <w:gridSpan w:val="5"/>
            <w:tcBorders>
              <w:top w:val="single" w:sz="4" w:space="0" w:color="auto"/>
              <w:left w:val="single" w:sz="4" w:space="0" w:color="auto"/>
              <w:bottom w:val="single" w:sz="4" w:space="0" w:color="auto"/>
              <w:right w:val="single" w:sz="4" w:space="0" w:color="auto"/>
            </w:tcBorders>
            <w:hideMark/>
          </w:tcPr>
          <w:p w14:paraId="183643B1" w14:textId="77777777" w:rsidR="00B42080" w:rsidRPr="005F43FF" w:rsidRDefault="00B42080" w:rsidP="00B42080">
            <w:pPr>
              <w:rPr>
                <w:rFonts w:ascii="Times New Roman" w:hAnsi="Times New Roman"/>
                <w:i/>
                <w:sz w:val="20"/>
              </w:rPr>
            </w:pPr>
            <w:r w:rsidRPr="005F43FF">
              <w:rPr>
                <w:rFonts w:ascii="Times New Roman" w:hAnsi="Times New Roman"/>
                <w:i/>
                <w:sz w:val="20"/>
              </w:rPr>
              <w:t>N/A</w:t>
            </w:r>
          </w:p>
        </w:tc>
        <w:tc>
          <w:tcPr>
            <w:tcW w:w="2341" w:type="dxa"/>
            <w:gridSpan w:val="4"/>
            <w:tcBorders>
              <w:top w:val="single" w:sz="4" w:space="0" w:color="auto"/>
              <w:left w:val="single" w:sz="4" w:space="0" w:color="auto"/>
              <w:bottom w:val="single" w:sz="4" w:space="0" w:color="auto"/>
              <w:right w:val="single" w:sz="4" w:space="0" w:color="auto"/>
            </w:tcBorders>
            <w:hideMark/>
          </w:tcPr>
          <w:p w14:paraId="74CFA095" w14:textId="77777777" w:rsidR="00B42080" w:rsidRPr="005F43FF" w:rsidRDefault="00B42080" w:rsidP="00B42080">
            <w:pPr>
              <w:rPr>
                <w:rFonts w:ascii="Times New Roman" w:hAnsi="Times New Roman"/>
                <w:i/>
                <w:sz w:val="20"/>
              </w:rPr>
            </w:pPr>
            <w:r w:rsidRPr="005F43FF">
              <w:rPr>
                <w:rFonts w:ascii="Times New Roman" w:hAnsi="Times New Roman"/>
                <w:i/>
                <w:sz w:val="20"/>
              </w:rPr>
              <w:t>N/A</w:t>
            </w:r>
          </w:p>
        </w:tc>
        <w:tc>
          <w:tcPr>
            <w:tcW w:w="2338" w:type="dxa"/>
            <w:tcBorders>
              <w:top w:val="single" w:sz="4" w:space="0" w:color="auto"/>
              <w:left w:val="single" w:sz="4" w:space="0" w:color="auto"/>
              <w:bottom w:val="single" w:sz="4" w:space="0" w:color="auto"/>
              <w:right w:val="single" w:sz="4" w:space="0" w:color="auto"/>
            </w:tcBorders>
            <w:hideMark/>
          </w:tcPr>
          <w:p w14:paraId="5C5078AD" w14:textId="77777777" w:rsidR="00B42080" w:rsidRPr="005F43FF" w:rsidRDefault="00B42080" w:rsidP="00B42080">
            <w:pPr>
              <w:rPr>
                <w:rFonts w:ascii="Times New Roman" w:hAnsi="Times New Roman"/>
                <w:i/>
                <w:sz w:val="20"/>
              </w:rPr>
            </w:pPr>
            <w:r w:rsidRPr="005F43FF">
              <w:rPr>
                <w:rFonts w:ascii="Times New Roman" w:hAnsi="Times New Roman"/>
                <w:i/>
                <w:sz w:val="20"/>
              </w:rPr>
              <w:t>N/A</w:t>
            </w:r>
          </w:p>
        </w:tc>
      </w:tr>
      <w:tr w:rsidR="00B42080" w:rsidRPr="00B42080" w14:paraId="0A417EEA" w14:textId="77777777" w:rsidTr="005F43FF">
        <w:tc>
          <w:tcPr>
            <w:tcW w:w="9360" w:type="dxa"/>
            <w:gridSpan w:val="11"/>
            <w:tcBorders>
              <w:top w:val="single" w:sz="4" w:space="0" w:color="auto"/>
              <w:left w:val="single" w:sz="4" w:space="0" w:color="auto"/>
              <w:bottom w:val="single" w:sz="4" w:space="0" w:color="auto"/>
              <w:right w:val="single" w:sz="4" w:space="0" w:color="auto"/>
            </w:tcBorders>
            <w:shd w:val="clear" w:color="auto" w:fill="0070C0"/>
            <w:hideMark/>
          </w:tcPr>
          <w:p w14:paraId="27448225"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Performance Levels and Descriptors-Amended Set</w:t>
            </w:r>
          </w:p>
        </w:tc>
      </w:tr>
      <w:tr w:rsidR="00B42080" w:rsidRPr="00B42080" w14:paraId="0491E114" w14:textId="77777777" w:rsidTr="005F43FF">
        <w:tc>
          <w:tcPr>
            <w:tcW w:w="3113"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DAE96B3"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2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7DD813A3"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27"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65764069"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506381AA" w14:textId="77777777" w:rsidTr="005F43FF">
        <w:tc>
          <w:tcPr>
            <w:tcW w:w="3113" w:type="dxa"/>
            <w:gridSpan w:val="3"/>
            <w:tcBorders>
              <w:top w:val="single" w:sz="4" w:space="0" w:color="auto"/>
              <w:left w:val="single" w:sz="4" w:space="0" w:color="auto"/>
              <w:bottom w:val="single" w:sz="4" w:space="0" w:color="auto"/>
              <w:right w:val="single" w:sz="4" w:space="0" w:color="auto"/>
            </w:tcBorders>
            <w:hideMark/>
          </w:tcPr>
          <w:p w14:paraId="6B746313" w14:textId="03D896B6" w:rsidR="00B42080" w:rsidRPr="005F43FF" w:rsidRDefault="00B42080" w:rsidP="00B42080">
            <w:pPr>
              <w:rPr>
                <w:rFonts w:ascii="Times New Roman" w:hAnsi="Times New Roman"/>
                <w:i/>
                <w:sz w:val="20"/>
              </w:rPr>
            </w:pPr>
            <w:r w:rsidRPr="005F43FF">
              <w:rPr>
                <w:rFonts w:ascii="Times New Roman" w:hAnsi="Times New Roman"/>
                <w:i/>
                <w:sz w:val="20"/>
              </w:rPr>
              <w:t>Students at this level demonstrate an ability that exceeds PA State Standards to interpret, evaluate, analyze, and synthesize information from a variety of primary and secondary sources in order to demonstrate an understanding of key social studies content and concepts</w:t>
            </w:r>
            <w:r w:rsidR="00A2775A">
              <w:rPr>
                <w:rFonts w:ascii="Times New Roman" w:hAnsi="Times New Roman"/>
                <w:i/>
                <w:sz w:val="20"/>
              </w:rPr>
              <w:t xml:space="preserve"> relevant to Pennsylvania, US, and world history. </w:t>
            </w:r>
          </w:p>
          <w:p w14:paraId="6B09D38D" w14:textId="6161F38A" w:rsidR="00B42080" w:rsidRPr="005F43FF" w:rsidRDefault="00B42080" w:rsidP="00A2775A">
            <w:pPr>
              <w:rPr>
                <w:rFonts w:ascii="Times New Roman" w:hAnsi="Times New Roman"/>
                <w:i/>
                <w:sz w:val="20"/>
              </w:rPr>
            </w:pPr>
            <w:r w:rsidRPr="005F43FF">
              <w:rPr>
                <w:rFonts w:ascii="Times New Roman" w:hAnsi="Times New Roman"/>
                <w:i/>
                <w:sz w:val="20"/>
              </w:rPr>
              <w:t xml:space="preserve">Students at this level demonstrate an above-average ability for their grade level to apply </w:t>
            </w:r>
            <w:r w:rsidR="00A2775A">
              <w:rPr>
                <w:rFonts w:ascii="Times New Roman" w:hAnsi="Times New Roman"/>
                <w:i/>
                <w:sz w:val="20"/>
              </w:rPr>
              <w:t>civics/government, history, and geography</w:t>
            </w:r>
            <w:r w:rsidRPr="005F43FF">
              <w:rPr>
                <w:rFonts w:ascii="Times New Roman" w:hAnsi="Times New Roman"/>
                <w:i/>
                <w:sz w:val="20"/>
              </w:rPr>
              <w:t xml:space="preserve"> content and concepts to real-life situations by transferring knowledge from the abstract to the concrete level.</w:t>
            </w:r>
          </w:p>
        </w:tc>
        <w:tc>
          <w:tcPr>
            <w:tcW w:w="3120" w:type="dxa"/>
            <w:gridSpan w:val="4"/>
            <w:tcBorders>
              <w:top w:val="single" w:sz="4" w:space="0" w:color="auto"/>
              <w:left w:val="single" w:sz="4" w:space="0" w:color="auto"/>
              <w:bottom w:val="single" w:sz="4" w:space="0" w:color="auto"/>
              <w:right w:val="single" w:sz="4" w:space="0" w:color="auto"/>
            </w:tcBorders>
          </w:tcPr>
          <w:p w14:paraId="56F4057C" w14:textId="07683493" w:rsidR="00A2775A" w:rsidRPr="005F43FF" w:rsidRDefault="00B42080" w:rsidP="00A2775A">
            <w:pPr>
              <w:rPr>
                <w:rFonts w:ascii="Times New Roman" w:hAnsi="Times New Roman"/>
                <w:i/>
                <w:sz w:val="20"/>
              </w:rPr>
            </w:pPr>
            <w:r w:rsidRPr="005F43FF">
              <w:rPr>
                <w:rFonts w:ascii="Times New Roman" w:hAnsi="Times New Roman"/>
                <w:i/>
                <w:sz w:val="20"/>
              </w:rPr>
              <w:t>Students at this level demonstrate an ability that matches PA State Standards to interpret, evaluate, analyze, and synthesize information from a variety of primary and secondary sources in order to demonstrate an understanding of key soc</w:t>
            </w:r>
            <w:r w:rsidR="00A2775A">
              <w:rPr>
                <w:rFonts w:ascii="Times New Roman" w:hAnsi="Times New Roman"/>
                <w:i/>
                <w:sz w:val="20"/>
              </w:rPr>
              <w:t>ial studies content and concepts relevant to Pennsylvania, US, and world history</w:t>
            </w:r>
            <w:r w:rsidR="00A2775A" w:rsidRPr="005F43FF">
              <w:rPr>
                <w:rFonts w:ascii="Times New Roman" w:hAnsi="Times New Roman"/>
                <w:i/>
                <w:sz w:val="20"/>
              </w:rPr>
              <w:t>.</w:t>
            </w:r>
          </w:p>
          <w:p w14:paraId="3AFBC7FD" w14:textId="75834038" w:rsidR="00B42080" w:rsidRPr="005F43FF" w:rsidRDefault="00B42080" w:rsidP="00B42080">
            <w:pPr>
              <w:rPr>
                <w:rFonts w:ascii="Times New Roman" w:hAnsi="Times New Roman"/>
                <w:i/>
                <w:sz w:val="20"/>
              </w:rPr>
            </w:pPr>
            <w:r w:rsidRPr="005F43FF">
              <w:rPr>
                <w:rFonts w:ascii="Times New Roman" w:hAnsi="Times New Roman"/>
                <w:i/>
                <w:sz w:val="20"/>
              </w:rPr>
              <w:t xml:space="preserve">Students at this level demonstrate an average ability for their grade level to apply </w:t>
            </w:r>
            <w:r w:rsidR="00A2775A">
              <w:rPr>
                <w:rFonts w:ascii="Times New Roman" w:hAnsi="Times New Roman"/>
                <w:i/>
                <w:sz w:val="20"/>
              </w:rPr>
              <w:t>civics/government, history, and geography</w:t>
            </w:r>
            <w:r w:rsidR="00A2775A" w:rsidRPr="005F43FF">
              <w:rPr>
                <w:rFonts w:ascii="Times New Roman" w:hAnsi="Times New Roman"/>
                <w:i/>
                <w:sz w:val="20"/>
              </w:rPr>
              <w:t xml:space="preserve"> </w:t>
            </w:r>
            <w:r w:rsidRPr="005F43FF">
              <w:rPr>
                <w:rFonts w:ascii="Times New Roman" w:hAnsi="Times New Roman"/>
                <w:i/>
                <w:sz w:val="20"/>
              </w:rPr>
              <w:t>content and concepts to real-life situations by transferring knowledge from the abstract to the concrete level.</w:t>
            </w:r>
          </w:p>
          <w:p w14:paraId="316E5EAE" w14:textId="77777777" w:rsidR="00B42080" w:rsidRPr="005F43FF" w:rsidRDefault="00B42080" w:rsidP="00B42080">
            <w:pPr>
              <w:rPr>
                <w:rFonts w:ascii="Times New Roman" w:hAnsi="Times New Roman"/>
                <w:i/>
                <w:sz w:val="20"/>
              </w:rPr>
            </w:pPr>
          </w:p>
        </w:tc>
        <w:tc>
          <w:tcPr>
            <w:tcW w:w="3127" w:type="dxa"/>
            <w:gridSpan w:val="4"/>
            <w:tcBorders>
              <w:top w:val="single" w:sz="4" w:space="0" w:color="auto"/>
              <w:left w:val="single" w:sz="4" w:space="0" w:color="auto"/>
              <w:bottom w:val="single" w:sz="4" w:space="0" w:color="auto"/>
              <w:right w:val="single" w:sz="4" w:space="0" w:color="auto"/>
            </w:tcBorders>
            <w:hideMark/>
          </w:tcPr>
          <w:p w14:paraId="2AF33C78" w14:textId="27CFBF74" w:rsidR="00B42080" w:rsidRPr="005F43FF" w:rsidRDefault="00B42080" w:rsidP="009D3722">
            <w:pPr>
              <w:rPr>
                <w:rFonts w:ascii="Times New Roman" w:hAnsi="Times New Roman"/>
                <w:i/>
                <w:sz w:val="20"/>
              </w:rPr>
            </w:pPr>
            <w:r w:rsidRPr="005F43FF">
              <w:rPr>
                <w:rFonts w:ascii="Times New Roman" w:hAnsi="Times New Roman"/>
                <w:i/>
                <w:sz w:val="20"/>
              </w:rPr>
              <w:t>Students at this level demonstrate an ability that does not meet PA State Standards to interpret, evaluate, analyze, and synthesize information from a variety of primary and secondary sources in order to demonstrate an understanding of key social studies content and concepts</w:t>
            </w:r>
            <w:r w:rsidR="00A2775A">
              <w:rPr>
                <w:rFonts w:ascii="Times New Roman" w:hAnsi="Times New Roman"/>
                <w:i/>
                <w:sz w:val="20"/>
              </w:rPr>
              <w:t xml:space="preserve"> relevant to Pennsylvania, US, and world history.</w:t>
            </w:r>
            <w:r w:rsidR="009D3722">
              <w:rPr>
                <w:rFonts w:ascii="Times New Roman" w:hAnsi="Times New Roman"/>
                <w:i/>
                <w:sz w:val="20"/>
              </w:rPr>
              <w:t xml:space="preserve"> </w:t>
            </w:r>
            <w:r w:rsidRPr="005F43FF">
              <w:rPr>
                <w:rFonts w:ascii="Times New Roman" w:hAnsi="Times New Roman"/>
                <w:i/>
                <w:sz w:val="20"/>
              </w:rPr>
              <w:t xml:space="preserve">Students at this level demonstrate a below-average ability for their grade level to apply </w:t>
            </w:r>
            <w:r w:rsidR="00A2775A">
              <w:rPr>
                <w:rFonts w:ascii="Times New Roman" w:hAnsi="Times New Roman"/>
                <w:i/>
                <w:sz w:val="20"/>
              </w:rPr>
              <w:t>civics/government, history, and geography</w:t>
            </w:r>
            <w:r w:rsidR="00A2775A" w:rsidRPr="005F43FF">
              <w:rPr>
                <w:rFonts w:ascii="Times New Roman" w:hAnsi="Times New Roman"/>
                <w:i/>
                <w:sz w:val="20"/>
              </w:rPr>
              <w:t xml:space="preserve"> </w:t>
            </w:r>
            <w:r w:rsidRPr="005F43FF">
              <w:rPr>
                <w:rFonts w:ascii="Times New Roman" w:hAnsi="Times New Roman"/>
                <w:i/>
                <w:sz w:val="20"/>
              </w:rPr>
              <w:t>content and concepts to real-life situations by transferring knowledge from the abstract to the concrete level.</w:t>
            </w:r>
          </w:p>
        </w:tc>
      </w:tr>
    </w:tbl>
    <w:p w14:paraId="147227D5" w14:textId="72B2EA20" w:rsidR="005C529D" w:rsidRDefault="005C529D" w:rsidP="00B42080">
      <w:pPr>
        <w:spacing w:after="160" w:line="256" w:lineRule="auto"/>
        <w:rPr>
          <w:rFonts w:ascii="Times New Roman" w:eastAsia="Calibri" w:hAnsi="Times New Roman" w:cs="Times New Roman"/>
        </w:rPr>
      </w:pPr>
    </w:p>
    <w:p w14:paraId="0755693C" w14:textId="4F8E14EF" w:rsidR="005F43FF" w:rsidRDefault="005C529D" w:rsidP="005C529D">
      <w:pPr>
        <w:rPr>
          <w:rFonts w:ascii="Times New Roman" w:eastAsia="Calibri" w:hAnsi="Times New Roman" w:cs="Times New Roman"/>
        </w:rPr>
      </w:pPr>
      <w:r>
        <w:rPr>
          <w:rFonts w:ascii="Times New Roman" w:eastAsia="Calibri" w:hAnsi="Times New Roman" w:cs="Times New Roman"/>
        </w:rPr>
        <w:br w:type="page"/>
      </w:r>
    </w:p>
    <w:tbl>
      <w:tblPr>
        <w:tblStyle w:val="TableGrid6"/>
        <w:tblW w:w="0" w:type="auto"/>
        <w:tblLook w:val="04A0" w:firstRow="1" w:lastRow="0" w:firstColumn="1" w:lastColumn="0" w:noHBand="0" w:noVBand="1"/>
      </w:tblPr>
      <w:tblGrid>
        <w:gridCol w:w="2337"/>
        <w:gridCol w:w="779"/>
        <w:gridCol w:w="1559"/>
        <w:gridCol w:w="1463"/>
        <w:gridCol w:w="874"/>
        <w:gridCol w:w="2338"/>
      </w:tblGrid>
      <w:tr w:rsidR="00B42080" w:rsidRPr="00B42080" w14:paraId="0A5644CC" w14:textId="77777777" w:rsidTr="00B42080">
        <w:tc>
          <w:tcPr>
            <w:tcW w:w="935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7A6EDE62" w14:textId="77777777" w:rsidR="00B42080" w:rsidRPr="00B42080" w:rsidRDefault="00B42080" w:rsidP="00B42080">
            <w:pPr>
              <w:jc w:val="center"/>
              <w:rPr>
                <w:rFonts w:ascii="Times New Roman" w:hAnsi="Times New Roman"/>
                <w:b/>
                <w:color w:val="FFFFFF"/>
              </w:rPr>
            </w:pPr>
            <w:r w:rsidRPr="005F43FF">
              <w:rPr>
                <w:rFonts w:ascii="Times New Roman" w:hAnsi="Times New Roman"/>
                <w:b/>
                <w:color w:val="FFFFFF"/>
                <w:sz w:val="24"/>
              </w:rPr>
              <w:lastRenderedPageBreak/>
              <w:t>Build Phase-Meeting 3</w:t>
            </w:r>
          </w:p>
        </w:tc>
      </w:tr>
      <w:tr w:rsidR="00B42080" w:rsidRPr="00B42080" w14:paraId="73391C6F" w14:textId="77777777" w:rsidTr="00B42080">
        <w:tc>
          <w:tcPr>
            <w:tcW w:w="9350" w:type="dxa"/>
            <w:gridSpan w:val="6"/>
            <w:tcBorders>
              <w:top w:val="single" w:sz="4" w:space="0" w:color="auto"/>
              <w:left w:val="single" w:sz="4" w:space="0" w:color="auto"/>
              <w:bottom w:val="single" w:sz="4" w:space="0" w:color="auto"/>
              <w:right w:val="single" w:sz="4" w:space="0" w:color="auto"/>
            </w:tcBorders>
            <w:hideMark/>
          </w:tcPr>
          <w:p w14:paraId="2A9A0EDE"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Meeting Date: </w:t>
            </w:r>
            <w:r w:rsidRPr="00B42080">
              <w:rPr>
                <w:rFonts w:ascii="Times New Roman" w:hAnsi="Times New Roman"/>
                <w:i/>
                <w:sz w:val="20"/>
              </w:rPr>
              <w:t>August 15, 2014</w:t>
            </w:r>
          </w:p>
        </w:tc>
      </w:tr>
      <w:tr w:rsidR="00B42080" w:rsidRPr="00B42080" w14:paraId="5D774530" w14:textId="77777777" w:rsidTr="00B42080">
        <w:tc>
          <w:tcPr>
            <w:tcW w:w="9350" w:type="dxa"/>
            <w:gridSpan w:val="6"/>
            <w:tcBorders>
              <w:top w:val="single" w:sz="4" w:space="0" w:color="auto"/>
              <w:left w:val="single" w:sz="4" w:space="0" w:color="auto"/>
              <w:bottom w:val="single" w:sz="4" w:space="0" w:color="auto"/>
              <w:right w:val="single" w:sz="4" w:space="0" w:color="auto"/>
            </w:tcBorders>
            <w:hideMark/>
          </w:tcPr>
          <w:p w14:paraId="7104BA98" w14:textId="54511F80" w:rsidR="00B42080" w:rsidRPr="00B42080" w:rsidRDefault="00AE5FC3" w:rsidP="00B42080">
            <w:pPr>
              <w:rPr>
                <w:rFonts w:ascii="Times New Roman" w:hAnsi="Times New Roman"/>
                <w:b/>
                <w:sz w:val="20"/>
              </w:rPr>
            </w:pPr>
            <w:r>
              <w:rPr>
                <w:rFonts w:ascii="Times New Roman" w:hAnsi="Times New Roman"/>
                <w:b/>
                <w:sz w:val="20"/>
              </w:rPr>
              <w:t>Panelist</w:t>
            </w:r>
            <w:r w:rsidRPr="006C56E4">
              <w:rPr>
                <w:rFonts w:ascii="Times New Roman" w:hAnsi="Times New Roman"/>
                <w:b/>
                <w:sz w:val="20"/>
              </w:rPr>
              <w:t xml:space="preserve">s/Qualifications: </w:t>
            </w:r>
            <w:r w:rsidRPr="006C56E4">
              <w:rPr>
                <w:rFonts w:ascii="Times New Roman" w:hAnsi="Times New Roman"/>
                <w:i/>
                <w:sz w:val="20"/>
              </w:rPr>
              <w:t xml:space="preserve">L. Sanchez (Middle School Assistant Principal), A. Cooper (Middle School Instructional Coach), C. Graham (Middle </w:t>
            </w:r>
            <w:r>
              <w:rPr>
                <w:rFonts w:ascii="Times New Roman" w:hAnsi="Times New Roman"/>
                <w:i/>
                <w:sz w:val="20"/>
              </w:rPr>
              <w:t>School Instructional Coach)</w:t>
            </w:r>
          </w:p>
        </w:tc>
      </w:tr>
      <w:tr w:rsidR="00B42080" w:rsidRPr="00B42080" w14:paraId="5AE1B010" w14:textId="77777777" w:rsidTr="00B42080">
        <w:tc>
          <w:tcPr>
            <w:tcW w:w="9350" w:type="dxa"/>
            <w:gridSpan w:val="6"/>
            <w:tcBorders>
              <w:top w:val="single" w:sz="4" w:space="0" w:color="auto"/>
              <w:left w:val="single" w:sz="4" w:space="0" w:color="auto"/>
              <w:bottom w:val="single" w:sz="4" w:space="0" w:color="auto"/>
              <w:right w:val="single" w:sz="4" w:space="0" w:color="auto"/>
            </w:tcBorders>
            <w:hideMark/>
          </w:tcPr>
          <w:p w14:paraId="43A638E6" w14:textId="280F983C" w:rsidR="00B42080" w:rsidRPr="00B42080" w:rsidRDefault="00FA381A" w:rsidP="00B42080">
            <w:pPr>
              <w:rPr>
                <w:rFonts w:ascii="Times New Roman" w:hAnsi="Times New Roman"/>
                <w:b/>
                <w:sz w:val="20"/>
              </w:rPr>
            </w:pPr>
            <w:r w:rsidRPr="006C56E4">
              <w:rPr>
                <w:rFonts w:ascii="Times New Roman" w:hAnsi="Times New Roman"/>
                <w:b/>
                <w:sz w:val="20"/>
              </w:rPr>
              <w:t xml:space="preserve">Subject/Grade Level and Assessment/Task: </w:t>
            </w:r>
            <w:r w:rsidRPr="006C56E4">
              <w:rPr>
                <w:rFonts w:ascii="Times New Roman" w:hAnsi="Times New Roman"/>
                <w:i/>
                <w:sz w:val="20"/>
              </w:rPr>
              <w:t xml:space="preserve">Placement Exam for Pilot </w:t>
            </w:r>
            <w:r>
              <w:rPr>
                <w:rFonts w:ascii="Times New Roman" w:hAnsi="Times New Roman"/>
                <w:i/>
                <w:sz w:val="20"/>
              </w:rPr>
              <w:t xml:space="preserve">Enrichment Grade </w:t>
            </w:r>
            <w:r w:rsidRPr="006C56E4">
              <w:rPr>
                <w:rFonts w:ascii="Times New Roman" w:hAnsi="Times New Roman"/>
                <w:i/>
                <w:sz w:val="20"/>
              </w:rPr>
              <w:t>7 Social Studies Course</w:t>
            </w:r>
          </w:p>
        </w:tc>
      </w:tr>
      <w:tr w:rsidR="00B42080" w:rsidRPr="00B42080" w14:paraId="7CE7EE71" w14:textId="77777777" w:rsidTr="00B42080">
        <w:tc>
          <w:tcPr>
            <w:tcW w:w="935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F2C2DDB" w14:textId="77777777" w:rsidR="00B42080" w:rsidRPr="005F43FF" w:rsidRDefault="00B42080" w:rsidP="00B42080">
            <w:pPr>
              <w:jc w:val="center"/>
              <w:rPr>
                <w:rFonts w:ascii="Times New Roman" w:hAnsi="Times New Roman"/>
                <w:b/>
                <w:color w:val="FFFFFF"/>
                <w:sz w:val="24"/>
              </w:rPr>
            </w:pPr>
            <w:r w:rsidRPr="005F43FF">
              <w:rPr>
                <w:rFonts w:ascii="Times New Roman" w:hAnsi="Times New Roman"/>
                <w:b/>
                <w:color w:val="FFFFFF"/>
                <w:sz w:val="24"/>
              </w:rPr>
              <w:t>Performance Levels and Descriptors-Amended Set</w:t>
            </w:r>
          </w:p>
        </w:tc>
      </w:tr>
      <w:tr w:rsidR="00B42080" w:rsidRPr="00B42080" w14:paraId="1B74DAC0" w14:textId="77777777" w:rsidTr="005C529D">
        <w:tc>
          <w:tcPr>
            <w:tcW w:w="31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8B3549E" w14:textId="77777777" w:rsidR="00B42080" w:rsidRPr="005F43FF" w:rsidRDefault="00B42080" w:rsidP="00B42080">
            <w:pPr>
              <w:jc w:val="center"/>
              <w:rPr>
                <w:rFonts w:ascii="Times New Roman" w:hAnsi="Times New Roman"/>
                <w:b/>
                <w:color w:val="FFFFFF"/>
                <w:sz w:val="24"/>
              </w:rPr>
            </w:pPr>
            <w:r w:rsidRPr="005F43FF">
              <w:rPr>
                <w:rFonts w:ascii="Times New Roman" w:hAnsi="Times New Roman"/>
                <w:b/>
                <w:color w:val="FFFFFF"/>
                <w:sz w:val="24"/>
              </w:rPr>
              <w:t>Advanced</w:t>
            </w:r>
          </w:p>
        </w:tc>
        <w:tc>
          <w:tcPr>
            <w:tcW w:w="302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2C21D12" w14:textId="77777777" w:rsidR="00B42080" w:rsidRPr="005F43FF" w:rsidRDefault="00B42080" w:rsidP="00B42080">
            <w:pPr>
              <w:jc w:val="center"/>
              <w:rPr>
                <w:rFonts w:ascii="Times New Roman" w:hAnsi="Times New Roman"/>
                <w:b/>
                <w:color w:val="FFFFFF"/>
                <w:sz w:val="24"/>
              </w:rPr>
            </w:pPr>
            <w:r w:rsidRPr="005F43FF">
              <w:rPr>
                <w:rFonts w:ascii="Times New Roman" w:hAnsi="Times New Roman"/>
                <w:b/>
                <w:color w:val="FFFFFF"/>
                <w:sz w:val="24"/>
              </w:rPr>
              <w:t>Proficient</w:t>
            </w:r>
          </w:p>
        </w:tc>
        <w:tc>
          <w:tcPr>
            <w:tcW w:w="321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BE2160E" w14:textId="77777777" w:rsidR="00B42080" w:rsidRPr="005F43FF" w:rsidRDefault="00B42080" w:rsidP="00B42080">
            <w:pPr>
              <w:jc w:val="center"/>
              <w:rPr>
                <w:rFonts w:ascii="Times New Roman" w:hAnsi="Times New Roman"/>
                <w:b/>
                <w:color w:val="FFFFFF"/>
                <w:sz w:val="24"/>
              </w:rPr>
            </w:pPr>
            <w:r w:rsidRPr="005F43FF">
              <w:rPr>
                <w:rFonts w:ascii="Times New Roman" w:hAnsi="Times New Roman"/>
                <w:b/>
                <w:color w:val="FFFFFF"/>
                <w:sz w:val="24"/>
              </w:rPr>
              <w:t>Below Proficient</w:t>
            </w:r>
          </w:p>
        </w:tc>
      </w:tr>
      <w:tr w:rsidR="00A2775A" w:rsidRPr="00B42080" w14:paraId="703FD039" w14:textId="77777777" w:rsidTr="005C529D">
        <w:tc>
          <w:tcPr>
            <w:tcW w:w="3116" w:type="dxa"/>
            <w:gridSpan w:val="2"/>
            <w:tcBorders>
              <w:top w:val="single" w:sz="4" w:space="0" w:color="auto"/>
              <w:left w:val="single" w:sz="4" w:space="0" w:color="auto"/>
              <w:bottom w:val="single" w:sz="4" w:space="0" w:color="auto"/>
              <w:right w:val="single" w:sz="4" w:space="0" w:color="auto"/>
            </w:tcBorders>
            <w:hideMark/>
          </w:tcPr>
          <w:p w14:paraId="1AED4052" w14:textId="41034E38" w:rsidR="00A2775A" w:rsidRPr="00B42080" w:rsidRDefault="00A2775A" w:rsidP="00A2775A">
            <w:pPr>
              <w:rPr>
                <w:rFonts w:ascii="Times New Roman" w:hAnsi="Times New Roman"/>
                <w:i/>
                <w:sz w:val="20"/>
              </w:rPr>
            </w:pPr>
            <w:r w:rsidRPr="005F43FF">
              <w:rPr>
                <w:rFonts w:ascii="Times New Roman" w:hAnsi="Times New Roman"/>
                <w:i/>
                <w:sz w:val="20"/>
              </w:rPr>
              <w:t>Students at this level demonstrate an ability that exceeds PA State Standards to interpret, evaluate, analyze, and synthesize information from a variety of primary and secondary sources in order to demonstrate an understanding of key social studies content and concepts</w:t>
            </w:r>
            <w:r>
              <w:rPr>
                <w:rFonts w:ascii="Times New Roman" w:hAnsi="Times New Roman"/>
                <w:i/>
                <w:sz w:val="20"/>
              </w:rPr>
              <w:t xml:space="preserve"> relevant to Pennsylvania, US, and world history. </w:t>
            </w:r>
            <w:r w:rsidRPr="005F43FF">
              <w:rPr>
                <w:rFonts w:ascii="Times New Roman" w:hAnsi="Times New Roman"/>
                <w:i/>
                <w:sz w:val="20"/>
              </w:rPr>
              <w:t xml:space="preserve">Students at this level demonstrate an above-average ability for their grade level to apply </w:t>
            </w:r>
            <w:r>
              <w:rPr>
                <w:rFonts w:ascii="Times New Roman" w:hAnsi="Times New Roman"/>
                <w:i/>
                <w:sz w:val="20"/>
              </w:rPr>
              <w:t>civics/government, history, and geography</w:t>
            </w:r>
            <w:r w:rsidRPr="005F43FF">
              <w:rPr>
                <w:rFonts w:ascii="Times New Roman" w:hAnsi="Times New Roman"/>
                <w:i/>
                <w:sz w:val="20"/>
              </w:rPr>
              <w:t xml:space="preserve"> content and concepts to real-life situations by transferring knowledge from the abstract to the concrete level.</w:t>
            </w:r>
          </w:p>
        </w:tc>
        <w:tc>
          <w:tcPr>
            <w:tcW w:w="3022" w:type="dxa"/>
            <w:gridSpan w:val="2"/>
            <w:tcBorders>
              <w:top w:val="single" w:sz="4" w:space="0" w:color="auto"/>
              <w:left w:val="single" w:sz="4" w:space="0" w:color="auto"/>
              <w:bottom w:val="single" w:sz="4" w:space="0" w:color="auto"/>
              <w:right w:val="single" w:sz="4" w:space="0" w:color="auto"/>
            </w:tcBorders>
          </w:tcPr>
          <w:p w14:paraId="4FAC1A00" w14:textId="20E33707" w:rsidR="00A2775A" w:rsidRPr="00B42080" w:rsidRDefault="00A2775A" w:rsidP="00A2775A">
            <w:pPr>
              <w:rPr>
                <w:rFonts w:ascii="Times New Roman" w:hAnsi="Times New Roman"/>
                <w:i/>
                <w:sz w:val="20"/>
              </w:rPr>
            </w:pPr>
            <w:r w:rsidRPr="005F43FF">
              <w:rPr>
                <w:rFonts w:ascii="Times New Roman" w:hAnsi="Times New Roman"/>
                <w:i/>
                <w:sz w:val="20"/>
              </w:rPr>
              <w:t>Students at this level demonstrate an ability that matches PA State Standards to interpret, evaluate, analyze, and synthesize information from a variety of primary and secondary sources in order to demonstrate an understanding of key soc</w:t>
            </w:r>
            <w:r>
              <w:rPr>
                <w:rFonts w:ascii="Times New Roman" w:hAnsi="Times New Roman"/>
                <w:i/>
                <w:sz w:val="20"/>
              </w:rPr>
              <w:t>ial studies content and concepts relevant to Pennsylvania, US, and world history</w:t>
            </w:r>
            <w:r w:rsidR="005C529D">
              <w:rPr>
                <w:rFonts w:ascii="Times New Roman" w:hAnsi="Times New Roman"/>
                <w:i/>
                <w:sz w:val="20"/>
              </w:rPr>
              <w:t xml:space="preserve">. </w:t>
            </w:r>
            <w:r w:rsidRPr="005F43FF">
              <w:rPr>
                <w:rFonts w:ascii="Times New Roman" w:hAnsi="Times New Roman"/>
                <w:i/>
                <w:sz w:val="20"/>
              </w:rPr>
              <w:t xml:space="preserve">Students at this level demonstrate an average ability for their grade level to apply </w:t>
            </w:r>
            <w:r>
              <w:rPr>
                <w:rFonts w:ascii="Times New Roman" w:hAnsi="Times New Roman"/>
                <w:i/>
                <w:sz w:val="20"/>
              </w:rPr>
              <w:t>civics/government, history, and geography</w:t>
            </w:r>
            <w:r w:rsidRPr="005F43FF">
              <w:rPr>
                <w:rFonts w:ascii="Times New Roman" w:hAnsi="Times New Roman"/>
                <w:i/>
                <w:sz w:val="20"/>
              </w:rPr>
              <w:t xml:space="preserve"> content and concepts to real-life situations by transferring knowledge from the </w:t>
            </w:r>
            <w:r w:rsidR="005C529D">
              <w:rPr>
                <w:rFonts w:ascii="Times New Roman" w:hAnsi="Times New Roman"/>
                <w:i/>
                <w:sz w:val="20"/>
              </w:rPr>
              <w:t>abstract to the concrete level.</w:t>
            </w:r>
          </w:p>
        </w:tc>
        <w:tc>
          <w:tcPr>
            <w:tcW w:w="3212" w:type="dxa"/>
            <w:gridSpan w:val="2"/>
            <w:tcBorders>
              <w:top w:val="single" w:sz="4" w:space="0" w:color="auto"/>
              <w:left w:val="single" w:sz="4" w:space="0" w:color="auto"/>
              <w:bottom w:val="single" w:sz="4" w:space="0" w:color="auto"/>
              <w:right w:val="single" w:sz="4" w:space="0" w:color="auto"/>
            </w:tcBorders>
            <w:hideMark/>
          </w:tcPr>
          <w:p w14:paraId="58E1F9FA" w14:textId="1975A7FA" w:rsidR="00A2775A" w:rsidRPr="00B42080" w:rsidRDefault="00A2775A" w:rsidP="00A2775A">
            <w:pPr>
              <w:rPr>
                <w:rFonts w:ascii="Times New Roman" w:hAnsi="Times New Roman"/>
                <w:i/>
                <w:sz w:val="20"/>
              </w:rPr>
            </w:pPr>
            <w:r w:rsidRPr="005F43FF">
              <w:rPr>
                <w:rFonts w:ascii="Times New Roman" w:hAnsi="Times New Roman"/>
                <w:i/>
                <w:sz w:val="20"/>
              </w:rPr>
              <w:t>Students at this level demonstrate an ability that does not meet PA State Standards to interpret, evaluate, analyze, and synthesize information from a variety of primary and secondary sources in order to demonstrate an understanding of key social studies content and concepts</w:t>
            </w:r>
            <w:r>
              <w:rPr>
                <w:rFonts w:ascii="Times New Roman" w:hAnsi="Times New Roman"/>
                <w:i/>
                <w:sz w:val="20"/>
              </w:rPr>
              <w:t xml:space="preserve"> relevant to Pennsylvania, US, and world history.</w:t>
            </w:r>
            <w:r w:rsidR="005C529D">
              <w:rPr>
                <w:rFonts w:ascii="Times New Roman" w:hAnsi="Times New Roman"/>
                <w:i/>
                <w:sz w:val="20"/>
              </w:rPr>
              <w:t xml:space="preserve"> </w:t>
            </w:r>
            <w:r w:rsidRPr="005F43FF">
              <w:rPr>
                <w:rFonts w:ascii="Times New Roman" w:hAnsi="Times New Roman"/>
                <w:i/>
                <w:sz w:val="20"/>
              </w:rPr>
              <w:t xml:space="preserve">Students at this level demonstrate a below-average ability for their grade level to apply </w:t>
            </w:r>
            <w:r>
              <w:rPr>
                <w:rFonts w:ascii="Times New Roman" w:hAnsi="Times New Roman"/>
                <w:i/>
                <w:sz w:val="20"/>
              </w:rPr>
              <w:t>civics/government, history, and geography</w:t>
            </w:r>
            <w:r w:rsidRPr="005F43FF">
              <w:rPr>
                <w:rFonts w:ascii="Times New Roman" w:hAnsi="Times New Roman"/>
                <w:i/>
                <w:sz w:val="20"/>
              </w:rPr>
              <w:t xml:space="preserve"> content and concepts to real-life situations by transferring knowledge from the abstract to the concrete level.</w:t>
            </w:r>
          </w:p>
        </w:tc>
      </w:tr>
      <w:tr w:rsidR="00A2775A" w:rsidRPr="00B42080" w14:paraId="012E2C5E"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5B2403D5"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Review of Meetings 1-2 Scoring</w:t>
            </w:r>
          </w:p>
        </w:tc>
        <w:tc>
          <w:tcPr>
            <w:tcW w:w="701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FB3D63A" w14:textId="77777777" w:rsidR="00A2775A" w:rsidRPr="00B42080" w:rsidRDefault="00A2775A" w:rsidP="005C529D">
            <w:pPr>
              <w:rPr>
                <w:rFonts w:ascii="Times New Roman" w:hAnsi="Times New Roman"/>
                <w:i/>
                <w:sz w:val="20"/>
              </w:rPr>
            </w:pPr>
            <w:r w:rsidRPr="00B42080">
              <w:rPr>
                <w:rFonts w:ascii="Times New Roman" w:hAnsi="Times New Roman"/>
                <w:i/>
                <w:sz w:val="20"/>
              </w:rPr>
              <w:t xml:space="preserve">There was much improvement in Meeting 2. Remember that this is an AP placement test, so we are to hold student sample responses to a higher standard than normal. </w:t>
            </w:r>
          </w:p>
        </w:tc>
      </w:tr>
      <w:tr w:rsidR="00A2775A" w:rsidRPr="00B42080" w14:paraId="430B3879" w14:textId="77777777" w:rsidTr="00B42080">
        <w:tc>
          <w:tcPr>
            <w:tcW w:w="935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6368B596"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t>Cold Student Sample 1</w:t>
            </w:r>
          </w:p>
        </w:tc>
      </w:tr>
      <w:tr w:rsidR="00A2775A" w:rsidRPr="00B42080" w14:paraId="40886B46"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20825E5D" w14:textId="72F80154" w:rsidR="00A2775A" w:rsidRPr="005F43FF" w:rsidRDefault="00A2775A" w:rsidP="00A2775A">
            <w:pPr>
              <w:rPr>
                <w:rFonts w:ascii="Times New Roman" w:hAnsi="Times New Roman"/>
                <w:b/>
                <w:color w:val="FFFFFF"/>
                <w:sz w:val="24"/>
              </w:rPr>
            </w:pPr>
            <w:r>
              <w:rPr>
                <w:rFonts w:ascii="Times New Roman" w:hAnsi="Times New Roman"/>
                <w:b/>
                <w:color w:val="FFFFFF"/>
                <w:sz w:val="24"/>
              </w:rPr>
              <w:t>Panelist</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46AD88C" w14:textId="581FFA5A"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1</w:t>
            </w:r>
          </w:p>
        </w:tc>
        <w:tc>
          <w:tcPr>
            <w:tcW w:w="233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20246A1" w14:textId="2FE478C7"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C5C6B2D" w14:textId="1CE10BDD"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3</w:t>
            </w:r>
          </w:p>
        </w:tc>
      </w:tr>
      <w:tr w:rsidR="00A2775A" w:rsidRPr="00B42080" w14:paraId="0E55FE52"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4C8832AC"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Performance Level Assigned</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0CCCF3" w14:textId="77777777" w:rsidR="00A2775A" w:rsidRPr="00B42080" w:rsidRDefault="00A2775A" w:rsidP="005C529D">
            <w:pPr>
              <w:jc w:val="center"/>
              <w:rPr>
                <w:rFonts w:ascii="Times New Roman" w:hAnsi="Times New Roman"/>
                <w:i/>
                <w:sz w:val="20"/>
              </w:rPr>
            </w:pPr>
            <w:r w:rsidRPr="00B42080">
              <w:rPr>
                <w:rFonts w:ascii="Times New Roman" w:hAnsi="Times New Roman"/>
                <w:i/>
                <w:sz w:val="20"/>
              </w:rPr>
              <w:t>Below Proficient</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1F3F4D" w14:textId="77777777" w:rsidR="00A2775A" w:rsidRPr="00B42080" w:rsidRDefault="00A2775A" w:rsidP="005C529D">
            <w:pPr>
              <w:jc w:val="center"/>
              <w:rPr>
                <w:rFonts w:ascii="Times New Roman" w:hAnsi="Times New Roman"/>
                <w:i/>
                <w:sz w:val="20"/>
              </w:rPr>
            </w:pPr>
            <w:r w:rsidRPr="00B42080">
              <w:rPr>
                <w:rFonts w:ascii="Times New Roman" w:hAnsi="Times New Roman"/>
                <w:i/>
                <w:sz w:val="20"/>
              </w:rPr>
              <w:t>Below Proficient</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C2938" w14:textId="77777777" w:rsidR="00A2775A" w:rsidRPr="00B42080" w:rsidRDefault="00A2775A" w:rsidP="005C529D">
            <w:pPr>
              <w:jc w:val="center"/>
              <w:rPr>
                <w:rFonts w:ascii="Times New Roman" w:hAnsi="Times New Roman"/>
                <w:i/>
                <w:sz w:val="20"/>
              </w:rPr>
            </w:pPr>
            <w:r w:rsidRPr="00B42080">
              <w:rPr>
                <w:rFonts w:ascii="Times New Roman" w:hAnsi="Times New Roman"/>
                <w:i/>
                <w:sz w:val="20"/>
              </w:rPr>
              <w:t>Below Proficient</w:t>
            </w:r>
          </w:p>
        </w:tc>
      </w:tr>
      <w:tr w:rsidR="00A2775A" w:rsidRPr="00B42080" w14:paraId="195A758D"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40A5361" w14:textId="77777777" w:rsidR="00A2775A" w:rsidRPr="005F43FF" w:rsidRDefault="00A2775A" w:rsidP="005C529D">
            <w:pPr>
              <w:rPr>
                <w:rFonts w:ascii="Times New Roman" w:hAnsi="Times New Roman"/>
                <w:b/>
                <w:color w:val="FFFFFF"/>
                <w:sz w:val="24"/>
              </w:rPr>
            </w:pPr>
            <w:r w:rsidRPr="005F43FF">
              <w:rPr>
                <w:rFonts w:ascii="Times New Roman" w:hAnsi="Times New Roman"/>
                <w:b/>
                <w:color w:val="FFFFFF"/>
                <w:sz w:val="24"/>
              </w:rPr>
              <w:t>Performance Level Rationale</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2D5D91" w14:textId="77777777" w:rsidR="00A2775A" w:rsidRPr="00B42080" w:rsidRDefault="00A2775A" w:rsidP="00A2775A">
            <w:pPr>
              <w:rPr>
                <w:rFonts w:ascii="Times New Roman" w:hAnsi="Times New Roman"/>
                <w:i/>
                <w:sz w:val="20"/>
              </w:rPr>
            </w:pPr>
            <w:r w:rsidRPr="00B42080">
              <w:rPr>
                <w:rFonts w:ascii="Times New Roman" w:hAnsi="Times New Roman"/>
                <w:i/>
                <w:sz w:val="20"/>
              </w:rPr>
              <w:t>Does not meet typical 7</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6B7FC2" w14:textId="77777777" w:rsidR="00A2775A" w:rsidRPr="00B42080" w:rsidRDefault="00A2775A" w:rsidP="00A2775A">
            <w:pPr>
              <w:rPr>
                <w:rFonts w:ascii="Times New Roman" w:hAnsi="Times New Roman"/>
                <w:i/>
                <w:sz w:val="20"/>
              </w:rPr>
            </w:pPr>
            <w:r w:rsidRPr="00B42080">
              <w:rPr>
                <w:rFonts w:ascii="Times New Roman" w:hAnsi="Times New Roman"/>
                <w:i/>
                <w:sz w:val="20"/>
              </w:rPr>
              <w:t>Poorly written responses; not an on-grade level sample.</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14:paraId="25110786" w14:textId="77777777" w:rsidR="00A2775A" w:rsidRPr="00B42080" w:rsidRDefault="00A2775A" w:rsidP="00A2775A">
            <w:pPr>
              <w:rPr>
                <w:rFonts w:ascii="Times New Roman" w:hAnsi="Times New Roman"/>
                <w:i/>
                <w:sz w:val="20"/>
              </w:rPr>
            </w:pPr>
            <w:r w:rsidRPr="00B42080">
              <w:rPr>
                <w:rFonts w:ascii="Times New Roman" w:hAnsi="Times New Roman"/>
                <w:i/>
                <w:sz w:val="20"/>
              </w:rPr>
              <w:t>Below average in comprehension and written expression.</w:t>
            </w:r>
          </w:p>
        </w:tc>
      </w:tr>
      <w:tr w:rsidR="00A2775A" w:rsidRPr="00B42080" w14:paraId="39B3E874"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3E5C5BD8"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 xml:space="preserve">Consensus Performance Level </w:t>
            </w:r>
          </w:p>
        </w:tc>
        <w:tc>
          <w:tcPr>
            <w:tcW w:w="701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83C3B17" w14:textId="77777777" w:rsidR="00A2775A" w:rsidRPr="00B42080" w:rsidRDefault="00A2775A" w:rsidP="005C529D">
            <w:pPr>
              <w:rPr>
                <w:rFonts w:ascii="Times New Roman" w:hAnsi="Times New Roman"/>
                <w:i/>
                <w:sz w:val="20"/>
              </w:rPr>
            </w:pPr>
            <w:r w:rsidRPr="00B42080">
              <w:rPr>
                <w:rFonts w:ascii="Times New Roman" w:hAnsi="Times New Roman"/>
                <w:i/>
                <w:sz w:val="20"/>
              </w:rPr>
              <w:t>Below Proficient</w:t>
            </w:r>
          </w:p>
        </w:tc>
      </w:tr>
      <w:tr w:rsidR="00A2775A" w:rsidRPr="00B42080" w14:paraId="279926F7" w14:textId="77777777" w:rsidTr="00B42080">
        <w:tc>
          <w:tcPr>
            <w:tcW w:w="935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5E970CC"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t>Cold Student Example 2</w:t>
            </w:r>
          </w:p>
        </w:tc>
      </w:tr>
      <w:tr w:rsidR="00A2775A" w:rsidRPr="00B42080" w14:paraId="3B83B438"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397897F0" w14:textId="516E7A70" w:rsidR="00A2775A" w:rsidRPr="005F43FF" w:rsidRDefault="00A2775A" w:rsidP="00A2775A">
            <w:pPr>
              <w:rPr>
                <w:rFonts w:ascii="Times New Roman" w:hAnsi="Times New Roman"/>
                <w:b/>
                <w:color w:val="FFFFFF"/>
                <w:sz w:val="24"/>
              </w:rPr>
            </w:pPr>
            <w:r>
              <w:rPr>
                <w:rFonts w:ascii="Times New Roman" w:hAnsi="Times New Roman"/>
                <w:b/>
                <w:color w:val="FFFFFF"/>
                <w:sz w:val="24"/>
              </w:rPr>
              <w:t>Panelist</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269B398" w14:textId="62C06528"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1</w:t>
            </w:r>
          </w:p>
        </w:tc>
        <w:tc>
          <w:tcPr>
            <w:tcW w:w="233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C1BAD28" w14:textId="2F6C879A"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CCE9054" w14:textId="600DB6C9"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3</w:t>
            </w:r>
          </w:p>
        </w:tc>
      </w:tr>
      <w:tr w:rsidR="00A2775A" w:rsidRPr="00B42080" w14:paraId="3FBB8668"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46A589AE"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Performance Level Assigned</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9FC109" w14:textId="77777777" w:rsidR="00A2775A" w:rsidRPr="00B42080" w:rsidRDefault="00A2775A" w:rsidP="005C529D">
            <w:pPr>
              <w:jc w:val="center"/>
              <w:rPr>
                <w:rFonts w:ascii="Times New Roman" w:hAnsi="Times New Roman"/>
                <w:i/>
                <w:sz w:val="20"/>
              </w:rPr>
            </w:pPr>
            <w:r w:rsidRPr="00B42080">
              <w:rPr>
                <w:rFonts w:ascii="Times New Roman" w:hAnsi="Times New Roman"/>
                <w:i/>
                <w:sz w:val="20"/>
              </w:rPr>
              <w:t>Advanced</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BD5488" w14:textId="77777777" w:rsidR="00A2775A" w:rsidRPr="00B42080" w:rsidRDefault="00A2775A" w:rsidP="005C529D">
            <w:pPr>
              <w:jc w:val="center"/>
              <w:rPr>
                <w:rFonts w:ascii="Times New Roman" w:hAnsi="Times New Roman"/>
                <w:i/>
                <w:sz w:val="20"/>
              </w:rPr>
            </w:pPr>
            <w:r w:rsidRPr="00B42080">
              <w:rPr>
                <w:rFonts w:ascii="Times New Roman" w:hAnsi="Times New Roman"/>
                <w:i/>
                <w:sz w:val="20"/>
              </w:rPr>
              <w:t>Advanced</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0AC37" w14:textId="77777777" w:rsidR="00A2775A" w:rsidRPr="00B42080" w:rsidRDefault="00A2775A" w:rsidP="005C529D">
            <w:pPr>
              <w:jc w:val="center"/>
              <w:rPr>
                <w:rFonts w:ascii="Times New Roman" w:hAnsi="Times New Roman"/>
                <w:i/>
                <w:sz w:val="20"/>
              </w:rPr>
            </w:pPr>
            <w:r w:rsidRPr="00B42080">
              <w:rPr>
                <w:rFonts w:ascii="Times New Roman" w:hAnsi="Times New Roman"/>
                <w:i/>
                <w:sz w:val="20"/>
              </w:rPr>
              <w:t>Advanced</w:t>
            </w:r>
          </w:p>
        </w:tc>
      </w:tr>
      <w:tr w:rsidR="00A2775A" w:rsidRPr="00B42080" w14:paraId="49CD3E2B"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1820281D"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Performance Level Rationale</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AF9C54" w14:textId="77777777" w:rsidR="00A2775A" w:rsidRPr="00B42080" w:rsidRDefault="00A2775A" w:rsidP="00A2775A">
            <w:pPr>
              <w:rPr>
                <w:rFonts w:ascii="Times New Roman" w:hAnsi="Times New Roman"/>
                <w:i/>
                <w:sz w:val="20"/>
              </w:rPr>
            </w:pPr>
            <w:r w:rsidRPr="00B42080">
              <w:rPr>
                <w:rFonts w:ascii="Times New Roman" w:hAnsi="Times New Roman"/>
                <w:i/>
                <w:sz w:val="20"/>
              </w:rPr>
              <w:t>Exceeds typical 7</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0D1A69" w14:textId="77777777" w:rsidR="00A2775A" w:rsidRPr="00B42080" w:rsidRDefault="00A2775A" w:rsidP="00A2775A">
            <w:pPr>
              <w:rPr>
                <w:rFonts w:ascii="Times New Roman" w:hAnsi="Times New Roman"/>
                <w:i/>
                <w:sz w:val="20"/>
              </w:rPr>
            </w:pPr>
            <w:r w:rsidRPr="00B42080">
              <w:rPr>
                <w:rFonts w:ascii="Times New Roman" w:hAnsi="Times New Roman"/>
                <w:i/>
                <w:sz w:val="20"/>
              </w:rPr>
              <w:t>Exceeds typical 7</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14:paraId="11BAE419" w14:textId="77777777" w:rsidR="00A2775A" w:rsidRPr="00B42080" w:rsidRDefault="00A2775A" w:rsidP="00A2775A">
            <w:pPr>
              <w:rPr>
                <w:rFonts w:ascii="Times New Roman" w:hAnsi="Times New Roman"/>
                <w:i/>
                <w:sz w:val="20"/>
              </w:rPr>
            </w:pPr>
            <w:r w:rsidRPr="00B42080">
              <w:rPr>
                <w:rFonts w:ascii="Times New Roman" w:hAnsi="Times New Roman"/>
                <w:i/>
                <w:sz w:val="20"/>
              </w:rPr>
              <w:t xml:space="preserve">Above average written responses. </w:t>
            </w:r>
          </w:p>
        </w:tc>
      </w:tr>
      <w:tr w:rsidR="00A2775A" w:rsidRPr="00B42080" w14:paraId="1269684B"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61D6C9C2"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Consensus Performance Level</w:t>
            </w:r>
          </w:p>
        </w:tc>
        <w:tc>
          <w:tcPr>
            <w:tcW w:w="701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80712D0" w14:textId="77777777" w:rsidR="00A2775A" w:rsidRPr="00B42080" w:rsidRDefault="00A2775A" w:rsidP="005C529D">
            <w:pPr>
              <w:rPr>
                <w:rFonts w:ascii="Times New Roman" w:hAnsi="Times New Roman"/>
                <w:i/>
                <w:sz w:val="20"/>
              </w:rPr>
            </w:pPr>
            <w:r w:rsidRPr="00B42080">
              <w:rPr>
                <w:rFonts w:ascii="Times New Roman" w:hAnsi="Times New Roman"/>
                <w:i/>
                <w:sz w:val="20"/>
              </w:rPr>
              <w:t>Advanced</w:t>
            </w:r>
          </w:p>
        </w:tc>
      </w:tr>
    </w:tbl>
    <w:p w14:paraId="51B9D705" w14:textId="46F0FABF" w:rsidR="005C529D" w:rsidRDefault="005C529D"/>
    <w:p w14:paraId="3B3DA508" w14:textId="45E23F36" w:rsidR="005C529D" w:rsidRDefault="005C529D">
      <w:r>
        <w:br w:type="page"/>
      </w:r>
    </w:p>
    <w:tbl>
      <w:tblPr>
        <w:tblStyle w:val="TableGrid6"/>
        <w:tblW w:w="0" w:type="auto"/>
        <w:tblLook w:val="04A0" w:firstRow="1" w:lastRow="0" w:firstColumn="1" w:lastColumn="0" w:noHBand="0" w:noVBand="1"/>
      </w:tblPr>
      <w:tblGrid>
        <w:gridCol w:w="2337"/>
        <w:gridCol w:w="779"/>
        <w:gridCol w:w="1559"/>
        <w:gridCol w:w="833"/>
        <w:gridCol w:w="725"/>
        <w:gridCol w:w="779"/>
        <w:gridCol w:w="2338"/>
      </w:tblGrid>
      <w:tr w:rsidR="00A2775A" w:rsidRPr="00B42080" w14:paraId="5EDA44D1"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70D2B798"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lastRenderedPageBreak/>
              <w:t>Cold Student Example 3</w:t>
            </w:r>
          </w:p>
        </w:tc>
      </w:tr>
      <w:tr w:rsidR="00A2775A" w:rsidRPr="00B42080" w14:paraId="7790CB24"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768EF6D7" w14:textId="32C0D94C" w:rsidR="00A2775A" w:rsidRPr="005F43FF" w:rsidRDefault="00A2775A" w:rsidP="00A2775A">
            <w:pPr>
              <w:rPr>
                <w:rFonts w:ascii="Times New Roman" w:hAnsi="Times New Roman"/>
                <w:b/>
                <w:color w:val="FFFFFF"/>
                <w:sz w:val="24"/>
              </w:rPr>
            </w:pPr>
            <w:r>
              <w:rPr>
                <w:rFonts w:ascii="Times New Roman" w:hAnsi="Times New Roman"/>
                <w:b/>
                <w:color w:val="FFFFFF"/>
                <w:sz w:val="24"/>
              </w:rPr>
              <w:t>Panelist</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5A08C0A" w14:textId="29E7B67D"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1</w:t>
            </w:r>
          </w:p>
        </w:tc>
        <w:tc>
          <w:tcPr>
            <w:tcW w:w="233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B29583D" w14:textId="66A63F2E"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5C2AF89F" w14:textId="395DC3ED"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3</w:t>
            </w:r>
          </w:p>
        </w:tc>
      </w:tr>
      <w:tr w:rsidR="00A2775A" w:rsidRPr="00B42080" w14:paraId="35BB53A7"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08CE2D0D"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Performance Level Assigned</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A300B2" w14:textId="77777777" w:rsidR="00A2775A" w:rsidRPr="00B42080" w:rsidRDefault="00A2775A" w:rsidP="005C529D">
            <w:pPr>
              <w:jc w:val="center"/>
              <w:rPr>
                <w:rFonts w:ascii="Times New Roman" w:hAnsi="Times New Roman"/>
                <w:i/>
                <w:sz w:val="20"/>
              </w:rPr>
            </w:pPr>
            <w:r w:rsidRPr="00B42080">
              <w:rPr>
                <w:rFonts w:ascii="Times New Roman" w:hAnsi="Times New Roman"/>
                <w:i/>
                <w:sz w:val="20"/>
              </w:rPr>
              <w:t>Below Proficient</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5E969D" w14:textId="77777777" w:rsidR="00A2775A" w:rsidRPr="00B42080" w:rsidRDefault="00A2775A" w:rsidP="005C529D">
            <w:pPr>
              <w:jc w:val="center"/>
              <w:rPr>
                <w:rFonts w:ascii="Times New Roman" w:hAnsi="Times New Roman"/>
                <w:i/>
                <w:sz w:val="20"/>
              </w:rPr>
            </w:pPr>
            <w:r w:rsidRPr="00B42080">
              <w:rPr>
                <w:rFonts w:ascii="Times New Roman" w:hAnsi="Times New Roman"/>
                <w:i/>
                <w:sz w:val="20"/>
              </w:rPr>
              <w:t>Proficient</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4D8BB" w14:textId="77777777" w:rsidR="00A2775A" w:rsidRPr="00B42080" w:rsidRDefault="00A2775A" w:rsidP="005C529D">
            <w:pPr>
              <w:jc w:val="center"/>
              <w:rPr>
                <w:rFonts w:ascii="Times New Roman" w:hAnsi="Times New Roman"/>
                <w:i/>
                <w:sz w:val="20"/>
              </w:rPr>
            </w:pPr>
            <w:r w:rsidRPr="00B42080">
              <w:rPr>
                <w:rFonts w:ascii="Times New Roman" w:hAnsi="Times New Roman"/>
                <w:i/>
                <w:sz w:val="20"/>
              </w:rPr>
              <w:t>Below Proficient</w:t>
            </w:r>
          </w:p>
        </w:tc>
      </w:tr>
      <w:tr w:rsidR="00A2775A" w:rsidRPr="00B42080" w14:paraId="6D6CF31B"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E84FFB6" w14:textId="77777777" w:rsidR="00A2775A" w:rsidRPr="005F43FF" w:rsidRDefault="00A2775A" w:rsidP="005C529D">
            <w:pPr>
              <w:rPr>
                <w:rFonts w:ascii="Times New Roman" w:hAnsi="Times New Roman"/>
                <w:b/>
                <w:color w:val="FFFFFF"/>
                <w:sz w:val="24"/>
              </w:rPr>
            </w:pPr>
            <w:r w:rsidRPr="005F43FF">
              <w:rPr>
                <w:rFonts w:ascii="Times New Roman" w:hAnsi="Times New Roman"/>
                <w:b/>
                <w:color w:val="FFFFFF"/>
                <w:sz w:val="24"/>
              </w:rPr>
              <w:t>Performance Level Rationale</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52E558" w14:textId="77777777" w:rsidR="00A2775A" w:rsidRPr="00B42080" w:rsidRDefault="00A2775A" w:rsidP="00A2775A">
            <w:pPr>
              <w:rPr>
                <w:rFonts w:ascii="Times New Roman" w:hAnsi="Times New Roman"/>
                <w:i/>
                <w:sz w:val="20"/>
              </w:rPr>
            </w:pPr>
            <w:r w:rsidRPr="00B42080">
              <w:rPr>
                <w:rFonts w:ascii="Times New Roman" w:hAnsi="Times New Roman"/>
                <w:i/>
                <w:sz w:val="20"/>
              </w:rPr>
              <w:t xml:space="preserve">No development of ideas, which are not clearly stated. </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356777" w14:textId="0CFAEDC5" w:rsidR="00A2775A" w:rsidRPr="00B42080" w:rsidRDefault="00A2775A" w:rsidP="009D3722">
            <w:pPr>
              <w:rPr>
                <w:rFonts w:ascii="Times New Roman" w:hAnsi="Times New Roman"/>
                <w:i/>
                <w:sz w:val="20"/>
              </w:rPr>
            </w:pPr>
            <w:r w:rsidRPr="00B42080">
              <w:rPr>
                <w:rFonts w:ascii="Times New Roman" w:hAnsi="Times New Roman"/>
                <w:i/>
                <w:sz w:val="20"/>
              </w:rPr>
              <w:t>Many answers do not co</w:t>
            </w:r>
            <w:r w:rsidR="009D3722">
              <w:rPr>
                <w:rFonts w:ascii="Times New Roman" w:hAnsi="Times New Roman"/>
                <w:i/>
                <w:sz w:val="20"/>
              </w:rPr>
              <w:t>mpletely address their prompts</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14:paraId="5DCF1BDE" w14:textId="77777777" w:rsidR="00A2775A" w:rsidRPr="00B42080" w:rsidRDefault="00A2775A" w:rsidP="00A2775A">
            <w:pPr>
              <w:rPr>
                <w:rFonts w:ascii="Times New Roman" w:hAnsi="Times New Roman"/>
                <w:i/>
                <w:sz w:val="20"/>
              </w:rPr>
            </w:pPr>
            <w:r w:rsidRPr="00B42080">
              <w:rPr>
                <w:rFonts w:ascii="Times New Roman" w:hAnsi="Times New Roman"/>
                <w:i/>
                <w:sz w:val="20"/>
              </w:rPr>
              <w:t xml:space="preserve">Below average written responses. </w:t>
            </w:r>
          </w:p>
        </w:tc>
      </w:tr>
      <w:tr w:rsidR="00A2775A" w:rsidRPr="00B42080" w14:paraId="243CE61F"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07B73C63" w14:textId="77777777" w:rsidR="00A2775A" w:rsidRPr="00B42080" w:rsidRDefault="00A2775A" w:rsidP="00A2775A">
            <w:pPr>
              <w:rPr>
                <w:rFonts w:ascii="Times New Roman" w:hAnsi="Times New Roman"/>
                <w:b/>
                <w:color w:val="FFFFFF"/>
              </w:rPr>
            </w:pPr>
            <w:r w:rsidRPr="005F43FF">
              <w:rPr>
                <w:rFonts w:ascii="Times New Roman" w:hAnsi="Times New Roman"/>
                <w:b/>
                <w:color w:val="FFFFFF"/>
                <w:sz w:val="24"/>
              </w:rPr>
              <w:t xml:space="preserve">Consensus Performance Level </w:t>
            </w:r>
          </w:p>
        </w:tc>
        <w:tc>
          <w:tcPr>
            <w:tcW w:w="701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1B9452E5" w14:textId="77777777" w:rsidR="00A2775A" w:rsidRPr="00B42080" w:rsidRDefault="00A2775A" w:rsidP="005C529D">
            <w:pPr>
              <w:rPr>
                <w:rFonts w:ascii="Times New Roman" w:hAnsi="Times New Roman"/>
                <w:i/>
                <w:sz w:val="20"/>
              </w:rPr>
            </w:pPr>
            <w:r w:rsidRPr="00B42080">
              <w:rPr>
                <w:rFonts w:ascii="Times New Roman" w:hAnsi="Times New Roman"/>
                <w:i/>
                <w:sz w:val="20"/>
              </w:rPr>
              <w:t>Below Proficient</w:t>
            </w:r>
          </w:p>
        </w:tc>
      </w:tr>
      <w:tr w:rsidR="00A2775A" w:rsidRPr="00B42080" w14:paraId="0AD387EB"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4F54FF50" w14:textId="77777777" w:rsidR="00A2775A" w:rsidRPr="005F43FF" w:rsidRDefault="00A2775A" w:rsidP="00A2775A">
            <w:pPr>
              <w:jc w:val="center"/>
              <w:rPr>
                <w:rFonts w:ascii="Times New Roman" w:hAnsi="Times New Roman"/>
                <w:b/>
                <w:sz w:val="24"/>
              </w:rPr>
            </w:pPr>
            <w:r w:rsidRPr="005F43FF">
              <w:rPr>
                <w:rFonts w:ascii="Times New Roman" w:hAnsi="Times New Roman"/>
                <w:b/>
                <w:color w:val="FFFFFF"/>
                <w:sz w:val="24"/>
              </w:rPr>
              <w:t>Performance Level Cut Scores</w:t>
            </w:r>
          </w:p>
        </w:tc>
      </w:tr>
      <w:tr w:rsidR="00A2775A" w:rsidRPr="00B42080" w14:paraId="3CE4175E" w14:textId="77777777" w:rsidTr="00B42080">
        <w:tc>
          <w:tcPr>
            <w:tcW w:w="31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011EC67" w14:textId="77777777" w:rsidR="00A2775A" w:rsidRPr="00B42080" w:rsidRDefault="00A2775A" w:rsidP="00A2775A">
            <w:pPr>
              <w:jc w:val="center"/>
              <w:rPr>
                <w:rFonts w:ascii="Times New Roman" w:hAnsi="Times New Roman"/>
                <w:b/>
                <w:color w:val="FFFFFF"/>
              </w:rPr>
            </w:pPr>
            <w:r w:rsidRPr="005F43FF">
              <w:rPr>
                <w:rFonts w:ascii="Times New Roman" w:hAnsi="Times New Roman"/>
                <w:b/>
                <w:color w:val="FFFFFF"/>
                <w:sz w:val="24"/>
              </w:rPr>
              <w:t>Advanced</w:t>
            </w:r>
          </w:p>
        </w:tc>
        <w:tc>
          <w:tcPr>
            <w:tcW w:w="311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AA727CC"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t>Proficient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9AEAB07"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t>Below Proficient</w:t>
            </w:r>
          </w:p>
        </w:tc>
      </w:tr>
      <w:tr w:rsidR="00A2775A" w:rsidRPr="00B42080" w14:paraId="218479A6" w14:textId="77777777" w:rsidTr="00B42080">
        <w:tc>
          <w:tcPr>
            <w:tcW w:w="3116" w:type="dxa"/>
            <w:gridSpan w:val="2"/>
            <w:tcBorders>
              <w:top w:val="single" w:sz="4" w:space="0" w:color="auto"/>
              <w:left w:val="single" w:sz="4" w:space="0" w:color="auto"/>
              <w:bottom w:val="single" w:sz="4" w:space="0" w:color="auto"/>
              <w:right w:val="single" w:sz="4" w:space="0" w:color="auto"/>
            </w:tcBorders>
            <w:hideMark/>
          </w:tcPr>
          <w:p w14:paraId="15613350" w14:textId="77777777" w:rsidR="00A2775A" w:rsidRPr="00B42080" w:rsidRDefault="00A2775A" w:rsidP="00A2775A">
            <w:pPr>
              <w:jc w:val="center"/>
              <w:rPr>
                <w:rFonts w:ascii="Times New Roman" w:hAnsi="Times New Roman"/>
                <w:i/>
                <w:sz w:val="20"/>
              </w:rPr>
            </w:pPr>
            <w:r w:rsidRPr="00B42080">
              <w:rPr>
                <w:rFonts w:ascii="Times New Roman" w:hAnsi="Times New Roman"/>
                <w:i/>
                <w:sz w:val="20"/>
              </w:rPr>
              <w:t>100-90%</w:t>
            </w:r>
          </w:p>
        </w:tc>
        <w:tc>
          <w:tcPr>
            <w:tcW w:w="3117" w:type="dxa"/>
            <w:gridSpan w:val="3"/>
            <w:tcBorders>
              <w:top w:val="single" w:sz="4" w:space="0" w:color="auto"/>
              <w:left w:val="single" w:sz="4" w:space="0" w:color="auto"/>
              <w:bottom w:val="single" w:sz="4" w:space="0" w:color="auto"/>
              <w:right w:val="single" w:sz="4" w:space="0" w:color="auto"/>
            </w:tcBorders>
          </w:tcPr>
          <w:p w14:paraId="4CFA4673" w14:textId="77777777" w:rsidR="00A2775A" w:rsidRPr="00B42080" w:rsidRDefault="00A2775A" w:rsidP="00A2775A">
            <w:pPr>
              <w:jc w:val="center"/>
              <w:rPr>
                <w:rFonts w:ascii="Times New Roman" w:hAnsi="Times New Roman"/>
                <w:i/>
                <w:sz w:val="20"/>
              </w:rPr>
            </w:pPr>
            <w:r w:rsidRPr="00B42080">
              <w:rPr>
                <w:rFonts w:ascii="Times New Roman" w:hAnsi="Times New Roman"/>
                <w:i/>
                <w:sz w:val="20"/>
              </w:rPr>
              <w:t>89-60%</w:t>
            </w:r>
          </w:p>
          <w:p w14:paraId="386D8112" w14:textId="77777777" w:rsidR="00A2775A" w:rsidRPr="00B42080" w:rsidRDefault="00A2775A" w:rsidP="00A2775A">
            <w:pPr>
              <w:jc w:val="center"/>
              <w:rPr>
                <w:rFonts w:ascii="Times New Roman" w:hAnsi="Times New Roman"/>
                <w:i/>
                <w:sz w:val="20"/>
              </w:rPr>
            </w:pPr>
          </w:p>
        </w:tc>
        <w:tc>
          <w:tcPr>
            <w:tcW w:w="3117" w:type="dxa"/>
            <w:gridSpan w:val="2"/>
            <w:tcBorders>
              <w:top w:val="single" w:sz="4" w:space="0" w:color="auto"/>
              <w:left w:val="single" w:sz="4" w:space="0" w:color="auto"/>
              <w:bottom w:val="single" w:sz="4" w:space="0" w:color="auto"/>
              <w:right w:val="single" w:sz="4" w:space="0" w:color="auto"/>
            </w:tcBorders>
            <w:hideMark/>
          </w:tcPr>
          <w:p w14:paraId="5BFD5A77" w14:textId="77777777" w:rsidR="00A2775A" w:rsidRPr="00B42080" w:rsidRDefault="00A2775A" w:rsidP="00A2775A">
            <w:pPr>
              <w:jc w:val="center"/>
              <w:rPr>
                <w:rFonts w:ascii="Times New Roman" w:hAnsi="Times New Roman"/>
                <w:i/>
                <w:sz w:val="20"/>
              </w:rPr>
            </w:pPr>
            <w:r w:rsidRPr="00B42080">
              <w:rPr>
                <w:rFonts w:ascii="Times New Roman" w:hAnsi="Times New Roman"/>
                <w:i/>
                <w:sz w:val="20"/>
              </w:rPr>
              <w:t>59-0%</w:t>
            </w:r>
          </w:p>
        </w:tc>
      </w:tr>
      <w:tr w:rsidR="00A2775A" w:rsidRPr="00B42080" w14:paraId="2ACED8FD" w14:textId="77777777" w:rsidTr="005C529D">
        <w:tc>
          <w:tcPr>
            <w:tcW w:w="5508" w:type="dxa"/>
            <w:gridSpan w:val="4"/>
            <w:tcBorders>
              <w:top w:val="single" w:sz="4" w:space="0" w:color="auto"/>
              <w:left w:val="single" w:sz="4" w:space="0" w:color="auto"/>
              <w:bottom w:val="single" w:sz="4" w:space="0" w:color="auto"/>
              <w:right w:val="single" w:sz="4" w:space="0" w:color="auto"/>
            </w:tcBorders>
          </w:tcPr>
          <w:p w14:paraId="19CC9D5F" w14:textId="48236D6A" w:rsidR="00A2775A" w:rsidRPr="005C529D" w:rsidRDefault="00A2775A" w:rsidP="00A2775A">
            <w:pPr>
              <w:rPr>
                <w:rFonts w:ascii="Times New Roman" w:hAnsi="Times New Roman"/>
                <w:i/>
                <w:sz w:val="20"/>
              </w:rPr>
            </w:pPr>
            <w:r w:rsidRPr="00B42080">
              <w:rPr>
                <w:rFonts w:ascii="Times New Roman" w:hAnsi="Times New Roman"/>
                <w:b/>
                <w:sz w:val="20"/>
              </w:rPr>
              <w:t xml:space="preserve">Designated Assessment Scorers: </w:t>
            </w:r>
            <w:r w:rsidR="00AE5FC3">
              <w:rPr>
                <w:rFonts w:ascii="Times New Roman" w:hAnsi="Times New Roman"/>
                <w:b/>
                <w:sz w:val="20"/>
              </w:rPr>
              <w:t>Panelist</w:t>
            </w:r>
            <w:r w:rsidR="00AE5FC3" w:rsidRPr="006C56E4">
              <w:rPr>
                <w:rFonts w:ascii="Times New Roman" w:hAnsi="Times New Roman"/>
                <w:b/>
                <w:sz w:val="20"/>
              </w:rPr>
              <w:t xml:space="preserve">s/Qualifications: </w:t>
            </w:r>
            <w:r w:rsidR="00AE5FC3" w:rsidRPr="006C56E4">
              <w:rPr>
                <w:rFonts w:ascii="Times New Roman" w:hAnsi="Times New Roman"/>
                <w:i/>
                <w:sz w:val="20"/>
              </w:rPr>
              <w:t>L. Sanchez</w:t>
            </w:r>
            <w:r w:rsidR="00AE5FC3">
              <w:rPr>
                <w:rFonts w:ascii="Times New Roman" w:hAnsi="Times New Roman"/>
                <w:i/>
                <w:sz w:val="20"/>
              </w:rPr>
              <w:t xml:space="preserve">, </w:t>
            </w:r>
            <w:r w:rsidR="00AE5FC3" w:rsidRPr="006C56E4">
              <w:rPr>
                <w:rFonts w:ascii="Times New Roman" w:hAnsi="Times New Roman"/>
                <w:i/>
                <w:sz w:val="20"/>
              </w:rPr>
              <w:t>A. Cooper</w:t>
            </w:r>
            <w:r w:rsidR="00AE5FC3">
              <w:rPr>
                <w:rFonts w:ascii="Times New Roman" w:hAnsi="Times New Roman"/>
                <w:i/>
                <w:sz w:val="20"/>
              </w:rPr>
              <w:t>, C. Graham</w:t>
            </w:r>
          </w:p>
        </w:tc>
        <w:tc>
          <w:tcPr>
            <w:tcW w:w="3842" w:type="dxa"/>
            <w:gridSpan w:val="3"/>
            <w:tcBorders>
              <w:top w:val="single" w:sz="4" w:space="0" w:color="auto"/>
              <w:left w:val="single" w:sz="4" w:space="0" w:color="auto"/>
              <w:bottom w:val="single" w:sz="4" w:space="0" w:color="auto"/>
              <w:right w:val="single" w:sz="4" w:space="0" w:color="auto"/>
            </w:tcBorders>
          </w:tcPr>
          <w:p w14:paraId="59BE0DD1" w14:textId="77777777" w:rsidR="00A2775A" w:rsidRPr="00B42080" w:rsidRDefault="00A2775A" w:rsidP="00A2775A">
            <w:pPr>
              <w:rPr>
                <w:rFonts w:ascii="Times New Roman" w:hAnsi="Times New Roman"/>
                <w:b/>
                <w:sz w:val="20"/>
              </w:rPr>
            </w:pPr>
            <w:r w:rsidRPr="00B42080">
              <w:rPr>
                <w:rFonts w:ascii="Times New Roman" w:hAnsi="Times New Roman"/>
                <w:b/>
                <w:sz w:val="20"/>
              </w:rPr>
              <w:t>Projected Date of Completion:</w:t>
            </w:r>
          </w:p>
          <w:p w14:paraId="0309D220" w14:textId="11805F88" w:rsidR="00A2775A" w:rsidRPr="00B42080" w:rsidRDefault="00A2775A" w:rsidP="009D3722">
            <w:pPr>
              <w:rPr>
                <w:rFonts w:ascii="Times New Roman" w:hAnsi="Times New Roman"/>
                <w:b/>
                <w:sz w:val="20"/>
              </w:rPr>
            </w:pPr>
            <w:r w:rsidRPr="00B42080">
              <w:rPr>
                <w:rFonts w:ascii="Times New Roman" w:hAnsi="Times New Roman"/>
                <w:i/>
                <w:sz w:val="20"/>
              </w:rPr>
              <w:t>August 25, 2014</w:t>
            </w:r>
          </w:p>
        </w:tc>
      </w:tr>
    </w:tbl>
    <w:p w14:paraId="665E6A3C" w14:textId="77777777" w:rsidR="005F43FF" w:rsidRPr="00B42080" w:rsidRDefault="005F43FF" w:rsidP="00B42080">
      <w:pPr>
        <w:spacing w:after="160" w:line="256" w:lineRule="auto"/>
        <w:rPr>
          <w:rFonts w:ascii="Times New Roman" w:eastAsia="Calibri" w:hAnsi="Times New Roman" w:cs="Times New Roman"/>
        </w:rPr>
      </w:pPr>
    </w:p>
    <w:tbl>
      <w:tblPr>
        <w:tblStyle w:val="TableGrid29"/>
        <w:tblW w:w="0" w:type="auto"/>
        <w:tblLook w:val="04A0" w:firstRow="1" w:lastRow="0" w:firstColumn="1" w:lastColumn="0" w:noHBand="0" w:noVBand="1"/>
      </w:tblPr>
      <w:tblGrid>
        <w:gridCol w:w="3116"/>
        <w:gridCol w:w="3117"/>
        <w:gridCol w:w="3117"/>
      </w:tblGrid>
      <w:tr w:rsidR="00B42080" w:rsidRPr="00B42080" w14:paraId="70665C64"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B5E6C1C"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Review Phase-Score Reporting</w:t>
            </w:r>
          </w:p>
        </w:tc>
      </w:tr>
      <w:tr w:rsidR="00B42080" w:rsidRPr="00B42080" w14:paraId="0D5DB070"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1F349AA"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 Cut Scores (from Meeting 2)</w:t>
            </w:r>
          </w:p>
        </w:tc>
      </w:tr>
      <w:tr w:rsidR="00B42080" w:rsidRPr="00B42080" w14:paraId="22F4C4D4"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5E467C92"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5125DC9B"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348D11E8"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2BAAD090"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FFFFFF"/>
          </w:tcPr>
          <w:p w14:paraId="7A042C65" w14:textId="4615A9E4" w:rsidR="00B42080" w:rsidRPr="005F43FF" w:rsidRDefault="005C529D" w:rsidP="005C529D">
            <w:pPr>
              <w:jc w:val="center"/>
              <w:rPr>
                <w:rFonts w:ascii="Times New Roman" w:hAnsi="Times New Roman"/>
                <w:i/>
                <w:sz w:val="20"/>
              </w:rPr>
            </w:pPr>
            <w:r>
              <w:rPr>
                <w:rFonts w:ascii="Times New Roman" w:hAnsi="Times New Roman"/>
                <w:i/>
                <w:sz w:val="20"/>
              </w:rPr>
              <w:t>100-90%</w:t>
            </w:r>
          </w:p>
        </w:tc>
        <w:tc>
          <w:tcPr>
            <w:tcW w:w="3117" w:type="dxa"/>
            <w:tcBorders>
              <w:top w:val="single" w:sz="4" w:space="0" w:color="auto"/>
              <w:left w:val="single" w:sz="4" w:space="0" w:color="auto"/>
              <w:bottom w:val="single" w:sz="4" w:space="0" w:color="auto"/>
              <w:right w:val="single" w:sz="4" w:space="0" w:color="auto"/>
            </w:tcBorders>
            <w:shd w:val="clear" w:color="auto" w:fill="FFFFFF"/>
            <w:hideMark/>
          </w:tcPr>
          <w:p w14:paraId="0D281A2D"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89-60%</w:t>
            </w:r>
          </w:p>
        </w:tc>
        <w:tc>
          <w:tcPr>
            <w:tcW w:w="3117" w:type="dxa"/>
            <w:tcBorders>
              <w:top w:val="single" w:sz="4" w:space="0" w:color="auto"/>
              <w:left w:val="single" w:sz="4" w:space="0" w:color="auto"/>
              <w:bottom w:val="single" w:sz="4" w:space="0" w:color="auto"/>
              <w:right w:val="single" w:sz="4" w:space="0" w:color="auto"/>
            </w:tcBorders>
            <w:shd w:val="clear" w:color="auto" w:fill="FFFFFF"/>
            <w:hideMark/>
          </w:tcPr>
          <w:p w14:paraId="5680F102"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59-0%</w:t>
            </w:r>
          </w:p>
        </w:tc>
      </w:tr>
      <w:tr w:rsidR="00B42080" w:rsidRPr="00B42080" w14:paraId="280EAA69"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310014C"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Score Reporting (insert number and/or percentage of students that fall into each category):</w:t>
            </w:r>
          </w:p>
        </w:tc>
      </w:tr>
      <w:tr w:rsidR="00B42080" w:rsidRPr="00B42080" w14:paraId="0817DD2F"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55AC43E7"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4CB5D2E1"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7667D308"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53062817" w14:textId="77777777" w:rsidTr="00B42080">
        <w:tc>
          <w:tcPr>
            <w:tcW w:w="3116" w:type="dxa"/>
            <w:tcBorders>
              <w:top w:val="single" w:sz="4" w:space="0" w:color="auto"/>
              <w:left w:val="single" w:sz="4" w:space="0" w:color="auto"/>
              <w:bottom w:val="single" w:sz="4" w:space="0" w:color="auto"/>
              <w:right w:val="single" w:sz="4" w:space="0" w:color="auto"/>
            </w:tcBorders>
          </w:tcPr>
          <w:p w14:paraId="3CC06E60" w14:textId="139FE039" w:rsidR="00B42080" w:rsidRPr="005F43FF" w:rsidRDefault="005C529D" w:rsidP="005C529D">
            <w:pPr>
              <w:jc w:val="center"/>
              <w:rPr>
                <w:rFonts w:ascii="Times New Roman" w:hAnsi="Times New Roman"/>
                <w:i/>
                <w:sz w:val="20"/>
              </w:rPr>
            </w:pPr>
            <w:r>
              <w:rPr>
                <w:rFonts w:ascii="Times New Roman" w:hAnsi="Times New Roman"/>
                <w:i/>
                <w:sz w:val="20"/>
              </w:rPr>
              <w:t>7.9%</w:t>
            </w:r>
          </w:p>
        </w:tc>
        <w:tc>
          <w:tcPr>
            <w:tcW w:w="3117" w:type="dxa"/>
            <w:tcBorders>
              <w:top w:val="single" w:sz="4" w:space="0" w:color="auto"/>
              <w:left w:val="single" w:sz="4" w:space="0" w:color="auto"/>
              <w:bottom w:val="single" w:sz="4" w:space="0" w:color="auto"/>
              <w:right w:val="single" w:sz="4" w:space="0" w:color="auto"/>
            </w:tcBorders>
            <w:hideMark/>
          </w:tcPr>
          <w:p w14:paraId="3D573676" w14:textId="6E4BB6EC" w:rsidR="00B42080" w:rsidRPr="005F43FF" w:rsidRDefault="008A4C56" w:rsidP="00B42080">
            <w:pPr>
              <w:jc w:val="center"/>
              <w:rPr>
                <w:rFonts w:ascii="Times New Roman" w:hAnsi="Times New Roman"/>
                <w:i/>
                <w:sz w:val="20"/>
              </w:rPr>
            </w:pPr>
            <w:r>
              <w:rPr>
                <w:rFonts w:ascii="Times New Roman" w:hAnsi="Times New Roman"/>
                <w:i/>
                <w:sz w:val="20"/>
              </w:rPr>
              <w:t>4</w:t>
            </w:r>
            <w:r w:rsidR="00B42080" w:rsidRPr="005F43FF">
              <w:rPr>
                <w:rFonts w:ascii="Times New Roman" w:hAnsi="Times New Roman"/>
                <w:i/>
                <w:sz w:val="20"/>
              </w:rPr>
              <w:t>8.82%</w:t>
            </w:r>
          </w:p>
        </w:tc>
        <w:tc>
          <w:tcPr>
            <w:tcW w:w="3117" w:type="dxa"/>
            <w:tcBorders>
              <w:top w:val="single" w:sz="4" w:space="0" w:color="auto"/>
              <w:left w:val="single" w:sz="4" w:space="0" w:color="auto"/>
              <w:bottom w:val="single" w:sz="4" w:space="0" w:color="auto"/>
              <w:right w:val="single" w:sz="4" w:space="0" w:color="auto"/>
            </w:tcBorders>
            <w:hideMark/>
          </w:tcPr>
          <w:p w14:paraId="55D121AF" w14:textId="6F8C1886" w:rsidR="00B42080" w:rsidRPr="00B42080" w:rsidRDefault="008A4C56" w:rsidP="00B42080">
            <w:pPr>
              <w:jc w:val="center"/>
              <w:rPr>
                <w:rFonts w:ascii="Times New Roman" w:hAnsi="Times New Roman"/>
                <w:i/>
              </w:rPr>
            </w:pPr>
            <w:r>
              <w:rPr>
                <w:rFonts w:ascii="Times New Roman" w:hAnsi="Times New Roman"/>
                <w:i/>
                <w:sz w:val="20"/>
              </w:rPr>
              <w:t>4</w:t>
            </w:r>
            <w:r w:rsidR="00B42080" w:rsidRPr="005F43FF">
              <w:rPr>
                <w:rFonts w:ascii="Times New Roman" w:hAnsi="Times New Roman"/>
                <w:i/>
                <w:sz w:val="20"/>
              </w:rPr>
              <w:t>3.28%</w:t>
            </w:r>
          </w:p>
        </w:tc>
      </w:tr>
      <w:tr w:rsidR="00B42080" w:rsidRPr="00B42080" w14:paraId="6FB6678C" w14:textId="77777777" w:rsidTr="00B42080">
        <w:trPr>
          <w:trHeight w:val="260"/>
        </w:trPr>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E3CDB50" w14:textId="77777777" w:rsidR="00B42080" w:rsidRPr="00B42080" w:rsidRDefault="00B42080" w:rsidP="00B42080">
            <w:pPr>
              <w:jc w:val="center"/>
              <w:rPr>
                <w:rFonts w:ascii="Times New Roman" w:hAnsi="Times New Roman"/>
                <w:b/>
                <w:color w:val="FFFFFF"/>
              </w:rPr>
            </w:pPr>
            <w:r w:rsidRPr="00B42080">
              <w:rPr>
                <w:rFonts w:ascii="Times New Roman" w:hAnsi="Times New Roman"/>
                <w:b/>
                <w:color w:val="FFFFFF"/>
                <w:sz w:val="24"/>
              </w:rPr>
              <w:t>Revalidation</w:t>
            </w:r>
          </w:p>
        </w:tc>
      </w:tr>
      <w:tr w:rsidR="00B42080" w:rsidRPr="00B42080" w14:paraId="1E4D9593" w14:textId="77777777" w:rsidTr="00B42080">
        <w:trPr>
          <w:trHeight w:val="577"/>
        </w:trPr>
        <w:tc>
          <w:tcPr>
            <w:tcW w:w="9350" w:type="dxa"/>
            <w:gridSpan w:val="3"/>
            <w:tcBorders>
              <w:top w:val="single" w:sz="4" w:space="0" w:color="auto"/>
              <w:left w:val="single" w:sz="4" w:space="0" w:color="auto"/>
              <w:bottom w:val="single" w:sz="4" w:space="0" w:color="auto"/>
              <w:right w:val="single" w:sz="4" w:space="0" w:color="auto"/>
            </w:tcBorders>
          </w:tcPr>
          <w:p w14:paraId="39AC33D7" w14:textId="3483F9DF" w:rsidR="00B42080" w:rsidRPr="005C529D" w:rsidRDefault="00B42080" w:rsidP="005C529D">
            <w:pPr>
              <w:rPr>
                <w:rFonts w:ascii="Times New Roman" w:hAnsi="Times New Roman"/>
                <w:b/>
                <w:sz w:val="20"/>
              </w:rPr>
            </w:pPr>
            <w:r w:rsidRPr="005F43FF">
              <w:rPr>
                <w:rFonts w:ascii="Times New Roman" w:hAnsi="Times New Roman"/>
                <w:b/>
                <w:sz w:val="20"/>
              </w:rPr>
              <w:t>An amended cut score is/</w:t>
            </w:r>
            <w:r w:rsidRPr="005F43FF">
              <w:rPr>
                <w:rFonts w:ascii="Times New Roman" w:hAnsi="Times New Roman"/>
                <w:b/>
                <w:sz w:val="20"/>
                <w:u w:val="single"/>
              </w:rPr>
              <w:t>is not</w:t>
            </w:r>
            <w:r w:rsidRPr="005F43FF">
              <w:rPr>
                <w:rFonts w:ascii="Times New Roman" w:hAnsi="Times New Roman"/>
                <w:b/>
                <w:sz w:val="20"/>
              </w:rPr>
              <w:t xml:space="preserve"> (circle one) necessary at this time because…</w:t>
            </w:r>
            <w:r w:rsidRPr="005F43FF">
              <w:rPr>
                <w:rFonts w:ascii="Times New Roman" w:hAnsi="Times New Roman"/>
                <w:i/>
                <w:sz w:val="20"/>
              </w:rPr>
              <w:t xml:space="preserve"> this assessment is used for placement purposes, therefore a score of “Below Proficient” is not of immediate concern at this time.</w:t>
            </w:r>
          </w:p>
        </w:tc>
      </w:tr>
      <w:tr w:rsidR="00B42080" w:rsidRPr="00B42080" w14:paraId="5ED9AFCD"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16FF368" w14:textId="77777777" w:rsidR="00B42080" w:rsidRPr="00B42080" w:rsidRDefault="00B42080" w:rsidP="008A4C56">
            <w:pPr>
              <w:jc w:val="center"/>
              <w:rPr>
                <w:rFonts w:ascii="Times New Roman" w:hAnsi="Times New Roman"/>
                <w:b/>
                <w:color w:val="FFFFFF"/>
                <w:sz w:val="24"/>
              </w:rPr>
            </w:pPr>
            <w:r w:rsidRPr="00B42080">
              <w:rPr>
                <w:rFonts w:ascii="Times New Roman" w:hAnsi="Times New Roman"/>
                <w:b/>
                <w:color w:val="FFFFFF"/>
                <w:sz w:val="24"/>
              </w:rPr>
              <w:t>Amended Score Reporting-if necessary (insert the new scores and amended number and/or percentage of students that fall into each category):</w:t>
            </w:r>
          </w:p>
        </w:tc>
      </w:tr>
      <w:tr w:rsidR="00B42080" w:rsidRPr="00B42080" w14:paraId="58BFD0ED"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603A2F33"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3331AEAA"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14068242"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3ACE390D" w14:textId="77777777" w:rsidTr="00B42080">
        <w:tc>
          <w:tcPr>
            <w:tcW w:w="3116" w:type="dxa"/>
            <w:tcBorders>
              <w:top w:val="single" w:sz="4" w:space="0" w:color="auto"/>
              <w:left w:val="single" w:sz="4" w:space="0" w:color="auto"/>
              <w:bottom w:val="single" w:sz="4" w:space="0" w:color="auto"/>
              <w:right w:val="single" w:sz="4" w:space="0" w:color="auto"/>
            </w:tcBorders>
          </w:tcPr>
          <w:p w14:paraId="27B1BFB8" w14:textId="7769A9DE" w:rsidR="00B42080" w:rsidRPr="005F43FF" w:rsidRDefault="005C529D" w:rsidP="005C529D">
            <w:pPr>
              <w:jc w:val="center"/>
              <w:rPr>
                <w:rFonts w:ascii="Times New Roman" w:hAnsi="Times New Roman"/>
                <w:i/>
                <w:sz w:val="20"/>
              </w:rPr>
            </w:pPr>
            <w:r>
              <w:rPr>
                <w:rFonts w:ascii="Times New Roman" w:hAnsi="Times New Roman"/>
                <w:i/>
                <w:sz w:val="20"/>
              </w:rPr>
              <w:t>N/A</w:t>
            </w:r>
          </w:p>
        </w:tc>
        <w:tc>
          <w:tcPr>
            <w:tcW w:w="3117" w:type="dxa"/>
            <w:tcBorders>
              <w:top w:val="single" w:sz="4" w:space="0" w:color="auto"/>
              <w:left w:val="single" w:sz="4" w:space="0" w:color="auto"/>
              <w:bottom w:val="single" w:sz="4" w:space="0" w:color="auto"/>
              <w:right w:val="single" w:sz="4" w:space="0" w:color="auto"/>
            </w:tcBorders>
            <w:hideMark/>
          </w:tcPr>
          <w:p w14:paraId="6914C172"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N/A</w:t>
            </w:r>
          </w:p>
        </w:tc>
        <w:tc>
          <w:tcPr>
            <w:tcW w:w="3117" w:type="dxa"/>
            <w:tcBorders>
              <w:top w:val="single" w:sz="4" w:space="0" w:color="auto"/>
              <w:left w:val="single" w:sz="4" w:space="0" w:color="auto"/>
              <w:bottom w:val="single" w:sz="4" w:space="0" w:color="auto"/>
              <w:right w:val="single" w:sz="4" w:space="0" w:color="auto"/>
            </w:tcBorders>
            <w:hideMark/>
          </w:tcPr>
          <w:p w14:paraId="5C4E16D1"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N/A</w:t>
            </w:r>
          </w:p>
        </w:tc>
      </w:tr>
      <w:tr w:rsidR="00B42080" w:rsidRPr="00B42080" w14:paraId="0D99E060" w14:textId="77777777" w:rsidTr="00B42080">
        <w:tc>
          <w:tcPr>
            <w:tcW w:w="3116" w:type="dxa"/>
            <w:tcBorders>
              <w:top w:val="single" w:sz="4" w:space="0" w:color="auto"/>
              <w:left w:val="single" w:sz="4" w:space="0" w:color="auto"/>
              <w:bottom w:val="single" w:sz="4" w:space="0" w:color="auto"/>
              <w:right w:val="single" w:sz="4" w:space="0" w:color="auto"/>
            </w:tcBorders>
          </w:tcPr>
          <w:p w14:paraId="13E16D76" w14:textId="2BA6AE93" w:rsidR="00B42080" w:rsidRPr="005F43FF" w:rsidRDefault="005C529D" w:rsidP="005C529D">
            <w:pPr>
              <w:jc w:val="center"/>
              <w:rPr>
                <w:rFonts w:ascii="Times New Roman" w:hAnsi="Times New Roman"/>
                <w:i/>
                <w:sz w:val="20"/>
              </w:rPr>
            </w:pPr>
            <w:r>
              <w:rPr>
                <w:rFonts w:ascii="Times New Roman" w:hAnsi="Times New Roman"/>
                <w:i/>
                <w:sz w:val="20"/>
              </w:rPr>
              <w:t>N/A</w:t>
            </w:r>
          </w:p>
        </w:tc>
        <w:tc>
          <w:tcPr>
            <w:tcW w:w="3117" w:type="dxa"/>
            <w:tcBorders>
              <w:top w:val="single" w:sz="4" w:space="0" w:color="auto"/>
              <w:left w:val="single" w:sz="4" w:space="0" w:color="auto"/>
              <w:bottom w:val="single" w:sz="4" w:space="0" w:color="auto"/>
              <w:right w:val="single" w:sz="4" w:space="0" w:color="auto"/>
            </w:tcBorders>
            <w:hideMark/>
          </w:tcPr>
          <w:p w14:paraId="4A3115CB"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N/A</w:t>
            </w:r>
          </w:p>
        </w:tc>
        <w:tc>
          <w:tcPr>
            <w:tcW w:w="3117" w:type="dxa"/>
            <w:tcBorders>
              <w:top w:val="single" w:sz="4" w:space="0" w:color="auto"/>
              <w:left w:val="single" w:sz="4" w:space="0" w:color="auto"/>
              <w:bottom w:val="single" w:sz="4" w:space="0" w:color="auto"/>
              <w:right w:val="single" w:sz="4" w:space="0" w:color="auto"/>
            </w:tcBorders>
            <w:hideMark/>
          </w:tcPr>
          <w:p w14:paraId="581DE2FD"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N/A</w:t>
            </w:r>
          </w:p>
        </w:tc>
      </w:tr>
    </w:tbl>
    <w:p w14:paraId="086CD887" w14:textId="2A448E14" w:rsidR="005C529D" w:rsidRDefault="005C529D" w:rsidP="00903434">
      <w:pPr>
        <w:spacing w:after="160" w:line="259" w:lineRule="auto"/>
        <w:rPr>
          <w:rFonts w:ascii="Times New Roman" w:eastAsia="Calibri" w:hAnsi="Times New Roman" w:cs="Times New Roman"/>
        </w:rPr>
      </w:pPr>
    </w:p>
    <w:p w14:paraId="230B70C1" w14:textId="77777777" w:rsidR="005C529D" w:rsidRDefault="005C529D">
      <w:pPr>
        <w:rPr>
          <w:rFonts w:ascii="Times New Roman" w:eastAsia="Calibri" w:hAnsi="Times New Roman" w:cs="Times New Roman"/>
        </w:rPr>
      </w:pPr>
      <w:r>
        <w:rPr>
          <w:rFonts w:ascii="Times New Roman" w:eastAsia="Calibri" w:hAnsi="Times New Roman" w:cs="Times New Roman"/>
        </w:rPr>
        <w:br w:type="page"/>
      </w:r>
    </w:p>
    <w:p w14:paraId="680CC519" w14:textId="60350EA8" w:rsidR="00903434" w:rsidRPr="00B42080" w:rsidRDefault="00966629" w:rsidP="00A62AB9">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 xml:space="preserve">4.1.5 </w:t>
      </w:r>
      <w:r w:rsidR="00631C8E" w:rsidRPr="00B42080">
        <w:rPr>
          <w:rFonts w:ascii="Times New Roman" w:eastAsia="Calibri" w:hAnsi="Times New Roman" w:cs="Times New Roman"/>
          <w:b/>
          <w:bCs/>
          <w:color w:val="000000"/>
          <w:sz w:val="24"/>
          <w:szCs w:val="24"/>
        </w:rPr>
        <w:t xml:space="preserve">Science </w:t>
      </w:r>
      <w:r w:rsidR="00DF3B77" w:rsidRPr="00B42080">
        <w:rPr>
          <w:rFonts w:ascii="Times New Roman" w:eastAsia="Calibri" w:hAnsi="Times New Roman" w:cs="Times New Roman"/>
          <w:b/>
          <w:bCs/>
          <w:color w:val="000000"/>
          <w:sz w:val="24"/>
          <w:szCs w:val="24"/>
        </w:rPr>
        <w:t xml:space="preserve">Grade 4 </w:t>
      </w:r>
      <w:r w:rsidR="00631C8E" w:rsidRPr="00B42080">
        <w:rPr>
          <w:rFonts w:ascii="Times New Roman" w:eastAsia="Calibri" w:hAnsi="Times New Roman" w:cs="Times New Roman"/>
          <w:b/>
          <w:bCs/>
          <w:color w:val="000000"/>
          <w:sz w:val="24"/>
          <w:szCs w:val="24"/>
        </w:rPr>
        <w:t>(Example</w:t>
      </w:r>
      <w:r w:rsidR="00DF3B77" w:rsidRPr="00B42080">
        <w:rPr>
          <w:rFonts w:ascii="Times New Roman" w:eastAsia="Calibri" w:hAnsi="Times New Roman" w:cs="Times New Roman"/>
          <w:b/>
          <w:bCs/>
          <w:color w:val="000000"/>
          <w:sz w:val="24"/>
          <w:szCs w:val="24"/>
        </w:rPr>
        <w:t xml:space="preserve"> 5</w:t>
      </w:r>
      <w:r w:rsidR="00631C8E" w:rsidRPr="00B42080">
        <w:rPr>
          <w:rFonts w:ascii="Times New Roman" w:eastAsia="Calibri" w:hAnsi="Times New Roman" w:cs="Times New Roman"/>
          <w:b/>
          <w:bCs/>
          <w:color w:val="000000"/>
          <w:sz w:val="24"/>
          <w:szCs w:val="24"/>
        </w:rPr>
        <w:t>)</w:t>
      </w:r>
    </w:p>
    <w:p w14:paraId="38BCD9A3" w14:textId="78B2A8E3" w:rsidR="00B42080" w:rsidRPr="00B42080" w:rsidRDefault="00D83C71" w:rsidP="00B42080">
      <w:pPr>
        <w:spacing w:line="240" w:lineRule="auto"/>
        <w:ind w:right="-90"/>
        <w:rPr>
          <w:rFonts w:ascii="Times New Roman" w:eastAsia="Calibri" w:hAnsi="Times New Roman" w:cs="Times New Roman"/>
          <w:sz w:val="24"/>
          <w:szCs w:val="24"/>
        </w:rPr>
      </w:pPr>
      <w:r w:rsidRPr="00B42080">
        <w:rPr>
          <w:rFonts w:ascii="Times New Roman" w:hAnsi="Times New Roman" w:cs="Times New Roman"/>
          <w:sz w:val="24"/>
          <w:szCs w:val="24"/>
        </w:rPr>
        <w:t xml:space="preserve">Note: Examples of input are written in </w:t>
      </w:r>
      <w:r w:rsidRPr="00B42080">
        <w:rPr>
          <w:rFonts w:ascii="Times New Roman" w:hAnsi="Times New Roman" w:cs="Times New Roman"/>
          <w:i/>
          <w:sz w:val="24"/>
          <w:szCs w:val="24"/>
        </w:rPr>
        <w:t>italics;</w:t>
      </w:r>
      <w:r w:rsidRPr="00B42080">
        <w:rPr>
          <w:rFonts w:ascii="Times New Roman" w:hAnsi="Times New Roman" w:cs="Times New Roman"/>
          <w:sz w:val="24"/>
          <w:szCs w:val="24"/>
        </w:rPr>
        <w:t xml:space="preserve"> the decision to amend cut scores (</w:t>
      </w:r>
      <w:r w:rsidRPr="00B42080">
        <w:rPr>
          <w:rFonts w:ascii="Times New Roman" w:hAnsi="Times New Roman" w:cs="Times New Roman"/>
          <w:i/>
          <w:sz w:val="24"/>
          <w:szCs w:val="24"/>
        </w:rPr>
        <w:t>Revalidation</w:t>
      </w:r>
      <w:r w:rsidRPr="00B42080">
        <w:rPr>
          <w:rFonts w:ascii="Times New Roman" w:hAnsi="Times New Roman" w:cs="Times New Roman"/>
          <w:sz w:val="24"/>
          <w:szCs w:val="24"/>
        </w:rPr>
        <w:t xml:space="preserve">) has been </w:t>
      </w:r>
      <w:r w:rsidRPr="00B42080">
        <w:rPr>
          <w:rFonts w:ascii="Times New Roman" w:hAnsi="Times New Roman" w:cs="Times New Roman"/>
          <w:sz w:val="24"/>
          <w:szCs w:val="24"/>
          <w:u w:val="single"/>
        </w:rPr>
        <w:t>underlined</w:t>
      </w:r>
      <w:r w:rsidRPr="00B42080">
        <w:rPr>
          <w:rFonts w:ascii="Times New Roman" w:hAnsi="Times New Roman" w:cs="Times New Roman"/>
          <w:sz w:val="24"/>
          <w:szCs w:val="24"/>
        </w:rPr>
        <w:t xml:space="preserve"> rather than circled. </w:t>
      </w:r>
    </w:p>
    <w:tbl>
      <w:tblPr>
        <w:tblStyle w:val="TableGrid210"/>
        <w:tblW w:w="9350" w:type="dxa"/>
        <w:tblLook w:val="04A0" w:firstRow="1" w:lastRow="0" w:firstColumn="1" w:lastColumn="0" w:noHBand="0" w:noVBand="1"/>
      </w:tblPr>
      <w:tblGrid>
        <w:gridCol w:w="2337"/>
        <w:gridCol w:w="40"/>
        <w:gridCol w:w="1241"/>
        <w:gridCol w:w="589"/>
        <w:gridCol w:w="311"/>
        <w:gridCol w:w="360"/>
        <w:gridCol w:w="1355"/>
        <w:gridCol w:w="265"/>
        <w:gridCol w:w="360"/>
        <w:gridCol w:w="1170"/>
        <w:gridCol w:w="630"/>
        <w:gridCol w:w="692"/>
      </w:tblGrid>
      <w:tr w:rsidR="00B42080" w:rsidRPr="00B42080" w14:paraId="5F8AF7A9" w14:textId="77777777" w:rsidTr="00B42080">
        <w:tc>
          <w:tcPr>
            <w:tcW w:w="9350" w:type="dxa"/>
            <w:gridSpan w:val="12"/>
            <w:tcBorders>
              <w:top w:val="single" w:sz="4" w:space="0" w:color="auto"/>
              <w:left w:val="single" w:sz="4" w:space="0" w:color="auto"/>
              <w:bottom w:val="single" w:sz="4" w:space="0" w:color="auto"/>
              <w:right w:val="single" w:sz="4" w:space="0" w:color="auto"/>
            </w:tcBorders>
            <w:shd w:val="clear" w:color="auto" w:fill="0070C0"/>
            <w:hideMark/>
          </w:tcPr>
          <w:p w14:paraId="3FF61B88"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Design Phase</w:t>
            </w:r>
          </w:p>
        </w:tc>
      </w:tr>
      <w:tr w:rsidR="00B42080" w:rsidRPr="00B42080" w14:paraId="07E4F4A0" w14:textId="77777777" w:rsidTr="00B42080">
        <w:tc>
          <w:tcPr>
            <w:tcW w:w="4207" w:type="dxa"/>
            <w:gridSpan w:val="4"/>
            <w:tcBorders>
              <w:top w:val="single" w:sz="4" w:space="0" w:color="auto"/>
              <w:left w:val="single" w:sz="4" w:space="0" w:color="auto"/>
              <w:bottom w:val="single" w:sz="4" w:space="0" w:color="auto"/>
              <w:right w:val="single" w:sz="4" w:space="0" w:color="auto"/>
            </w:tcBorders>
            <w:hideMark/>
          </w:tcPr>
          <w:p w14:paraId="714C04A1" w14:textId="77777777" w:rsidR="00B42080" w:rsidRPr="005F43FF" w:rsidRDefault="00B42080" w:rsidP="00B42080">
            <w:pPr>
              <w:rPr>
                <w:rFonts w:ascii="Times New Roman" w:hAnsi="Times New Roman"/>
                <w:i/>
                <w:sz w:val="20"/>
              </w:rPr>
            </w:pPr>
            <w:r w:rsidRPr="005F43FF">
              <w:rPr>
                <w:rFonts w:ascii="Times New Roman" w:hAnsi="Times New Roman"/>
                <w:b/>
                <w:sz w:val="20"/>
              </w:rPr>
              <w:t xml:space="preserve">Subject/Grade Level: </w:t>
            </w:r>
            <w:r w:rsidRPr="005F43FF">
              <w:rPr>
                <w:rFonts w:ascii="Times New Roman" w:hAnsi="Times New Roman"/>
                <w:i/>
                <w:sz w:val="20"/>
              </w:rPr>
              <w:t>Science Grade 4</w:t>
            </w:r>
          </w:p>
        </w:tc>
        <w:tc>
          <w:tcPr>
            <w:tcW w:w="5143" w:type="dxa"/>
            <w:gridSpan w:val="8"/>
            <w:tcBorders>
              <w:top w:val="single" w:sz="4" w:space="0" w:color="auto"/>
              <w:left w:val="single" w:sz="4" w:space="0" w:color="auto"/>
              <w:bottom w:val="single" w:sz="4" w:space="0" w:color="auto"/>
              <w:right w:val="single" w:sz="4" w:space="0" w:color="auto"/>
            </w:tcBorders>
            <w:hideMark/>
          </w:tcPr>
          <w:p w14:paraId="0C5A8675" w14:textId="77777777" w:rsidR="00B42080" w:rsidRPr="005F43FF" w:rsidRDefault="00B42080" w:rsidP="00B42080">
            <w:pPr>
              <w:rPr>
                <w:rFonts w:ascii="Times New Roman" w:hAnsi="Times New Roman"/>
                <w:i/>
                <w:sz w:val="20"/>
              </w:rPr>
            </w:pPr>
            <w:r w:rsidRPr="005F43FF">
              <w:rPr>
                <w:rFonts w:ascii="Times New Roman" w:hAnsi="Times New Roman"/>
                <w:b/>
                <w:sz w:val="20"/>
              </w:rPr>
              <w:t xml:space="preserve">Assessment/Task: </w:t>
            </w:r>
            <w:r w:rsidRPr="005F43FF">
              <w:rPr>
                <w:rFonts w:ascii="Times New Roman" w:hAnsi="Times New Roman"/>
                <w:i/>
                <w:sz w:val="20"/>
              </w:rPr>
              <w:t>Midterm Exam</w:t>
            </w:r>
          </w:p>
        </w:tc>
      </w:tr>
      <w:tr w:rsidR="00B42080" w:rsidRPr="00B42080" w14:paraId="2DA24E6C" w14:textId="77777777" w:rsidTr="00B42080">
        <w:tc>
          <w:tcPr>
            <w:tcW w:w="9350" w:type="dxa"/>
            <w:gridSpan w:val="12"/>
            <w:tcBorders>
              <w:top w:val="single" w:sz="4" w:space="0" w:color="auto"/>
              <w:left w:val="single" w:sz="4" w:space="0" w:color="auto"/>
              <w:bottom w:val="single" w:sz="4" w:space="0" w:color="auto"/>
              <w:right w:val="single" w:sz="4" w:space="0" w:color="auto"/>
            </w:tcBorders>
            <w:hideMark/>
          </w:tcPr>
          <w:p w14:paraId="7589417D" w14:textId="77777777" w:rsidR="00B42080" w:rsidRPr="005F43FF" w:rsidRDefault="00B42080" w:rsidP="00B42080">
            <w:pPr>
              <w:rPr>
                <w:rFonts w:ascii="Times New Roman" w:hAnsi="Times New Roman"/>
                <w:b/>
                <w:sz w:val="20"/>
              </w:rPr>
            </w:pPr>
            <w:r w:rsidRPr="005F43FF">
              <w:rPr>
                <w:rFonts w:ascii="Times New Roman" w:hAnsi="Times New Roman"/>
                <w:b/>
                <w:sz w:val="20"/>
              </w:rPr>
              <w:t xml:space="preserve">Targeted Content Standards: </w:t>
            </w:r>
            <w:r w:rsidRPr="005F43FF">
              <w:rPr>
                <w:rFonts w:ascii="Times New Roman" w:hAnsi="Times New Roman"/>
                <w:i/>
                <w:sz w:val="20"/>
              </w:rPr>
              <w:t>3.1.4.A1, 3.1.4.A3, 3.1.4.A5, 3.1.4.A8, 3.1.4.B5, 3.1.4.C1, 3.2.4.A1, 3.2.4.A2, 3.2.4.A4, 3.2.4.B1, 3.2.4B2, 3.2.4.B4, 3.3.4.B2</w:t>
            </w:r>
          </w:p>
        </w:tc>
      </w:tr>
      <w:tr w:rsidR="00B42080" w:rsidRPr="00B42080" w14:paraId="7CA4EA42" w14:textId="77777777" w:rsidTr="00B42080">
        <w:tc>
          <w:tcPr>
            <w:tcW w:w="9350" w:type="dxa"/>
            <w:gridSpan w:val="12"/>
            <w:tcBorders>
              <w:top w:val="single" w:sz="4" w:space="0" w:color="auto"/>
              <w:left w:val="single" w:sz="4" w:space="0" w:color="auto"/>
              <w:bottom w:val="single" w:sz="4" w:space="0" w:color="auto"/>
              <w:right w:val="single" w:sz="4" w:space="0" w:color="auto"/>
            </w:tcBorders>
            <w:hideMark/>
          </w:tcPr>
          <w:p w14:paraId="46A7625F" w14:textId="77777777" w:rsidR="00B42080" w:rsidRPr="005F43FF" w:rsidRDefault="00B42080" w:rsidP="00B42080">
            <w:pPr>
              <w:rPr>
                <w:rFonts w:ascii="Times New Roman" w:hAnsi="Times New Roman"/>
                <w:b/>
                <w:sz w:val="20"/>
              </w:rPr>
            </w:pPr>
            <w:r w:rsidRPr="005F43FF">
              <w:rPr>
                <w:rFonts w:ascii="Times New Roman" w:hAnsi="Times New Roman"/>
                <w:b/>
                <w:sz w:val="20"/>
              </w:rPr>
              <w:t xml:space="preserve">Skills Associated with Content Standards: </w:t>
            </w:r>
          </w:p>
          <w:p w14:paraId="1E75A7E3" w14:textId="77777777" w:rsidR="00B42080" w:rsidRPr="005F43FF" w:rsidRDefault="00B42080" w:rsidP="00C26170">
            <w:pPr>
              <w:numPr>
                <w:ilvl w:val="0"/>
                <w:numId w:val="24"/>
              </w:numPr>
              <w:tabs>
                <w:tab w:val="left" w:pos="5395"/>
              </w:tabs>
              <w:spacing w:after="240" w:line="256" w:lineRule="auto"/>
              <w:contextualSpacing/>
              <w:rPr>
                <w:rFonts w:ascii="Times New Roman" w:hAnsi="Times New Roman"/>
                <w:b/>
                <w:i/>
                <w:sz w:val="20"/>
                <w:szCs w:val="24"/>
                <w:u w:val="single"/>
              </w:rPr>
            </w:pPr>
            <w:r w:rsidRPr="005F43FF">
              <w:rPr>
                <w:rFonts w:ascii="Times New Roman" w:hAnsi="Times New Roman"/>
                <w:i/>
                <w:sz w:val="20"/>
                <w:szCs w:val="24"/>
              </w:rPr>
              <w:t>Distinguish between scientific fact and opinion</w:t>
            </w:r>
          </w:p>
          <w:p w14:paraId="22B66CFC" w14:textId="77777777" w:rsidR="00B42080" w:rsidRPr="005F43FF" w:rsidRDefault="00B42080" w:rsidP="00C26170">
            <w:pPr>
              <w:numPr>
                <w:ilvl w:val="0"/>
                <w:numId w:val="24"/>
              </w:numPr>
              <w:tabs>
                <w:tab w:val="left" w:pos="5395"/>
              </w:tabs>
              <w:spacing w:after="240" w:line="256" w:lineRule="auto"/>
              <w:contextualSpacing/>
              <w:rPr>
                <w:rFonts w:ascii="Times New Roman" w:hAnsi="Times New Roman"/>
                <w:b/>
                <w:i/>
                <w:sz w:val="20"/>
                <w:szCs w:val="24"/>
                <w:u w:val="single"/>
              </w:rPr>
            </w:pPr>
            <w:r w:rsidRPr="005F43FF">
              <w:rPr>
                <w:rFonts w:ascii="Times New Roman" w:hAnsi="Times New Roman"/>
                <w:i/>
                <w:sz w:val="20"/>
                <w:szCs w:val="24"/>
              </w:rPr>
              <w:t>Ask questions about objects, organisms, and events</w:t>
            </w:r>
          </w:p>
          <w:p w14:paraId="4B7FB7E5" w14:textId="77777777" w:rsidR="00B42080" w:rsidRPr="005F43FF" w:rsidRDefault="00B42080" w:rsidP="00C26170">
            <w:pPr>
              <w:numPr>
                <w:ilvl w:val="0"/>
                <w:numId w:val="24"/>
              </w:numPr>
              <w:tabs>
                <w:tab w:val="left" w:pos="5395"/>
              </w:tabs>
              <w:spacing w:after="240" w:line="256" w:lineRule="auto"/>
              <w:contextualSpacing/>
              <w:rPr>
                <w:rFonts w:ascii="Times New Roman" w:hAnsi="Times New Roman"/>
                <w:b/>
                <w:i/>
                <w:sz w:val="20"/>
                <w:szCs w:val="24"/>
                <w:u w:val="single"/>
              </w:rPr>
            </w:pPr>
            <w:r w:rsidRPr="005F43FF">
              <w:rPr>
                <w:rFonts w:ascii="Times New Roman" w:hAnsi="Times New Roman"/>
                <w:i/>
                <w:sz w:val="20"/>
                <w:szCs w:val="24"/>
              </w:rPr>
              <w:t>Understand that scientific investigations involve comparing hypotheses and conclusions to what is already known</w:t>
            </w:r>
          </w:p>
          <w:p w14:paraId="7DBE9671" w14:textId="77777777" w:rsidR="00B42080" w:rsidRPr="005F43FF" w:rsidRDefault="00B42080" w:rsidP="00C26170">
            <w:pPr>
              <w:numPr>
                <w:ilvl w:val="0"/>
                <w:numId w:val="24"/>
              </w:numPr>
              <w:tabs>
                <w:tab w:val="left" w:pos="5395"/>
              </w:tabs>
              <w:spacing w:after="240" w:line="256" w:lineRule="auto"/>
              <w:contextualSpacing/>
              <w:rPr>
                <w:rFonts w:ascii="Times New Roman" w:hAnsi="Times New Roman"/>
                <w:b/>
                <w:i/>
                <w:sz w:val="20"/>
                <w:szCs w:val="24"/>
                <w:u w:val="single"/>
              </w:rPr>
            </w:pPr>
            <w:r w:rsidRPr="005F43FF">
              <w:rPr>
                <w:rFonts w:ascii="Times New Roman" w:hAnsi="Times New Roman"/>
                <w:i/>
                <w:sz w:val="20"/>
                <w:szCs w:val="24"/>
              </w:rPr>
              <w:t>Plan and conduct simple investigations; select the type of investigation best suited for the problem</w:t>
            </w:r>
          </w:p>
          <w:p w14:paraId="139E6D7B" w14:textId="77777777" w:rsidR="00B42080" w:rsidRPr="005F43FF" w:rsidRDefault="00B42080" w:rsidP="00C26170">
            <w:pPr>
              <w:numPr>
                <w:ilvl w:val="0"/>
                <w:numId w:val="24"/>
              </w:numPr>
              <w:tabs>
                <w:tab w:val="left" w:pos="5395"/>
              </w:tabs>
              <w:spacing w:after="240" w:line="256" w:lineRule="auto"/>
              <w:contextualSpacing/>
              <w:rPr>
                <w:rFonts w:ascii="Times New Roman" w:hAnsi="Times New Roman"/>
                <w:b/>
                <w:i/>
                <w:sz w:val="20"/>
                <w:szCs w:val="24"/>
                <w:u w:val="single"/>
              </w:rPr>
            </w:pPr>
            <w:r w:rsidRPr="005F43FF">
              <w:rPr>
                <w:rFonts w:ascii="Times New Roman" w:hAnsi="Times New Roman"/>
                <w:i/>
                <w:sz w:val="20"/>
                <w:szCs w:val="24"/>
              </w:rPr>
              <w:t>Use simple equipment to gather data</w:t>
            </w:r>
          </w:p>
          <w:p w14:paraId="3FDAC80C" w14:textId="77777777" w:rsidR="00B42080" w:rsidRPr="005F43FF" w:rsidRDefault="00B42080" w:rsidP="00C26170">
            <w:pPr>
              <w:numPr>
                <w:ilvl w:val="0"/>
                <w:numId w:val="24"/>
              </w:numPr>
              <w:tabs>
                <w:tab w:val="left" w:pos="5395"/>
              </w:tabs>
              <w:spacing w:after="240" w:line="256" w:lineRule="auto"/>
              <w:contextualSpacing/>
              <w:rPr>
                <w:rFonts w:ascii="Times New Roman" w:hAnsi="Times New Roman"/>
                <w:b/>
                <w:i/>
                <w:sz w:val="20"/>
                <w:szCs w:val="24"/>
                <w:u w:val="single"/>
              </w:rPr>
            </w:pPr>
            <w:r w:rsidRPr="005F43FF">
              <w:rPr>
                <w:rFonts w:ascii="Times New Roman" w:hAnsi="Times New Roman"/>
                <w:i/>
                <w:sz w:val="20"/>
                <w:szCs w:val="24"/>
              </w:rPr>
              <w:t>Use data/evidence to construct explanations; develop explanations based on evidence and compare them with current scientific knowledge</w:t>
            </w:r>
          </w:p>
          <w:p w14:paraId="47394F52" w14:textId="77777777" w:rsidR="00B42080" w:rsidRPr="005F43FF" w:rsidRDefault="00B42080" w:rsidP="00C26170">
            <w:pPr>
              <w:numPr>
                <w:ilvl w:val="0"/>
                <w:numId w:val="24"/>
              </w:numPr>
              <w:tabs>
                <w:tab w:val="left" w:pos="5395"/>
              </w:tabs>
              <w:spacing w:after="160" w:line="256" w:lineRule="auto"/>
              <w:contextualSpacing/>
              <w:rPr>
                <w:rFonts w:ascii="Times New Roman" w:hAnsi="Times New Roman"/>
                <w:b/>
                <w:sz w:val="20"/>
              </w:rPr>
            </w:pPr>
            <w:r w:rsidRPr="005F43FF">
              <w:rPr>
                <w:rFonts w:ascii="Times New Roman" w:hAnsi="Times New Roman"/>
                <w:i/>
                <w:sz w:val="20"/>
                <w:szCs w:val="24"/>
              </w:rPr>
              <w:t>Communicate procedures and explanations, giving priority to evidence and understanding that scientists make their results public</w:t>
            </w:r>
          </w:p>
        </w:tc>
      </w:tr>
      <w:tr w:rsidR="00B42080" w:rsidRPr="00B42080" w14:paraId="08E54DA4" w14:textId="77777777" w:rsidTr="00B42080">
        <w:tc>
          <w:tcPr>
            <w:tcW w:w="9350" w:type="dxa"/>
            <w:gridSpan w:val="12"/>
            <w:tcBorders>
              <w:top w:val="single" w:sz="4" w:space="0" w:color="auto"/>
              <w:left w:val="single" w:sz="4" w:space="0" w:color="auto"/>
              <w:bottom w:val="single" w:sz="4" w:space="0" w:color="auto"/>
              <w:right w:val="single" w:sz="4" w:space="0" w:color="auto"/>
            </w:tcBorders>
            <w:shd w:val="clear" w:color="auto" w:fill="0070C0"/>
            <w:hideMark/>
          </w:tcPr>
          <w:p w14:paraId="5DBBCE46"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 Descriptors-Draft Set</w:t>
            </w:r>
          </w:p>
        </w:tc>
      </w:tr>
      <w:tr w:rsidR="00B42080" w:rsidRPr="00B42080" w14:paraId="0B307671" w14:textId="77777777" w:rsidTr="005C529D">
        <w:tc>
          <w:tcPr>
            <w:tcW w:w="361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FE049DE"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2615"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3A7EB9D1"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2AAB5D8B"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191F3D7C" w14:textId="77777777" w:rsidTr="005C529D">
        <w:tc>
          <w:tcPr>
            <w:tcW w:w="3618" w:type="dxa"/>
            <w:gridSpan w:val="3"/>
            <w:tcBorders>
              <w:top w:val="single" w:sz="4" w:space="0" w:color="auto"/>
              <w:left w:val="single" w:sz="4" w:space="0" w:color="auto"/>
              <w:bottom w:val="single" w:sz="4" w:space="0" w:color="auto"/>
              <w:right w:val="single" w:sz="4" w:space="0" w:color="auto"/>
            </w:tcBorders>
            <w:hideMark/>
          </w:tcPr>
          <w:p w14:paraId="5D3C7177" w14:textId="77777777" w:rsidR="00B42080" w:rsidRPr="005F43FF" w:rsidRDefault="00B42080" w:rsidP="00B42080">
            <w:pPr>
              <w:rPr>
                <w:rFonts w:ascii="Times New Roman" w:hAnsi="Times New Roman"/>
                <w:i/>
                <w:sz w:val="20"/>
              </w:rPr>
            </w:pPr>
            <w:r w:rsidRPr="005F43FF">
              <w:rPr>
                <w:rFonts w:ascii="Times New Roman" w:hAnsi="Times New Roman"/>
                <w:i/>
                <w:sz w:val="20"/>
              </w:rPr>
              <w:t>Students are able to consistently, effectively, and skillfully demonstrate knowledge of grade-level science content. Students are able to apply their content knowledge in a variety of new contexts.</w:t>
            </w:r>
          </w:p>
        </w:tc>
        <w:tc>
          <w:tcPr>
            <w:tcW w:w="2615" w:type="dxa"/>
            <w:gridSpan w:val="4"/>
            <w:tcBorders>
              <w:top w:val="single" w:sz="4" w:space="0" w:color="auto"/>
              <w:left w:val="single" w:sz="4" w:space="0" w:color="auto"/>
              <w:bottom w:val="single" w:sz="4" w:space="0" w:color="auto"/>
              <w:right w:val="single" w:sz="4" w:space="0" w:color="auto"/>
            </w:tcBorders>
            <w:hideMark/>
          </w:tcPr>
          <w:p w14:paraId="72D9C6B5" w14:textId="77777777" w:rsidR="00B42080" w:rsidRPr="005F43FF" w:rsidRDefault="00B42080" w:rsidP="00B42080">
            <w:pPr>
              <w:rPr>
                <w:rFonts w:ascii="Times New Roman" w:hAnsi="Times New Roman"/>
                <w:i/>
                <w:sz w:val="20"/>
              </w:rPr>
            </w:pPr>
            <w:r w:rsidRPr="005F43FF">
              <w:rPr>
                <w:rFonts w:ascii="Times New Roman" w:hAnsi="Times New Roman"/>
                <w:i/>
                <w:sz w:val="20"/>
              </w:rPr>
              <w:t>Students frequently, accurately, and satisfactorily demonstrate knowledge of grade-level science content.</w:t>
            </w:r>
          </w:p>
        </w:tc>
        <w:tc>
          <w:tcPr>
            <w:tcW w:w="3117" w:type="dxa"/>
            <w:gridSpan w:val="5"/>
            <w:tcBorders>
              <w:top w:val="single" w:sz="4" w:space="0" w:color="auto"/>
              <w:left w:val="single" w:sz="4" w:space="0" w:color="auto"/>
              <w:bottom w:val="single" w:sz="4" w:space="0" w:color="auto"/>
              <w:right w:val="single" w:sz="4" w:space="0" w:color="auto"/>
            </w:tcBorders>
            <w:hideMark/>
          </w:tcPr>
          <w:p w14:paraId="27A8FDD9" w14:textId="77777777" w:rsidR="00B42080" w:rsidRPr="005F43FF" w:rsidRDefault="00B42080" w:rsidP="00B42080">
            <w:pPr>
              <w:rPr>
                <w:rFonts w:ascii="Times New Roman" w:hAnsi="Times New Roman"/>
                <w:i/>
                <w:sz w:val="20"/>
              </w:rPr>
            </w:pPr>
            <w:r w:rsidRPr="005F43FF">
              <w:rPr>
                <w:rFonts w:ascii="Times New Roman" w:hAnsi="Times New Roman"/>
                <w:i/>
                <w:sz w:val="20"/>
              </w:rPr>
              <w:t>Students inconsistently, inadequately, or partially demonstrate knowledge of grade-level science content.</w:t>
            </w:r>
          </w:p>
        </w:tc>
      </w:tr>
      <w:tr w:rsidR="00B42080" w:rsidRPr="00B42080" w14:paraId="67398DCA" w14:textId="77777777" w:rsidTr="00B42080">
        <w:tc>
          <w:tcPr>
            <w:tcW w:w="9350" w:type="dxa"/>
            <w:gridSpan w:val="12"/>
            <w:tcBorders>
              <w:top w:val="single" w:sz="4" w:space="0" w:color="auto"/>
              <w:left w:val="single" w:sz="4" w:space="0" w:color="auto"/>
              <w:bottom w:val="single" w:sz="4" w:space="0" w:color="auto"/>
              <w:right w:val="single" w:sz="4" w:space="0" w:color="auto"/>
            </w:tcBorders>
            <w:shd w:val="clear" w:color="auto" w:fill="0070C0"/>
            <w:hideMark/>
          </w:tcPr>
          <w:p w14:paraId="5E8674BE" w14:textId="6C95AFBC" w:rsidR="00B42080" w:rsidRPr="00B42080" w:rsidRDefault="00B42080" w:rsidP="00B42080">
            <w:pPr>
              <w:jc w:val="center"/>
              <w:rPr>
                <w:rFonts w:ascii="Times New Roman" w:hAnsi="Times New Roman"/>
                <w:b/>
                <w:sz w:val="24"/>
              </w:rPr>
            </w:pPr>
            <w:r w:rsidRPr="00B42080">
              <w:rPr>
                <w:rFonts w:ascii="Times New Roman" w:hAnsi="Times New Roman"/>
                <w:b/>
                <w:color w:val="FFFFFF"/>
                <w:sz w:val="24"/>
              </w:rPr>
              <w:t>Student Samples</w:t>
            </w:r>
            <w:r w:rsidR="008A4C56">
              <w:rPr>
                <w:rFonts w:ascii="Times New Roman" w:hAnsi="Times New Roman"/>
                <w:b/>
                <w:color w:val="FFFFFF"/>
                <w:sz w:val="24"/>
              </w:rPr>
              <w:t>-Initial Set</w:t>
            </w:r>
          </w:p>
        </w:tc>
      </w:tr>
      <w:tr w:rsidR="00B42080" w:rsidRPr="00B42080" w14:paraId="124B44FA"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26016663"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Sample Number</w:t>
            </w:r>
          </w:p>
        </w:tc>
        <w:tc>
          <w:tcPr>
            <w:tcW w:w="2541"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1EC19BF0"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1</w:t>
            </w:r>
          </w:p>
        </w:tc>
        <w:tc>
          <w:tcPr>
            <w:tcW w:w="198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48813F8"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2</w:t>
            </w:r>
          </w:p>
        </w:tc>
        <w:tc>
          <w:tcPr>
            <w:tcW w:w="249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372B309"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3</w:t>
            </w:r>
          </w:p>
        </w:tc>
      </w:tr>
      <w:tr w:rsidR="00B42080" w:rsidRPr="00B42080" w14:paraId="5247EBC8" w14:textId="77777777" w:rsidTr="001F4238">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6CA1E317"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Score</w:t>
            </w:r>
          </w:p>
        </w:tc>
        <w:tc>
          <w:tcPr>
            <w:tcW w:w="2541" w:type="dxa"/>
            <w:gridSpan w:val="5"/>
            <w:tcBorders>
              <w:top w:val="single" w:sz="4" w:space="0" w:color="auto"/>
              <w:left w:val="single" w:sz="4" w:space="0" w:color="auto"/>
              <w:bottom w:val="single" w:sz="4" w:space="0" w:color="auto"/>
              <w:right w:val="single" w:sz="4" w:space="0" w:color="auto"/>
            </w:tcBorders>
            <w:vAlign w:val="center"/>
          </w:tcPr>
          <w:p w14:paraId="0A58ABB4" w14:textId="3107D1AB" w:rsidR="00B42080" w:rsidRPr="005F43FF" w:rsidRDefault="00B42080" w:rsidP="001F4238">
            <w:pPr>
              <w:jc w:val="center"/>
              <w:rPr>
                <w:rFonts w:ascii="Times New Roman" w:hAnsi="Times New Roman"/>
                <w:i/>
                <w:sz w:val="20"/>
              </w:rPr>
            </w:pPr>
            <w:r w:rsidRPr="005F43FF">
              <w:rPr>
                <w:rFonts w:ascii="Times New Roman" w:hAnsi="Times New Roman"/>
                <w:i/>
                <w:sz w:val="20"/>
              </w:rPr>
              <w:t>Below Profi</w:t>
            </w:r>
            <w:r w:rsidR="005C529D">
              <w:rPr>
                <w:rFonts w:ascii="Times New Roman" w:hAnsi="Times New Roman"/>
                <w:i/>
                <w:sz w:val="20"/>
              </w:rPr>
              <w:t>cient</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14:paraId="06BFBFCF"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Advanced</w:t>
            </w:r>
          </w:p>
        </w:tc>
        <w:tc>
          <w:tcPr>
            <w:tcW w:w="2492" w:type="dxa"/>
            <w:gridSpan w:val="3"/>
            <w:tcBorders>
              <w:top w:val="single" w:sz="4" w:space="0" w:color="auto"/>
              <w:left w:val="single" w:sz="4" w:space="0" w:color="auto"/>
              <w:bottom w:val="single" w:sz="4" w:space="0" w:color="auto"/>
              <w:right w:val="single" w:sz="4" w:space="0" w:color="auto"/>
            </w:tcBorders>
            <w:vAlign w:val="center"/>
            <w:hideMark/>
          </w:tcPr>
          <w:p w14:paraId="052E0A25"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Proficient</w:t>
            </w:r>
          </w:p>
        </w:tc>
      </w:tr>
      <w:tr w:rsidR="00B42080" w:rsidRPr="00B42080" w14:paraId="4656A8FA" w14:textId="77777777" w:rsidTr="005C529D">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C2D364B" w14:textId="77777777" w:rsidR="00B42080" w:rsidRPr="00B42080" w:rsidRDefault="00B42080" w:rsidP="005C529D">
            <w:pPr>
              <w:rPr>
                <w:rFonts w:ascii="Times New Roman" w:hAnsi="Times New Roman"/>
                <w:b/>
                <w:color w:val="FFFFFF"/>
                <w:sz w:val="24"/>
              </w:rPr>
            </w:pPr>
            <w:r w:rsidRPr="00B42080">
              <w:rPr>
                <w:rFonts w:ascii="Times New Roman" w:hAnsi="Times New Roman"/>
                <w:b/>
                <w:color w:val="FFFFFF"/>
                <w:sz w:val="24"/>
              </w:rPr>
              <w:t>Rationale</w:t>
            </w:r>
          </w:p>
        </w:tc>
        <w:tc>
          <w:tcPr>
            <w:tcW w:w="2541" w:type="dxa"/>
            <w:gridSpan w:val="5"/>
            <w:tcBorders>
              <w:top w:val="single" w:sz="4" w:space="0" w:color="auto"/>
              <w:left w:val="single" w:sz="4" w:space="0" w:color="auto"/>
              <w:bottom w:val="single" w:sz="4" w:space="0" w:color="auto"/>
              <w:right w:val="single" w:sz="4" w:space="0" w:color="auto"/>
            </w:tcBorders>
          </w:tcPr>
          <w:p w14:paraId="5FB9A7FF" w14:textId="15027BEF" w:rsidR="00B42080" w:rsidRPr="005F43FF" w:rsidRDefault="00B42080" w:rsidP="00B42080">
            <w:pPr>
              <w:rPr>
                <w:rFonts w:ascii="Times New Roman" w:hAnsi="Times New Roman"/>
                <w:i/>
                <w:sz w:val="20"/>
              </w:rPr>
            </w:pPr>
            <w:r w:rsidRPr="005F43FF">
              <w:rPr>
                <w:rFonts w:ascii="Times New Roman" w:hAnsi="Times New Roman"/>
                <w:i/>
                <w:sz w:val="20"/>
              </w:rPr>
              <w:t xml:space="preserve">Roughly half of the selected response questions are correct; little effort given to performance task. </w:t>
            </w:r>
          </w:p>
        </w:tc>
        <w:tc>
          <w:tcPr>
            <w:tcW w:w="1980" w:type="dxa"/>
            <w:gridSpan w:val="3"/>
            <w:tcBorders>
              <w:top w:val="single" w:sz="4" w:space="0" w:color="auto"/>
              <w:left w:val="single" w:sz="4" w:space="0" w:color="auto"/>
              <w:bottom w:val="single" w:sz="4" w:space="0" w:color="auto"/>
              <w:right w:val="single" w:sz="4" w:space="0" w:color="auto"/>
            </w:tcBorders>
            <w:hideMark/>
          </w:tcPr>
          <w:p w14:paraId="706EC597" w14:textId="77777777" w:rsidR="00B42080" w:rsidRPr="005F43FF" w:rsidRDefault="00B42080" w:rsidP="00B42080">
            <w:pPr>
              <w:rPr>
                <w:rFonts w:ascii="Times New Roman" w:hAnsi="Times New Roman"/>
                <w:i/>
                <w:sz w:val="20"/>
              </w:rPr>
            </w:pPr>
            <w:r w:rsidRPr="005F43FF">
              <w:rPr>
                <w:rFonts w:ascii="Times New Roman" w:hAnsi="Times New Roman"/>
                <w:i/>
                <w:sz w:val="20"/>
              </w:rPr>
              <w:t>Performance task is very accurate, thought-out, and thorough.</w:t>
            </w:r>
          </w:p>
        </w:tc>
        <w:tc>
          <w:tcPr>
            <w:tcW w:w="2492" w:type="dxa"/>
            <w:gridSpan w:val="3"/>
            <w:tcBorders>
              <w:top w:val="single" w:sz="4" w:space="0" w:color="auto"/>
              <w:left w:val="single" w:sz="4" w:space="0" w:color="auto"/>
              <w:bottom w:val="single" w:sz="4" w:space="0" w:color="auto"/>
              <w:right w:val="single" w:sz="4" w:space="0" w:color="auto"/>
            </w:tcBorders>
            <w:hideMark/>
          </w:tcPr>
          <w:p w14:paraId="649F1788" w14:textId="77777777" w:rsidR="00B42080" w:rsidRPr="005F43FF" w:rsidRDefault="00B42080" w:rsidP="00B42080">
            <w:pPr>
              <w:rPr>
                <w:rFonts w:ascii="Times New Roman" w:hAnsi="Times New Roman"/>
                <w:i/>
                <w:sz w:val="20"/>
              </w:rPr>
            </w:pPr>
            <w:r w:rsidRPr="005F43FF">
              <w:rPr>
                <w:rFonts w:ascii="Times New Roman" w:hAnsi="Times New Roman"/>
                <w:i/>
                <w:sz w:val="20"/>
              </w:rPr>
              <w:t>Performance task is mostly correct, but the selected response section score negatively impacts this.</w:t>
            </w:r>
          </w:p>
        </w:tc>
      </w:tr>
      <w:tr w:rsidR="00B42080" w:rsidRPr="00B42080" w14:paraId="01817002" w14:textId="77777777" w:rsidTr="00B42080">
        <w:tc>
          <w:tcPr>
            <w:tcW w:w="9350" w:type="dxa"/>
            <w:gridSpan w:val="12"/>
            <w:tcBorders>
              <w:top w:val="single" w:sz="4" w:space="0" w:color="auto"/>
              <w:left w:val="single" w:sz="4" w:space="0" w:color="auto"/>
              <w:bottom w:val="single" w:sz="4" w:space="0" w:color="auto"/>
              <w:right w:val="single" w:sz="4" w:space="0" w:color="auto"/>
            </w:tcBorders>
            <w:shd w:val="clear" w:color="auto" w:fill="0070C0"/>
            <w:hideMark/>
          </w:tcPr>
          <w:p w14:paraId="059D603B" w14:textId="6712104B" w:rsidR="00B42080" w:rsidRPr="00B42080" w:rsidRDefault="00A2775A" w:rsidP="00B42080">
            <w:pPr>
              <w:jc w:val="center"/>
              <w:rPr>
                <w:rFonts w:ascii="Times New Roman" w:hAnsi="Times New Roman"/>
                <w:b/>
              </w:rPr>
            </w:pPr>
            <w:r>
              <w:rPr>
                <w:rFonts w:ascii="Times New Roman" w:hAnsi="Times New Roman"/>
                <w:b/>
                <w:color w:val="FFFFFF"/>
                <w:sz w:val="24"/>
              </w:rPr>
              <w:t>Panelist</w:t>
            </w:r>
            <w:r w:rsidR="00B42080" w:rsidRPr="00B42080">
              <w:rPr>
                <w:rFonts w:ascii="Times New Roman" w:hAnsi="Times New Roman"/>
                <w:b/>
                <w:color w:val="FFFFFF"/>
                <w:sz w:val="24"/>
              </w:rPr>
              <w:t xml:space="preserve"> Demographics</w:t>
            </w:r>
          </w:p>
        </w:tc>
      </w:tr>
      <w:tr w:rsidR="00B42080" w:rsidRPr="00B42080" w14:paraId="15567FC0" w14:textId="77777777" w:rsidTr="001F4238">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DB2B585" w14:textId="3BA5ECBB"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Number</w:t>
            </w:r>
          </w:p>
        </w:tc>
        <w:tc>
          <w:tcPr>
            <w:tcW w:w="2141"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BEAA362"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1</w:t>
            </w:r>
          </w:p>
        </w:tc>
        <w:tc>
          <w:tcPr>
            <w:tcW w:w="198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38AB367"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B115739"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3</w:t>
            </w:r>
          </w:p>
        </w:tc>
        <w:tc>
          <w:tcPr>
            <w:tcW w:w="630" w:type="dxa"/>
            <w:tcBorders>
              <w:top w:val="single" w:sz="4" w:space="0" w:color="auto"/>
              <w:left w:val="single" w:sz="4" w:space="0" w:color="auto"/>
              <w:bottom w:val="single" w:sz="4" w:space="0" w:color="auto"/>
              <w:right w:val="single" w:sz="4" w:space="0" w:color="auto"/>
            </w:tcBorders>
            <w:shd w:val="clear" w:color="auto" w:fill="0070C0"/>
          </w:tcPr>
          <w:p w14:paraId="434C199F" w14:textId="1DCB565E" w:rsidR="00B42080" w:rsidRPr="00B42080" w:rsidRDefault="00B42080" w:rsidP="00B42080">
            <w:pPr>
              <w:jc w:val="center"/>
              <w:rPr>
                <w:rFonts w:ascii="Times New Roman" w:hAnsi="Times New Roman"/>
                <w:b/>
                <w:color w:val="FFFFFF"/>
                <w:sz w:val="24"/>
              </w:rPr>
            </w:pPr>
          </w:p>
        </w:tc>
        <w:tc>
          <w:tcPr>
            <w:tcW w:w="692" w:type="dxa"/>
            <w:tcBorders>
              <w:top w:val="single" w:sz="4" w:space="0" w:color="auto"/>
              <w:left w:val="single" w:sz="4" w:space="0" w:color="auto"/>
              <w:bottom w:val="single" w:sz="4" w:space="0" w:color="auto"/>
              <w:right w:val="single" w:sz="4" w:space="0" w:color="auto"/>
            </w:tcBorders>
            <w:shd w:val="clear" w:color="auto" w:fill="0070C0"/>
          </w:tcPr>
          <w:p w14:paraId="597FC286" w14:textId="0D129ADA" w:rsidR="00B42080" w:rsidRPr="00B42080" w:rsidRDefault="00B42080" w:rsidP="00B42080">
            <w:pPr>
              <w:jc w:val="center"/>
              <w:rPr>
                <w:rFonts w:ascii="Times New Roman" w:hAnsi="Times New Roman"/>
                <w:b/>
                <w:color w:val="FFFFFF"/>
                <w:sz w:val="24"/>
              </w:rPr>
            </w:pPr>
          </w:p>
        </w:tc>
      </w:tr>
      <w:tr w:rsidR="00B42080" w:rsidRPr="00B42080" w14:paraId="3F5BD1E2" w14:textId="77777777" w:rsidTr="001F4238">
        <w:tc>
          <w:tcPr>
            <w:tcW w:w="2377"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326F9FE6" w14:textId="77777777" w:rsidR="00B42080" w:rsidRPr="00B42080" w:rsidRDefault="00B42080" w:rsidP="005C529D">
            <w:pPr>
              <w:rPr>
                <w:rFonts w:ascii="Times New Roman" w:hAnsi="Times New Roman"/>
                <w:b/>
                <w:color w:val="FFFFFF"/>
                <w:sz w:val="24"/>
              </w:rPr>
            </w:pPr>
            <w:r w:rsidRPr="00B42080">
              <w:rPr>
                <w:rFonts w:ascii="Times New Roman" w:hAnsi="Times New Roman"/>
                <w:b/>
                <w:color w:val="FFFFFF"/>
                <w:sz w:val="24"/>
              </w:rPr>
              <w:t xml:space="preserve">Name/Subject Taught/Qualification </w:t>
            </w:r>
          </w:p>
        </w:tc>
        <w:tc>
          <w:tcPr>
            <w:tcW w:w="21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560867" w14:textId="77777777" w:rsidR="00B42080" w:rsidRPr="005F43FF" w:rsidRDefault="00B42080" w:rsidP="00B42080">
            <w:pPr>
              <w:rPr>
                <w:rFonts w:ascii="Times New Roman" w:hAnsi="Times New Roman"/>
                <w:i/>
                <w:sz w:val="20"/>
              </w:rPr>
            </w:pPr>
            <w:r w:rsidRPr="005F43FF">
              <w:rPr>
                <w:rFonts w:ascii="Times New Roman" w:hAnsi="Times New Roman"/>
                <w:i/>
                <w:sz w:val="20"/>
              </w:rPr>
              <w:t>V. Collins (Elementary Grades Instructional Coach)</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8D4D0F" w14:textId="77777777" w:rsidR="00B42080" w:rsidRPr="005F43FF" w:rsidRDefault="00B42080" w:rsidP="00B42080">
            <w:pPr>
              <w:rPr>
                <w:rFonts w:ascii="Times New Roman" w:hAnsi="Times New Roman"/>
                <w:i/>
                <w:sz w:val="20"/>
              </w:rPr>
            </w:pPr>
            <w:r w:rsidRPr="005F43FF">
              <w:rPr>
                <w:rFonts w:ascii="Times New Roman" w:hAnsi="Times New Roman"/>
                <w:i/>
                <w:sz w:val="20"/>
              </w:rPr>
              <w:t>D. Dixon (Elementary Grades Instructional Coach)</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D1F2D2" w14:textId="77777777" w:rsidR="00B42080" w:rsidRPr="005F43FF" w:rsidRDefault="00B42080" w:rsidP="00B42080">
            <w:pPr>
              <w:rPr>
                <w:rFonts w:ascii="Times New Roman" w:hAnsi="Times New Roman"/>
                <w:i/>
                <w:sz w:val="20"/>
              </w:rPr>
            </w:pPr>
            <w:r w:rsidRPr="005F43FF">
              <w:rPr>
                <w:rFonts w:ascii="Times New Roman" w:hAnsi="Times New Roman"/>
                <w:i/>
                <w:sz w:val="20"/>
              </w:rPr>
              <w:t>R. Meyers (4</w:t>
            </w:r>
            <w:r w:rsidRPr="005F43FF">
              <w:rPr>
                <w:rFonts w:ascii="Times New Roman" w:hAnsi="Times New Roman"/>
                <w:i/>
                <w:sz w:val="20"/>
                <w:vertAlign w:val="superscript"/>
              </w:rPr>
              <w:t>th</w:t>
            </w:r>
            <w:r w:rsidRPr="005F43FF">
              <w:rPr>
                <w:rFonts w:ascii="Times New Roman" w:hAnsi="Times New Roman"/>
                <w:i/>
                <w:sz w:val="20"/>
              </w:rPr>
              <w:t xml:space="preserve"> Grade Science Teacher)</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E5D28E0" w14:textId="1E414F9D" w:rsidR="00B42080" w:rsidRPr="005F43FF" w:rsidRDefault="00B42080" w:rsidP="00B42080">
            <w:pPr>
              <w:rPr>
                <w:rFonts w:ascii="Times New Roman" w:hAnsi="Times New Roman"/>
                <w:i/>
                <w:sz w:val="20"/>
              </w:rPr>
            </w:pPr>
          </w:p>
        </w:tc>
        <w:tc>
          <w:tcPr>
            <w:tcW w:w="692" w:type="dxa"/>
            <w:tcBorders>
              <w:top w:val="single" w:sz="4" w:space="0" w:color="auto"/>
              <w:left w:val="single" w:sz="4" w:space="0" w:color="auto"/>
              <w:bottom w:val="single" w:sz="4" w:space="0" w:color="auto"/>
              <w:right w:val="single" w:sz="4" w:space="0" w:color="auto"/>
            </w:tcBorders>
            <w:shd w:val="clear" w:color="auto" w:fill="FFFFFF"/>
          </w:tcPr>
          <w:p w14:paraId="26F5D0E6" w14:textId="1CBD1E54" w:rsidR="00B42080" w:rsidRPr="005F43FF" w:rsidRDefault="00B42080" w:rsidP="00B42080">
            <w:pPr>
              <w:rPr>
                <w:rFonts w:ascii="Times New Roman" w:hAnsi="Times New Roman"/>
                <w:i/>
                <w:sz w:val="20"/>
              </w:rPr>
            </w:pPr>
          </w:p>
        </w:tc>
      </w:tr>
      <w:tr w:rsidR="00B42080" w:rsidRPr="00B42080" w14:paraId="30FFECCB" w14:textId="77777777" w:rsidTr="001F4238">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08FAC22"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Grade Level</w:t>
            </w:r>
          </w:p>
        </w:tc>
        <w:tc>
          <w:tcPr>
            <w:tcW w:w="2141" w:type="dxa"/>
            <w:gridSpan w:val="3"/>
            <w:tcBorders>
              <w:top w:val="single" w:sz="4" w:space="0" w:color="auto"/>
              <w:left w:val="single" w:sz="4" w:space="0" w:color="auto"/>
              <w:bottom w:val="single" w:sz="4" w:space="0" w:color="auto"/>
              <w:right w:val="single" w:sz="4" w:space="0" w:color="auto"/>
            </w:tcBorders>
          </w:tcPr>
          <w:p w14:paraId="3299B09A" w14:textId="14036397" w:rsidR="00B42080" w:rsidRPr="005F43FF" w:rsidRDefault="005C529D" w:rsidP="00B42080">
            <w:pPr>
              <w:rPr>
                <w:rFonts w:ascii="Times New Roman" w:hAnsi="Times New Roman"/>
                <w:i/>
                <w:sz w:val="20"/>
              </w:rPr>
            </w:pPr>
            <w:r>
              <w:rPr>
                <w:rFonts w:ascii="Times New Roman" w:hAnsi="Times New Roman"/>
                <w:i/>
                <w:sz w:val="20"/>
              </w:rPr>
              <w:t>1-5</w:t>
            </w:r>
          </w:p>
        </w:tc>
        <w:tc>
          <w:tcPr>
            <w:tcW w:w="1980" w:type="dxa"/>
            <w:gridSpan w:val="3"/>
            <w:tcBorders>
              <w:top w:val="single" w:sz="4" w:space="0" w:color="auto"/>
              <w:left w:val="single" w:sz="4" w:space="0" w:color="auto"/>
              <w:bottom w:val="single" w:sz="4" w:space="0" w:color="auto"/>
              <w:right w:val="single" w:sz="4" w:space="0" w:color="auto"/>
            </w:tcBorders>
            <w:hideMark/>
          </w:tcPr>
          <w:p w14:paraId="4D18CFC6" w14:textId="77777777" w:rsidR="00B42080" w:rsidRPr="005F43FF" w:rsidRDefault="00B42080" w:rsidP="00B42080">
            <w:pPr>
              <w:rPr>
                <w:rFonts w:ascii="Times New Roman" w:hAnsi="Times New Roman"/>
                <w:i/>
                <w:sz w:val="20"/>
              </w:rPr>
            </w:pPr>
            <w:r w:rsidRPr="005F43FF">
              <w:rPr>
                <w:rFonts w:ascii="Times New Roman" w:hAnsi="Times New Roman"/>
                <w:i/>
                <w:sz w:val="20"/>
              </w:rPr>
              <w:t>1-5</w:t>
            </w:r>
          </w:p>
        </w:tc>
        <w:tc>
          <w:tcPr>
            <w:tcW w:w="1530" w:type="dxa"/>
            <w:gridSpan w:val="2"/>
            <w:tcBorders>
              <w:top w:val="single" w:sz="4" w:space="0" w:color="auto"/>
              <w:left w:val="single" w:sz="4" w:space="0" w:color="auto"/>
              <w:bottom w:val="single" w:sz="4" w:space="0" w:color="auto"/>
              <w:right w:val="single" w:sz="4" w:space="0" w:color="auto"/>
            </w:tcBorders>
            <w:hideMark/>
          </w:tcPr>
          <w:p w14:paraId="4BE7B1E0" w14:textId="77777777" w:rsidR="00B42080" w:rsidRPr="005F43FF" w:rsidRDefault="00B42080" w:rsidP="00B42080">
            <w:pPr>
              <w:rPr>
                <w:rFonts w:ascii="Times New Roman" w:hAnsi="Times New Roman"/>
                <w:i/>
                <w:sz w:val="20"/>
              </w:rPr>
            </w:pPr>
            <w:r w:rsidRPr="005F43FF">
              <w:rPr>
                <w:rFonts w:ascii="Times New Roman" w:hAnsi="Times New Roman"/>
                <w:i/>
                <w:sz w:val="20"/>
              </w:rPr>
              <w:t>4</w:t>
            </w:r>
          </w:p>
        </w:tc>
        <w:tc>
          <w:tcPr>
            <w:tcW w:w="630" w:type="dxa"/>
            <w:tcBorders>
              <w:top w:val="single" w:sz="4" w:space="0" w:color="auto"/>
              <w:left w:val="single" w:sz="4" w:space="0" w:color="auto"/>
              <w:bottom w:val="single" w:sz="4" w:space="0" w:color="auto"/>
              <w:right w:val="single" w:sz="4" w:space="0" w:color="auto"/>
            </w:tcBorders>
          </w:tcPr>
          <w:p w14:paraId="129FBB24" w14:textId="44064F2A" w:rsidR="00B42080" w:rsidRPr="005F43FF" w:rsidRDefault="00B42080" w:rsidP="00B42080">
            <w:pPr>
              <w:rPr>
                <w:rFonts w:ascii="Times New Roman" w:hAnsi="Times New Roman"/>
                <w:i/>
                <w:sz w:val="20"/>
              </w:rPr>
            </w:pPr>
          </w:p>
        </w:tc>
        <w:tc>
          <w:tcPr>
            <w:tcW w:w="692" w:type="dxa"/>
            <w:tcBorders>
              <w:top w:val="single" w:sz="4" w:space="0" w:color="auto"/>
              <w:left w:val="single" w:sz="4" w:space="0" w:color="auto"/>
              <w:bottom w:val="single" w:sz="4" w:space="0" w:color="auto"/>
              <w:right w:val="single" w:sz="4" w:space="0" w:color="auto"/>
            </w:tcBorders>
          </w:tcPr>
          <w:p w14:paraId="14DB029D" w14:textId="4A97FE5F" w:rsidR="00B42080" w:rsidRPr="005F43FF" w:rsidRDefault="00B42080" w:rsidP="00B42080">
            <w:pPr>
              <w:rPr>
                <w:rFonts w:ascii="Times New Roman" w:hAnsi="Times New Roman"/>
                <w:i/>
                <w:sz w:val="20"/>
              </w:rPr>
            </w:pPr>
          </w:p>
        </w:tc>
      </w:tr>
      <w:tr w:rsidR="00B42080" w:rsidRPr="00B42080" w14:paraId="467C9DA2" w14:textId="77777777" w:rsidTr="001F4238">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52C0495"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Gender</w:t>
            </w:r>
          </w:p>
        </w:tc>
        <w:tc>
          <w:tcPr>
            <w:tcW w:w="2141" w:type="dxa"/>
            <w:gridSpan w:val="3"/>
            <w:tcBorders>
              <w:top w:val="single" w:sz="4" w:space="0" w:color="auto"/>
              <w:left w:val="single" w:sz="4" w:space="0" w:color="auto"/>
              <w:bottom w:val="single" w:sz="4" w:space="0" w:color="auto"/>
              <w:right w:val="single" w:sz="4" w:space="0" w:color="auto"/>
            </w:tcBorders>
          </w:tcPr>
          <w:p w14:paraId="1A781547" w14:textId="611062DB" w:rsidR="00B42080" w:rsidRPr="005F43FF" w:rsidRDefault="005C529D" w:rsidP="00B42080">
            <w:pPr>
              <w:rPr>
                <w:rFonts w:ascii="Times New Roman" w:hAnsi="Times New Roman"/>
                <w:i/>
                <w:sz w:val="20"/>
              </w:rPr>
            </w:pPr>
            <w:r>
              <w:rPr>
                <w:rFonts w:ascii="Times New Roman" w:hAnsi="Times New Roman"/>
                <w:i/>
                <w:sz w:val="20"/>
              </w:rPr>
              <w:t>M</w:t>
            </w:r>
          </w:p>
        </w:tc>
        <w:tc>
          <w:tcPr>
            <w:tcW w:w="1980" w:type="dxa"/>
            <w:gridSpan w:val="3"/>
            <w:tcBorders>
              <w:top w:val="single" w:sz="4" w:space="0" w:color="auto"/>
              <w:left w:val="single" w:sz="4" w:space="0" w:color="auto"/>
              <w:bottom w:val="single" w:sz="4" w:space="0" w:color="auto"/>
              <w:right w:val="single" w:sz="4" w:space="0" w:color="auto"/>
            </w:tcBorders>
            <w:hideMark/>
          </w:tcPr>
          <w:p w14:paraId="0BD4FBA5" w14:textId="77777777" w:rsidR="00B42080" w:rsidRPr="005F43FF" w:rsidRDefault="00B42080" w:rsidP="00B42080">
            <w:pPr>
              <w:rPr>
                <w:rFonts w:ascii="Times New Roman" w:hAnsi="Times New Roman"/>
                <w:i/>
                <w:sz w:val="20"/>
              </w:rPr>
            </w:pPr>
            <w:r w:rsidRPr="005F43FF">
              <w:rPr>
                <w:rFonts w:ascii="Times New Roman" w:hAnsi="Times New Roman"/>
                <w:i/>
                <w:sz w:val="20"/>
              </w:rPr>
              <w:t>F</w:t>
            </w:r>
          </w:p>
        </w:tc>
        <w:tc>
          <w:tcPr>
            <w:tcW w:w="1530" w:type="dxa"/>
            <w:gridSpan w:val="2"/>
            <w:tcBorders>
              <w:top w:val="single" w:sz="4" w:space="0" w:color="auto"/>
              <w:left w:val="single" w:sz="4" w:space="0" w:color="auto"/>
              <w:bottom w:val="single" w:sz="4" w:space="0" w:color="auto"/>
              <w:right w:val="single" w:sz="4" w:space="0" w:color="auto"/>
            </w:tcBorders>
            <w:hideMark/>
          </w:tcPr>
          <w:p w14:paraId="04C69AEC" w14:textId="77777777" w:rsidR="00B42080" w:rsidRPr="005F43FF" w:rsidRDefault="00B42080" w:rsidP="00B42080">
            <w:pPr>
              <w:rPr>
                <w:rFonts w:ascii="Times New Roman" w:hAnsi="Times New Roman"/>
                <w:i/>
                <w:sz w:val="20"/>
              </w:rPr>
            </w:pPr>
            <w:r w:rsidRPr="005F43FF">
              <w:rPr>
                <w:rFonts w:ascii="Times New Roman" w:hAnsi="Times New Roman"/>
                <w:i/>
                <w:sz w:val="20"/>
              </w:rPr>
              <w:t>M</w:t>
            </w:r>
          </w:p>
        </w:tc>
        <w:tc>
          <w:tcPr>
            <w:tcW w:w="630" w:type="dxa"/>
            <w:tcBorders>
              <w:top w:val="single" w:sz="4" w:space="0" w:color="auto"/>
              <w:left w:val="single" w:sz="4" w:space="0" w:color="auto"/>
              <w:bottom w:val="single" w:sz="4" w:space="0" w:color="auto"/>
              <w:right w:val="single" w:sz="4" w:space="0" w:color="auto"/>
            </w:tcBorders>
          </w:tcPr>
          <w:p w14:paraId="52320921" w14:textId="49BEB4C8" w:rsidR="00B42080" w:rsidRPr="005F43FF" w:rsidRDefault="00B42080" w:rsidP="00B42080">
            <w:pPr>
              <w:rPr>
                <w:rFonts w:ascii="Times New Roman" w:hAnsi="Times New Roman"/>
                <w:i/>
                <w:sz w:val="20"/>
              </w:rPr>
            </w:pPr>
          </w:p>
        </w:tc>
        <w:tc>
          <w:tcPr>
            <w:tcW w:w="692" w:type="dxa"/>
            <w:tcBorders>
              <w:top w:val="single" w:sz="4" w:space="0" w:color="auto"/>
              <w:left w:val="single" w:sz="4" w:space="0" w:color="auto"/>
              <w:bottom w:val="single" w:sz="4" w:space="0" w:color="auto"/>
              <w:right w:val="single" w:sz="4" w:space="0" w:color="auto"/>
            </w:tcBorders>
          </w:tcPr>
          <w:p w14:paraId="64951612" w14:textId="4117D121" w:rsidR="00B42080" w:rsidRPr="005F43FF" w:rsidRDefault="00B42080" w:rsidP="00B42080">
            <w:pPr>
              <w:rPr>
                <w:rFonts w:ascii="Times New Roman" w:hAnsi="Times New Roman"/>
                <w:i/>
                <w:sz w:val="20"/>
              </w:rPr>
            </w:pPr>
          </w:p>
        </w:tc>
      </w:tr>
      <w:tr w:rsidR="00B42080" w:rsidRPr="00B42080" w14:paraId="31087D1E" w14:textId="77777777" w:rsidTr="001F4238">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5B83BAD"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Race/Ethnicity</w:t>
            </w:r>
          </w:p>
        </w:tc>
        <w:tc>
          <w:tcPr>
            <w:tcW w:w="2141" w:type="dxa"/>
            <w:gridSpan w:val="3"/>
            <w:tcBorders>
              <w:top w:val="single" w:sz="4" w:space="0" w:color="auto"/>
              <w:left w:val="single" w:sz="4" w:space="0" w:color="auto"/>
              <w:bottom w:val="single" w:sz="4" w:space="0" w:color="auto"/>
              <w:right w:val="single" w:sz="4" w:space="0" w:color="auto"/>
            </w:tcBorders>
          </w:tcPr>
          <w:p w14:paraId="6C473B9A" w14:textId="4CAD64F1" w:rsidR="00B42080" w:rsidRPr="005F43FF" w:rsidRDefault="005C529D" w:rsidP="00B42080">
            <w:pPr>
              <w:rPr>
                <w:rFonts w:ascii="Times New Roman" w:hAnsi="Times New Roman"/>
                <w:i/>
                <w:sz w:val="20"/>
              </w:rPr>
            </w:pPr>
            <w:r>
              <w:rPr>
                <w:rFonts w:ascii="Times New Roman" w:hAnsi="Times New Roman"/>
                <w:i/>
                <w:sz w:val="20"/>
              </w:rPr>
              <w:t>B</w:t>
            </w:r>
          </w:p>
        </w:tc>
        <w:tc>
          <w:tcPr>
            <w:tcW w:w="1980" w:type="dxa"/>
            <w:gridSpan w:val="3"/>
            <w:tcBorders>
              <w:top w:val="single" w:sz="4" w:space="0" w:color="auto"/>
              <w:left w:val="single" w:sz="4" w:space="0" w:color="auto"/>
              <w:bottom w:val="single" w:sz="4" w:space="0" w:color="auto"/>
              <w:right w:val="single" w:sz="4" w:space="0" w:color="auto"/>
            </w:tcBorders>
            <w:hideMark/>
          </w:tcPr>
          <w:p w14:paraId="03C684CD" w14:textId="77777777" w:rsidR="00B42080" w:rsidRPr="005F43FF" w:rsidRDefault="00B42080" w:rsidP="00B42080">
            <w:pPr>
              <w:rPr>
                <w:rFonts w:ascii="Times New Roman" w:hAnsi="Times New Roman"/>
                <w:i/>
                <w:sz w:val="20"/>
              </w:rPr>
            </w:pPr>
            <w:r w:rsidRPr="005F43FF">
              <w:rPr>
                <w:rFonts w:ascii="Times New Roman" w:hAnsi="Times New Roman"/>
                <w:i/>
                <w:sz w:val="20"/>
              </w:rPr>
              <w:t>W</w:t>
            </w:r>
          </w:p>
        </w:tc>
        <w:tc>
          <w:tcPr>
            <w:tcW w:w="1530" w:type="dxa"/>
            <w:gridSpan w:val="2"/>
            <w:tcBorders>
              <w:top w:val="single" w:sz="4" w:space="0" w:color="auto"/>
              <w:left w:val="single" w:sz="4" w:space="0" w:color="auto"/>
              <w:bottom w:val="single" w:sz="4" w:space="0" w:color="auto"/>
              <w:right w:val="single" w:sz="4" w:space="0" w:color="auto"/>
            </w:tcBorders>
            <w:hideMark/>
          </w:tcPr>
          <w:p w14:paraId="71E157B4" w14:textId="77777777" w:rsidR="00B42080" w:rsidRPr="005F43FF" w:rsidRDefault="00B42080" w:rsidP="00B42080">
            <w:pPr>
              <w:rPr>
                <w:rFonts w:ascii="Times New Roman" w:hAnsi="Times New Roman"/>
                <w:i/>
                <w:sz w:val="20"/>
              </w:rPr>
            </w:pPr>
            <w:r w:rsidRPr="005F43FF">
              <w:rPr>
                <w:rFonts w:ascii="Times New Roman" w:hAnsi="Times New Roman"/>
                <w:i/>
                <w:sz w:val="20"/>
              </w:rPr>
              <w:t>W</w:t>
            </w:r>
          </w:p>
        </w:tc>
        <w:tc>
          <w:tcPr>
            <w:tcW w:w="630" w:type="dxa"/>
            <w:tcBorders>
              <w:top w:val="single" w:sz="4" w:space="0" w:color="auto"/>
              <w:left w:val="single" w:sz="4" w:space="0" w:color="auto"/>
              <w:bottom w:val="single" w:sz="4" w:space="0" w:color="auto"/>
              <w:right w:val="single" w:sz="4" w:space="0" w:color="auto"/>
            </w:tcBorders>
          </w:tcPr>
          <w:p w14:paraId="6CEE8D2C" w14:textId="5259D93B" w:rsidR="00B42080" w:rsidRPr="005F43FF" w:rsidRDefault="00B42080" w:rsidP="00B42080">
            <w:pPr>
              <w:rPr>
                <w:rFonts w:ascii="Times New Roman" w:hAnsi="Times New Roman"/>
                <w:i/>
                <w:sz w:val="20"/>
              </w:rPr>
            </w:pPr>
          </w:p>
        </w:tc>
        <w:tc>
          <w:tcPr>
            <w:tcW w:w="692" w:type="dxa"/>
            <w:tcBorders>
              <w:top w:val="single" w:sz="4" w:space="0" w:color="auto"/>
              <w:left w:val="single" w:sz="4" w:space="0" w:color="auto"/>
              <w:bottom w:val="single" w:sz="4" w:space="0" w:color="auto"/>
              <w:right w:val="single" w:sz="4" w:space="0" w:color="auto"/>
            </w:tcBorders>
          </w:tcPr>
          <w:p w14:paraId="16AAC9B2" w14:textId="342A35AC" w:rsidR="00B42080" w:rsidRPr="005F43FF" w:rsidRDefault="00B42080" w:rsidP="00B42080">
            <w:pPr>
              <w:rPr>
                <w:rFonts w:ascii="Times New Roman" w:hAnsi="Times New Roman"/>
                <w:i/>
                <w:sz w:val="20"/>
              </w:rPr>
            </w:pPr>
          </w:p>
        </w:tc>
      </w:tr>
      <w:tr w:rsidR="00B42080" w:rsidRPr="00B42080" w14:paraId="534BFF5F" w14:textId="77777777" w:rsidTr="005C529D">
        <w:tc>
          <w:tcPr>
            <w:tcW w:w="237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DB4BE5E"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Additional Comments</w:t>
            </w:r>
          </w:p>
        </w:tc>
        <w:tc>
          <w:tcPr>
            <w:tcW w:w="6973" w:type="dxa"/>
            <w:gridSpan w:val="10"/>
            <w:tcBorders>
              <w:top w:val="single" w:sz="4" w:space="0" w:color="auto"/>
              <w:left w:val="single" w:sz="4" w:space="0" w:color="auto"/>
              <w:bottom w:val="single" w:sz="4" w:space="0" w:color="auto"/>
              <w:right w:val="single" w:sz="4" w:space="0" w:color="auto"/>
            </w:tcBorders>
            <w:vAlign w:val="center"/>
          </w:tcPr>
          <w:p w14:paraId="206EBCC1" w14:textId="33065548" w:rsidR="00B42080" w:rsidRPr="005C529D" w:rsidRDefault="005F43FF" w:rsidP="005C529D">
            <w:pPr>
              <w:rPr>
                <w:rFonts w:ascii="Times New Roman" w:hAnsi="Times New Roman"/>
                <w:i/>
                <w:sz w:val="20"/>
              </w:rPr>
            </w:pPr>
            <w:r w:rsidRPr="005F43FF">
              <w:rPr>
                <w:rFonts w:ascii="Times New Roman" w:hAnsi="Times New Roman"/>
                <w:i/>
                <w:sz w:val="20"/>
              </w:rPr>
              <w:t>N/A</w:t>
            </w:r>
          </w:p>
        </w:tc>
      </w:tr>
    </w:tbl>
    <w:p w14:paraId="2590AF63" w14:textId="00285540" w:rsidR="005F43FF" w:rsidRDefault="005F43FF" w:rsidP="00B42080">
      <w:pPr>
        <w:spacing w:line="240" w:lineRule="auto"/>
        <w:ind w:right="-90"/>
        <w:rPr>
          <w:rFonts w:ascii="Times New Roman" w:eastAsia="Calibri" w:hAnsi="Times New Roman" w:cs="Times New Roman"/>
          <w:sz w:val="24"/>
          <w:szCs w:val="24"/>
        </w:rPr>
      </w:pPr>
    </w:p>
    <w:p w14:paraId="327220CB" w14:textId="5F60DDCA" w:rsidR="001F4238" w:rsidRDefault="001F4238" w:rsidP="001F423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TableGrid210"/>
        <w:tblW w:w="9360" w:type="dxa"/>
        <w:tblLayout w:type="fixed"/>
        <w:tblLook w:val="04A0" w:firstRow="1" w:lastRow="0" w:firstColumn="1" w:lastColumn="0" w:noHBand="0" w:noVBand="1"/>
      </w:tblPr>
      <w:tblGrid>
        <w:gridCol w:w="2338"/>
        <w:gridCol w:w="1730"/>
        <w:gridCol w:w="90"/>
        <w:gridCol w:w="360"/>
        <w:gridCol w:w="270"/>
        <w:gridCol w:w="1710"/>
        <w:gridCol w:w="270"/>
        <w:gridCol w:w="450"/>
        <w:gridCol w:w="2142"/>
      </w:tblGrid>
      <w:tr w:rsidR="00B42080" w:rsidRPr="00B42080" w14:paraId="6EDE8314" w14:textId="77777777" w:rsidTr="005F43FF">
        <w:tc>
          <w:tcPr>
            <w:tcW w:w="9360"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3AA53491"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lastRenderedPageBreak/>
              <w:t>Build Phase-Meeting 1</w:t>
            </w:r>
          </w:p>
        </w:tc>
      </w:tr>
      <w:tr w:rsidR="00B42080" w:rsidRPr="00B42080" w14:paraId="5CBEF32C" w14:textId="77777777" w:rsidTr="005F43FF">
        <w:tc>
          <w:tcPr>
            <w:tcW w:w="9360" w:type="dxa"/>
            <w:gridSpan w:val="9"/>
            <w:tcBorders>
              <w:top w:val="single" w:sz="4" w:space="0" w:color="auto"/>
              <w:left w:val="single" w:sz="4" w:space="0" w:color="auto"/>
              <w:bottom w:val="single" w:sz="4" w:space="0" w:color="auto"/>
              <w:right w:val="single" w:sz="4" w:space="0" w:color="auto"/>
            </w:tcBorders>
            <w:hideMark/>
          </w:tcPr>
          <w:p w14:paraId="69577F63" w14:textId="77777777" w:rsidR="00B42080" w:rsidRPr="005F43FF" w:rsidRDefault="00B42080" w:rsidP="00B42080">
            <w:pPr>
              <w:rPr>
                <w:rFonts w:ascii="Times New Roman" w:hAnsi="Times New Roman"/>
                <w:i/>
                <w:sz w:val="20"/>
              </w:rPr>
            </w:pPr>
            <w:r w:rsidRPr="005F43FF">
              <w:rPr>
                <w:rFonts w:ascii="Times New Roman" w:hAnsi="Times New Roman"/>
                <w:b/>
                <w:sz w:val="20"/>
              </w:rPr>
              <w:t xml:space="preserve">Meeting Date: </w:t>
            </w:r>
            <w:r w:rsidRPr="005F43FF">
              <w:rPr>
                <w:rFonts w:ascii="Times New Roman" w:hAnsi="Times New Roman"/>
                <w:i/>
                <w:sz w:val="20"/>
              </w:rPr>
              <w:t>December 18, 2014</w:t>
            </w:r>
          </w:p>
        </w:tc>
      </w:tr>
      <w:tr w:rsidR="00B42080" w:rsidRPr="00B42080" w14:paraId="6DCED761" w14:textId="77777777" w:rsidTr="005F43FF">
        <w:tc>
          <w:tcPr>
            <w:tcW w:w="9360" w:type="dxa"/>
            <w:gridSpan w:val="9"/>
            <w:tcBorders>
              <w:top w:val="single" w:sz="4" w:space="0" w:color="auto"/>
              <w:left w:val="single" w:sz="4" w:space="0" w:color="auto"/>
              <w:bottom w:val="single" w:sz="4" w:space="0" w:color="auto"/>
              <w:right w:val="single" w:sz="4" w:space="0" w:color="auto"/>
            </w:tcBorders>
            <w:hideMark/>
          </w:tcPr>
          <w:p w14:paraId="2483C2A4" w14:textId="612EA452" w:rsidR="00B42080" w:rsidRPr="005F43FF" w:rsidRDefault="00A2775A" w:rsidP="00AE5FC3">
            <w:pPr>
              <w:rPr>
                <w:rFonts w:ascii="Times New Roman" w:hAnsi="Times New Roman"/>
                <w:b/>
                <w:sz w:val="20"/>
              </w:rPr>
            </w:pPr>
            <w:r>
              <w:rPr>
                <w:rFonts w:ascii="Times New Roman" w:hAnsi="Times New Roman"/>
                <w:b/>
                <w:sz w:val="20"/>
              </w:rPr>
              <w:t>Panelist</w:t>
            </w:r>
            <w:r w:rsidR="00B42080" w:rsidRPr="005F43FF">
              <w:rPr>
                <w:rFonts w:ascii="Times New Roman" w:hAnsi="Times New Roman"/>
                <w:b/>
                <w:sz w:val="20"/>
              </w:rPr>
              <w:t xml:space="preserve">s/Qualifications: </w:t>
            </w:r>
            <w:r w:rsidR="00B42080" w:rsidRPr="005F43FF">
              <w:rPr>
                <w:rFonts w:ascii="Times New Roman" w:hAnsi="Times New Roman"/>
                <w:i/>
                <w:sz w:val="20"/>
              </w:rPr>
              <w:t>V. Collins (Elementary Grades Instructional Coach),D. Dixon (Elementary Grades Instructional Coach), R. Meyers (4</w:t>
            </w:r>
            <w:r w:rsidR="00B42080" w:rsidRPr="005F43FF">
              <w:rPr>
                <w:rFonts w:ascii="Times New Roman" w:hAnsi="Times New Roman"/>
                <w:i/>
                <w:sz w:val="20"/>
                <w:vertAlign w:val="superscript"/>
              </w:rPr>
              <w:t>th</w:t>
            </w:r>
            <w:r w:rsidR="00AE5FC3">
              <w:rPr>
                <w:rFonts w:ascii="Times New Roman" w:hAnsi="Times New Roman"/>
                <w:i/>
                <w:sz w:val="20"/>
              </w:rPr>
              <w:t xml:space="preserve"> Grade Science Teacher)</w:t>
            </w:r>
          </w:p>
        </w:tc>
      </w:tr>
      <w:tr w:rsidR="00B42080" w:rsidRPr="00B42080" w14:paraId="1F694D4D" w14:textId="77777777" w:rsidTr="005F43FF">
        <w:tc>
          <w:tcPr>
            <w:tcW w:w="9360" w:type="dxa"/>
            <w:gridSpan w:val="9"/>
            <w:tcBorders>
              <w:top w:val="single" w:sz="4" w:space="0" w:color="auto"/>
              <w:left w:val="single" w:sz="4" w:space="0" w:color="auto"/>
              <w:bottom w:val="single" w:sz="4" w:space="0" w:color="auto"/>
              <w:right w:val="single" w:sz="4" w:space="0" w:color="auto"/>
            </w:tcBorders>
          </w:tcPr>
          <w:p w14:paraId="5F1ABA48" w14:textId="2EB78905" w:rsidR="00B42080" w:rsidRPr="001F4238" w:rsidRDefault="00B42080" w:rsidP="00B42080">
            <w:pPr>
              <w:rPr>
                <w:rFonts w:ascii="Times New Roman" w:hAnsi="Times New Roman"/>
                <w:i/>
                <w:sz w:val="20"/>
              </w:rPr>
            </w:pPr>
            <w:r w:rsidRPr="005F43FF">
              <w:rPr>
                <w:rFonts w:ascii="Times New Roman" w:hAnsi="Times New Roman"/>
                <w:b/>
                <w:sz w:val="20"/>
              </w:rPr>
              <w:t xml:space="preserve">Subject/Grade Level and Assessment/Task: </w:t>
            </w:r>
            <w:r w:rsidR="001F4238">
              <w:rPr>
                <w:rFonts w:ascii="Times New Roman" w:hAnsi="Times New Roman"/>
                <w:i/>
                <w:sz w:val="20"/>
              </w:rPr>
              <w:t>Science Grade 4 Midterm Exam</w:t>
            </w:r>
          </w:p>
        </w:tc>
      </w:tr>
      <w:tr w:rsidR="00B42080" w:rsidRPr="00B42080" w14:paraId="6818D915" w14:textId="77777777" w:rsidTr="005F43FF">
        <w:tc>
          <w:tcPr>
            <w:tcW w:w="9360"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25C74117"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Performance Levels and Descriptors-Draft Set</w:t>
            </w:r>
          </w:p>
        </w:tc>
      </w:tr>
      <w:tr w:rsidR="00B42080" w:rsidRPr="00B42080" w14:paraId="00A8EE30" w14:textId="77777777" w:rsidTr="001F4238">
        <w:tc>
          <w:tcPr>
            <w:tcW w:w="415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C4CF0A5"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261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4EB8A0A3"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259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F77DFC"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168F4A6C" w14:textId="77777777" w:rsidTr="001F4238">
        <w:tc>
          <w:tcPr>
            <w:tcW w:w="4158" w:type="dxa"/>
            <w:gridSpan w:val="3"/>
            <w:tcBorders>
              <w:top w:val="single" w:sz="4" w:space="0" w:color="auto"/>
              <w:left w:val="single" w:sz="4" w:space="0" w:color="auto"/>
              <w:bottom w:val="single" w:sz="4" w:space="0" w:color="auto"/>
              <w:right w:val="single" w:sz="4" w:space="0" w:color="auto"/>
            </w:tcBorders>
            <w:hideMark/>
          </w:tcPr>
          <w:p w14:paraId="6BC65F68" w14:textId="77777777" w:rsidR="00B42080" w:rsidRPr="005F43FF" w:rsidRDefault="00B42080" w:rsidP="00B42080">
            <w:pPr>
              <w:rPr>
                <w:rFonts w:ascii="Times New Roman" w:hAnsi="Times New Roman"/>
                <w:i/>
                <w:sz w:val="20"/>
              </w:rPr>
            </w:pPr>
            <w:r w:rsidRPr="005F43FF">
              <w:rPr>
                <w:rFonts w:ascii="Times New Roman" w:hAnsi="Times New Roman"/>
                <w:i/>
                <w:sz w:val="20"/>
              </w:rPr>
              <w:t>Students are able to consistently, effectively, and skillfully demonstrate knowledge of grade-level science content. Students are able to apply their content knowledge in a variety of new contexts.</w:t>
            </w:r>
          </w:p>
        </w:tc>
        <w:tc>
          <w:tcPr>
            <w:tcW w:w="2610" w:type="dxa"/>
            <w:gridSpan w:val="4"/>
            <w:tcBorders>
              <w:top w:val="single" w:sz="4" w:space="0" w:color="auto"/>
              <w:left w:val="single" w:sz="4" w:space="0" w:color="auto"/>
              <w:bottom w:val="single" w:sz="4" w:space="0" w:color="auto"/>
              <w:right w:val="single" w:sz="4" w:space="0" w:color="auto"/>
            </w:tcBorders>
            <w:hideMark/>
          </w:tcPr>
          <w:p w14:paraId="34470CEC" w14:textId="77777777" w:rsidR="00B42080" w:rsidRPr="005F43FF" w:rsidRDefault="00B42080" w:rsidP="00B42080">
            <w:pPr>
              <w:rPr>
                <w:rFonts w:ascii="Times New Roman" w:hAnsi="Times New Roman"/>
                <w:i/>
                <w:sz w:val="20"/>
              </w:rPr>
            </w:pPr>
            <w:r w:rsidRPr="005F43FF">
              <w:rPr>
                <w:rFonts w:ascii="Times New Roman" w:hAnsi="Times New Roman"/>
                <w:i/>
                <w:sz w:val="20"/>
              </w:rPr>
              <w:t>Students frequently, accurately, and satisfactorily demonstrate knowledge of grade-level science content.</w:t>
            </w:r>
          </w:p>
        </w:tc>
        <w:tc>
          <w:tcPr>
            <w:tcW w:w="2592" w:type="dxa"/>
            <w:gridSpan w:val="2"/>
            <w:tcBorders>
              <w:top w:val="single" w:sz="4" w:space="0" w:color="auto"/>
              <w:left w:val="single" w:sz="4" w:space="0" w:color="auto"/>
              <w:bottom w:val="single" w:sz="4" w:space="0" w:color="auto"/>
              <w:right w:val="single" w:sz="4" w:space="0" w:color="auto"/>
            </w:tcBorders>
            <w:hideMark/>
          </w:tcPr>
          <w:p w14:paraId="24C78D95" w14:textId="77777777" w:rsidR="00B42080" w:rsidRPr="005F43FF" w:rsidRDefault="00B42080" w:rsidP="00B42080">
            <w:pPr>
              <w:rPr>
                <w:rFonts w:ascii="Times New Roman" w:hAnsi="Times New Roman"/>
                <w:i/>
                <w:sz w:val="20"/>
              </w:rPr>
            </w:pPr>
            <w:r w:rsidRPr="005F43FF">
              <w:rPr>
                <w:rFonts w:ascii="Times New Roman" w:hAnsi="Times New Roman"/>
                <w:i/>
                <w:sz w:val="20"/>
              </w:rPr>
              <w:t>Students inconsistently, inadequately, or partially demonstrate knowledge of grade-level science content.</w:t>
            </w:r>
          </w:p>
        </w:tc>
      </w:tr>
      <w:tr w:rsidR="00B42080" w:rsidRPr="00B42080" w14:paraId="77ADE53F" w14:textId="77777777" w:rsidTr="005F43FF">
        <w:tc>
          <w:tcPr>
            <w:tcW w:w="9360"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1226DB0B"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Calibration Training-Student Sample #1</w:t>
            </w:r>
          </w:p>
        </w:tc>
      </w:tr>
      <w:tr w:rsidR="00B42080" w:rsidRPr="00B42080" w14:paraId="441DB51D"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540A130"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Performance Level</w:t>
            </w:r>
          </w:p>
        </w:tc>
        <w:tc>
          <w:tcPr>
            <w:tcW w:w="702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B749FA7" w14:textId="77777777" w:rsidR="00B42080" w:rsidRPr="00B42080" w:rsidRDefault="00B42080" w:rsidP="001F4238">
            <w:pPr>
              <w:rPr>
                <w:rFonts w:ascii="Times New Roman" w:hAnsi="Times New Roman"/>
                <w:i/>
              </w:rPr>
            </w:pPr>
            <w:r w:rsidRPr="005F43FF">
              <w:rPr>
                <w:rFonts w:ascii="Times New Roman" w:hAnsi="Times New Roman"/>
                <w:i/>
                <w:sz w:val="20"/>
              </w:rPr>
              <w:t>Below Proficient</w:t>
            </w:r>
          </w:p>
        </w:tc>
      </w:tr>
      <w:tr w:rsidR="00B42080" w:rsidRPr="00B42080" w14:paraId="585FC5FA"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2BA05A8" w14:textId="0E9D803E"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18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577DBFD" w14:textId="76663D7D"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1</w:t>
            </w:r>
          </w:p>
        </w:tc>
        <w:tc>
          <w:tcPr>
            <w:tcW w:w="198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23F7093" w14:textId="1EB6987A"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86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6CE6E07" w14:textId="66A7D836"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0DABA27D"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D3AF3F0"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2180" w:type="dxa"/>
            <w:gridSpan w:val="3"/>
            <w:tcBorders>
              <w:top w:val="single" w:sz="4" w:space="0" w:color="auto"/>
              <w:left w:val="single" w:sz="4" w:space="0" w:color="auto"/>
              <w:bottom w:val="single" w:sz="4" w:space="0" w:color="auto"/>
              <w:right w:val="single" w:sz="4" w:space="0" w:color="auto"/>
            </w:tcBorders>
            <w:vAlign w:val="center"/>
            <w:hideMark/>
          </w:tcPr>
          <w:p w14:paraId="09AD4284"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Below Proficient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6DD6D09"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Below Proficient</w:t>
            </w:r>
          </w:p>
        </w:tc>
        <w:tc>
          <w:tcPr>
            <w:tcW w:w="2862" w:type="dxa"/>
            <w:gridSpan w:val="3"/>
            <w:tcBorders>
              <w:top w:val="single" w:sz="4" w:space="0" w:color="auto"/>
              <w:left w:val="single" w:sz="4" w:space="0" w:color="auto"/>
              <w:bottom w:val="single" w:sz="4" w:space="0" w:color="auto"/>
              <w:right w:val="single" w:sz="4" w:space="0" w:color="auto"/>
            </w:tcBorders>
            <w:vAlign w:val="center"/>
            <w:hideMark/>
          </w:tcPr>
          <w:p w14:paraId="07ACDD1F"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Below Proficient</w:t>
            </w:r>
          </w:p>
        </w:tc>
      </w:tr>
      <w:tr w:rsidR="00B42080" w:rsidRPr="00B42080" w14:paraId="4F81D9DB"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C85600B" w14:textId="77777777" w:rsidR="00B42080" w:rsidRPr="00B42080" w:rsidRDefault="00B42080" w:rsidP="001F4238">
            <w:pPr>
              <w:rPr>
                <w:rFonts w:ascii="Times New Roman" w:hAnsi="Times New Roman"/>
                <w:b/>
                <w:color w:val="FFFFFF"/>
                <w:sz w:val="24"/>
              </w:rPr>
            </w:pPr>
            <w:r w:rsidRPr="00B42080">
              <w:rPr>
                <w:rFonts w:ascii="Times New Roman" w:hAnsi="Times New Roman"/>
                <w:b/>
                <w:color w:val="FFFFFF"/>
                <w:sz w:val="24"/>
              </w:rPr>
              <w:t>Performance Level Rationale</w:t>
            </w:r>
          </w:p>
        </w:tc>
        <w:tc>
          <w:tcPr>
            <w:tcW w:w="2180" w:type="dxa"/>
            <w:gridSpan w:val="3"/>
            <w:tcBorders>
              <w:top w:val="single" w:sz="4" w:space="0" w:color="auto"/>
              <w:left w:val="single" w:sz="4" w:space="0" w:color="auto"/>
              <w:bottom w:val="single" w:sz="4" w:space="0" w:color="auto"/>
              <w:right w:val="single" w:sz="4" w:space="0" w:color="auto"/>
            </w:tcBorders>
            <w:hideMark/>
          </w:tcPr>
          <w:p w14:paraId="73C2362C" w14:textId="77777777" w:rsidR="00B42080" w:rsidRPr="005F43FF" w:rsidRDefault="00B42080" w:rsidP="00B42080">
            <w:pPr>
              <w:rPr>
                <w:rFonts w:ascii="Times New Roman" w:hAnsi="Times New Roman"/>
                <w:i/>
                <w:sz w:val="20"/>
              </w:rPr>
            </w:pPr>
            <w:r w:rsidRPr="005F43FF">
              <w:rPr>
                <w:rFonts w:ascii="Times New Roman" w:hAnsi="Times New Roman"/>
                <w:i/>
                <w:sz w:val="20"/>
              </w:rPr>
              <w:t>The performance task is far from complete.</w:t>
            </w:r>
          </w:p>
        </w:tc>
        <w:tc>
          <w:tcPr>
            <w:tcW w:w="1980" w:type="dxa"/>
            <w:gridSpan w:val="2"/>
            <w:tcBorders>
              <w:top w:val="single" w:sz="4" w:space="0" w:color="auto"/>
              <w:left w:val="single" w:sz="4" w:space="0" w:color="auto"/>
              <w:bottom w:val="single" w:sz="4" w:space="0" w:color="auto"/>
              <w:right w:val="single" w:sz="4" w:space="0" w:color="auto"/>
            </w:tcBorders>
            <w:hideMark/>
          </w:tcPr>
          <w:p w14:paraId="7CA52E51" w14:textId="77777777" w:rsidR="00B42080" w:rsidRPr="005F43FF" w:rsidRDefault="00B42080" w:rsidP="00B42080">
            <w:pPr>
              <w:rPr>
                <w:rFonts w:ascii="Times New Roman" w:hAnsi="Times New Roman"/>
                <w:i/>
                <w:sz w:val="20"/>
              </w:rPr>
            </w:pPr>
            <w:r w:rsidRPr="005F43FF">
              <w:rPr>
                <w:rFonts w:ascii="Times New Roman" w:hAnsi="Times New Roman"/>
                <w:i/>
                <w:sz w:val="20"/>
              </w:rPr>
              <w:t>Over half of the content on this test is answered incorrectly.</w:t>
            </w:r>
          </w:p>
        </w:tc>
        <w:tc>
          <w:tcPr>
            <w:tcW w:w="2862" w:type="dxa"/>
            <w:gridSpan w:val="3"/>
            <w:tcBorders>
              <w:top w:val="single" w:sz="4" w:space="0" w:color="auto"/>
              <w:left w:val="single" w:sz="4" w:space="0" w:color="auto"/>
              <w:bottom w:val="single" w:sz="4" w:space="0" w:color="auto"/>
              <w:right w:val="single" w:sz="4" w:space="0" w:color="auto"/>
            </w:tcBorders>
            <w:hideMark/>
          </w:tcPr>
          <w:p w14:paraId="67EECED6" w14:textId="77777777" w:rsidR="00B42080" w:rsidRPr="005F43FF" w:rsidRDefault="00B42080" w:rsidP="00B42080">
            <w:pPr>
              <w:rPr>
                <w:rFonts w:ascii="Times New Roman" w:hAnsi="Times New Roman"/>
                <w:i/>
                <w:sz w:val="20"/>
              </w:rPr>
            </w:pPr>
            <w:r w:rsidRPr="005F43FF">
              <w:rPr>
                <w:rFonts w:ascii="Times New Roman" w:hAnsi="Times New Roman"/>
                <w:i/>
                <w:sz w:val="20"/>
              </w:rPr>
              <w:t>Poor overall performance that does not indicate a functional knowledge of science concepts.</w:t>
            </w:r>
          </w:p>
        </w:tc>
      </w:tr>
      <w:tr w:rsidR="00B42080" w:rsidRPr="00B42080" w14:paraId="4C5845B5"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38F98E6" w14:textId="77777777" w:rsidR="00B42080" w:rsidRPr="00B42080" w:rsidRDefault="00B42080" w:rsidP="00B42080">
            <w:pPr>
              <w:rPr>
                <w:rFonts w:ascii="Times New Roman" w:hAnsi="Times New Roman"/>
                <w:b/>
              </w:rPr>
            </w:pPr>
            <w:r w:rsidRPr="00B42080">
              <w:rPr>
                <w:rFonts w:ascii="Times New Roman" w:hAnsi="Times New Roman"/>
                <w:b/>
                <w:color w:val="FFFFFF"/>
                <w:sz w:val="24"/>
              </w:rPr>
              <w:t>Deviation</w:t>
            </w:r>
          </w:p>
        </w:tc>
        <w:tc>
          <w:tcPr>
            <w:tcW w:w="218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E9906F"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56ED34"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c>
          <w:tcPr>
            <w:tcW w:w="286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D6DFE6"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r>
      <w:tr w:rsidR="00B42080" w:rsidRPr="00B42080" w14:paraId="6AC0529B"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717711B5" w14:textId="77777777" w:rsidR="00B42080" w:rsidRPr="00B42080" w:rsidRDefault="00B42080" w:rsidP="00B42080">
            <w:pPr>
              <w:rPr>
                <w:rFonts w:ascii="Times New Roman" w:hAnsi="Times New Roman"/>
                <w:b/>
              </w:rPr>
            </w:pPr>
            <w:r w:rsidRPr="00B42080">
              <w:rPr>
                <w:rFonts w:ascii="Times New Roman" w:hAnsi="Times New Roman"/>
                <w:b/>
                <w:color w:val="FFFFFF"/>
                <w:sz w:val="24"/>
              </w:rPr>
              <w:t>Identified Issues</w:t>
            </w:r>
          </w:p>
        </w:tc>
        <w:tc>
          <w:tcPr>
            <w:tcW w:w="21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FEF4E9A"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N/A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A761E8"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N/A</w:t>
            </w:r>
          </w:p>
        </w:tc>
        <w:tc>
          <w:tcPr>
            <w:tcW w:w="286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263D3C8"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N/A</w:t>
            </w:r>
          </w:p>
        </w:tc>
      </w:tr>
      <w:tr w:rsidR="00B42080" w:rsidRPr="00B42080" w14:paraId="50A70755" w14:textId="77777777" w:rsidTr="005F43FF">
        <w:tc>
          <w:tcPr>
            <w:tcW w:w="9360"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6F2DF1ED"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Calibration Training-Student Sample #2</w:t>
            </w:r>
          </w:p>
        </w:tc>
      </w:tr>
      <w:tr w:rsidR="00B42080" w:rsidRPr="00B42080" w14:paraId="7352E2EA"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32D139FF"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Performance Level</w:t>
            </w:r>
          </w:p>
        </w:tc>
        <w:tc>
          <w:tcPr>
            <w:tcW w:w="702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FAAB79E" w14:textId="77777777" w:rsidR="00B42080" w:rsidRPr="00B42080" w:rsidRDefault="00B42080" w:rsidP="001F4238">
            <w:pPr>
              <w:rPr>
                <w:rFonts w:ascii="Times New Roman" w:hAnsi="Times New Roman"/>
                <w:i/>
              </w:rPr>
            </w:pPr>
            <w:r w:rsidRPr="005F43FF">
              <w:rPr>
                <w:rFonts w:ascii="Times New Roman" w:hAnsi="Times New Roman"/>
                <w:i/>
                <w:sz w:val="20"/>
              </w:rPr>
              <w:t>Advanced</w:t>
            </w:r>
          </w:p>
        </w:tc>
      </w:tr>
      <w:tr w:rsidR="00B42080" w:rsidRPr="00B42080" w14:paraId="625C5453"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DD825E4" w14:textId="3F6C1DDE"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1730" w:type="dxa"/>
            <w:tcBorders>
              <w:top w:val="single" w:sz="4" w:space="0" w:color="auto"/>
              <w:left w:val="single" w:sz="4" w:space="0" w:color="auto"/>
              <w:bottom w:val="single" w:sz="4" w:space="0" w:color="auto"/>
              <w:right w:val="single" w:sz="4" w:space="0" w:color="auto"/>
            </w:tcBorders>
            <w:shd w:val="clear" w:color="auto" w:fill="0070C0"/>
            <w:hideMark/>
          </w:tcPr>
          <w:p w14:paraId="78327178" w14:textId="1221E949"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43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4237FA09" w14:textId="13357E14"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86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8800568" w14:textId="58660D2B"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659AF755"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0B1BE393"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7F635B3"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Advanced</w:t>
            </w:r>
          </w:p>
        </w:tc>
        <w:tc>
          <w:tcPr>
            <w:tcW w:w="2430" w:type="dxa"/>
            <w:gridSpan w:val="4"/>
            <w:tcBorders>
              <w:top w:val="single" w:sz="4" w:space="0" w:color="auto"/>
              <w:left w:val="single" w:sz="4" w:space="0" w:color="auto"/>
              <w:bottom w:val="single" w:sz="4" w:space="0" w:color="auto"/>
              <w:right w:val="single" w:sz="4" w:space="0" w:color="auto"/>
            </w:tcBorders>
            <w:vAlign w:val="center"/>
            <w:hideMark/>
          </w:tcPr>
          <w:p w14:paraId="4B76EFD0"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Advanced</w:t>
            </w:r>
          </w:p>
        </w:tc>
        <w:tc>
          <w:tcPr>
            <w:tcW w:w="2862" w:type="dxa"/>
            <w:gridSpan w:val="3"/>
            <w:tcBorders>
              <w:top w:val="single" w:sz="4" w:space="0" w:color="auto"/>
              <w:left w:val="single" w:sz="4" w:space="0" w:color="auto"/>
              <w:bottom w:val="single" w:sz="4" w:space="0" w:color="auto"/>
              <w:right w:val="single" w:sz="4" w:space="0" w:color="auto"/>
            </w:tcBorders>
            <w:vAlign w:val="center"/>
            <w:hideMark/>
          </w:tcPr>
          <w:p w14:paraId="2CDAEBF6"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Advanced</w:t>
            </w:r>
          </w:p>
        </w:tc>
      </w:tr>
      <w:tr w:rsidR="00B42080" w:rsidRPr="00B42080" w14:paraId="5AB0C2B1"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50F7636" w14:textId="77777777" w:rsidR="00B42080" w:rsidRPr="00B42080" w:rsidRDefault="00B42080" w:rsidP="001F4238">
            <w:pPr>
              <w:rPr>
                <w:rFonts w:ascii="Times New Roman" w:hAnsi="Times New Roman"/>
                <w:b/>
                <w:color w:val="FFFFFF"/>
                <w:sz w:val="24"/>
              </w:rPr>
            </w:pPr>
            <w:r w:rsidRPr="00B42080">
              <w:rPr>
                <w:rFonts w:ascii="Times New Roman" w:hAnsi="Times New Roman"/>
                <w:b/>
                <w:color w:val="FFFFFF"/>
                <w:sz w:val="24"/>
              </w:rPr>
              <w:t>Performance Level Rationale</w:t>
            </w:r>
          </w:p>
        </w:tc>
        <w:tc>
          <w:tcPr>
            <w:tcW w:w="1730" w:type="dxa"/>
            <w:tcBorders>
              <w:top w:val="single" w:sz="4" w:space="0" w:color="auto"/>
              <w:left w:val="single" w:sz="4" w:space="0" w:color="auto"/>
              <w:bottom w:val="single" w:sz="4" w:space="0" w:color="auto"/>
              <w:right w:val="single" w:sz="4" w:space="0" w:color="auto"/>
            </w:tcBorders>
            <w:hideMark/>
          </w:tcPr>
          <w:p w14:paraId="3D36B289" w14:textId="77777777" w:rsidR="00B42080" w:rsidRPr="005F43FF" w:rsidRDefault="00B42080" w:rsidP="00B42080">
            <w:pPr>
              <w:rPr>
                <w:rFonts w:ascii="Times New Roman" w:hAnsi="Times New Roman"/>
                <w:i/>
                <w:sz w:val="20"/>
              </w:rPr>
            </w:pPr>
            <w:r w:rsidRPr="005F43FF">
              <w:rPr>
                <w:rFonts w:ascii="Times New Roman" w:hAnsi="Times New Roman"/>
                <w:i/>
                <w:sz w:val="20"/>
              </w:rPr>
              <w:t>Very few errors throughout the test; exceptional performance task.</w:t>
            </w:r>
          </w:p>
        </w:tc>
        <w:tc>
          <w:tcPr>
            <w:tcW w:w="2430" w:type="dxa"/>
            <w:gridSpan w:val="4"/>
            <w:tcBorders>
              <w:top w:val="single" w:sz="4" w:space="0" w:color="auto"/>
              <w:left w:val="single" w:sz="4" w:space="0" w:color="auto"/>
              <w:bottom w:val="single" w:sz="4" w:space="0" w:color="auto"/>
              <w:right w:val="single" w:sz="4" w:space="0" w:color="auto"/>
            </w:tcBorders>
            <w:hideMark/>
          </w:tcPr>
          <w:p w14:paraId="766BFF18" w14:textId="77777777" w:rsidR="00B42080" w:rsidRPr="005F43FF" w:rsidRDefault="00B42080" w:rsidP="00B42080">
            <w:pPr>
              <w:rPr>
                <w:rFonts w:ascii="Times New Roman" w:hAnsi="Times New Roman"/>
                <w:i/>
                <w:sz w:val="20"/>
              </w:rPr>
            </w:pPr>
            <w:r w:rsidRPr="005F43FF">
              <w:rPr>
                <w:rFonts w:ascii="Times New Roman" w:hAnsi="Times New Roman"/>
                <w:i/>
                <w:sz w:val="20"/>
              </w:rPr>
              <w:t>Student answers matching sections of the test flawlessly. Performance task is well above-average.</w:t>
            </w:r>
          </w:p>
        </w:tc>
        <w:tc>
          <w:tcPr>
            <w:tcW w:w="2862" w:type="dxa"/>
            <w:gridSpan w:val="3"/>
            <w:tcBorders>
              <w:top w:val="single" w:sz="4" w:space="0" w:color="auto"/>
              <w:left w:val="single" w:sz="4" w:space="0" w:color="auto"/>
              <w:bottom w:val="single" w:sz="4" w:space="0" w:color="auto"/>
              <w:right w:val="single" w:sz="4" w:space="0" w:color="auto"/>
            </w:tcBorders>
            <w:hideMark/>
          </w:tcPr>
          <w:p w14:paraId="282626F1" w14:textId="77777777" w:rsidR="00B42080" w:rsidRPr="005F43FF" w:rsidRDefault="00B42080" w:rsidP="00B42080">
            <w:pPr>
              <w:rPr>
                <w:rFonts w:ascii="Times New Roman" w:hAnsi="Times New Roman"/>
                <w:i/>
                <w:sz w:val="20"/>
              </w:rPr>
            </w:pPr>
            <w:r w:rsidRPr="005F43FF">
              <w:rPr>
                <w:rFonts w:ascii="Times New Roman" w:hAnsi="Times New Roman"/>
                <w:i/>
                <w:sz w:val="20"/>
              </w:rPr>
              <w:t>Mistakes are very hard to find throughout this sample response. This sample is indicative of an “Advanced” student.</w:t>
            </w:r>
          </w:p>
        </w:tc>
      </w:tr>
      <w:tr w:rsidR="00B42080" w:rsidRPr="00B42080" w14:paraId="038EB9F4"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A29E3A8"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w:t>
            </w:r>
          </w:p>
        </w:tc>
        <w:tc>
          <w:tcPr>
            <w:tcW w:w="1730" w:type="dxa"/>
            <w:tcBorders>
              <w:top w:val="single" w:sz="4" w:space="0" w:color="auto"/>
              <w:left w:val="single" w:sz="4" w:space="0" w:color="auto"/>
              <w:bottom w:val="single" w:sz="4" w:space="0" w:color="auto"/>
              <w:right w:val="single" w:sz="4" w:space="0" w:color="auto"/>
            </w:tcBorders>
            <w:hideMark/>
          </w:tcPr>
          <w:p w14:paraId="440F7853"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c>
          <w:tcPr>
            <w:tcW w:w="2430" w:type="dxa"/>
            <w:gridSpan w:val="4"/>
            <w:tcBorders>
              <w:top w:val="single" w:sz="4" w:space="0" w:color="auto"/>
              <w:left w:val="single" w:sz="4" w:space="0" w:color="auto"/>
              <w:bottom w:val="single" w:sz="4" w:space="0" w:color="auto"/>
              <w:right w:val="single" w:sz="4" w:space="0" w:color="auto"/>
            </w:tcBorders>
            <w:hideMark/>
          </w:tcPr>
          <w:p w14:paraId="2087EF42"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c>
          <w:tcPr>
            <w:tcW w:w="2862" w:type="dxa"/>
            <w:gridSpan w:val="3"/>
            <w:tcBorders>
              <w:top w:val="single" w:sz="4" w:space="0" w:color="auto"/>
              <w:left w:val="single" w:sz="4" w:space="0" w:color="auto"/>
              <w:bottom w:val="single" w:sz="4" w:space="0" w:color="auto"/>
              <w:right w:val="single" w:sz="4" w:space="0" w:color="auto"/>
            </w:tcBorders>
            <w:hideMark/>
          </w:tcPr>
          <w:p w14:paraId="19F2680F"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r>
      <w:tr w:rsidR="00B42080" w:rsidRPr="00B42080" w14:paraId="06AC8895"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5808974"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Identified Issues</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F25E960"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N/A</w:t>
            </w:r>
          </w:p>
        </w:tc>
        <w:tc>
          <w:tcPr>
            <w:tcW w:w="2430" w:type="dxa"/>
            <w:gridSpan w:val="4"/>
            <w:tcBorders>
              <w:top w:val="single" w:sz="4" w:space="0" w:color="auto"/>
              <w:left w:val="single" w:sz="4" w:space="0" w:color="auto"/>
              <w:bottom w:val="single" w:sz="4" w:space="0" w:color="auto"/>
              <w:right w:val="single" w:sz="4" w:space="0" w:color="auto"/>
            </w:tcBorders>
            <w:vAlign w:val="center"/>
            <w:hideMark/>
          </w:tcPr>
          <w:p w14:paraId="6C76F797"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N/A</w:t>
            </w:r>
          </w:p>
        </w:tc>
        <w:tc>
          <w:tcPr>
            <w:tcW w:w="2862" w:type="dxa"/>
            <w:gridSpan w:val="3"/>
            <w:tcBorders>
              <w:top w:val="single" w:sz="4" w:space="0" w:color="auto"/>
              <w:left w:val="single" w:sz="4" w:space="0" w:color="auto"/>
              <w:bottom w:val="single" w:sz="4" w:space="0" w:color="auto"/>
              <w:right w:val="single" w:sz="4" w:space="0" w:color="auto"/>
            </w:tcBorders>
            <w:vAlign w:val="center"/>
            <w:hideMark/>
          </w:tcPr>
          <w:p w14:paraId="2B055577"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N/A</w:t>
            </w:r>
          </w:p>
        </w:tc>
      </w:tr>
      <w:tr w:rsidR="00B42080" w:rsidRPr="00B42080" w14:paraId="3D9B97F1" w14:textId="77777777" w:rsidTr="005F43FF">
        <w:tc>
          <w:tcPr>
            <w:tcW w:w="9360"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24006125"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Calibration Training-Student Sample #3</w:t>
            </w:r>
          </w:p>
        </w:tc>
      </w:tr>
      <w:tr w:rsidR="00B42080" w:rsidRPr="00B42080" w14:paraId="7B346B05"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520C7AE"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Anchored Performance Level</w:t>
            </w:r>
          </w:p>
        </w:tc>
        <w:tc>
          <w:tcPr>
            <w:tcW w:w="702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5990A7F" w14:textId="77777777" w:rsidR="00B42080" w:rsidRPr="00B42080" w:rsidRDefault="00B42080" w:rsidP="001F4238">
            <w:pPr>
              <w:rPr>
                <w:rFonts w:ascii="Times New Roman" w:hAnsi="Times New Roman"/>
                <w:i/>
              </w:rPr>
            </w:pPr>
            <w:r w:rsidRPr="005F43FF">
              <w:rPr>
                <w:rFonts w:ascii="Times New Roman" w:hAnsi="Times New Roman"/>
                <w:i/>
                <w:sz w:val="20"/>
              </w:rPr>
              <w:t>Proficient</w:t>
            </w:r>
          </w:p>
        </w:tc>
      </w:tr>
      <w:tr w:rsidR="00B42080" w:rsidRPr="00B42080" w14:paraId="021903E3"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4FAAA8F" w14:textId="44F2A6E3"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45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3F6E00A6" w14:textId="118A197C"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43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A1BABD4" w14:textId="7C610038"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142" w:type="dxa"/>
            <w:tcBorders>
              <w:top w:val="single" w:sz="4" w:space="0" w:color="auto"/>
              <w:left w:val="single" w:sz="4" w:space="0" w:color="auto"/>
              <w:bottom w:val="single" w:sz="4" w:space="0" w:color="auto"/>
              <w:right w:val="single" w:sz="4" w:space="0" w:color="auto"/>
            </w:tcBorders>
            <w:shd w:val="clear" w:color="auto" w:fill="0070C0"/>
            <w:hideMark/>
          </w:tcPr>
          <w:p w14:paraId="129BE7D1" w14:textId="609546E3"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724D1877"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14B6CF78"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Assigned</w:t>
            </w:r>
          </w:p>
        </w:tc>
        <w:tc>
          <w:tcPr>
            <w:tcW w:w="2450" w:type="dxa"/>
            <w:gridSpan w:val="4"/>
            <w:tcBorders>
              <w:top w:val="single" w:sz="4" w:space="0" w:color="auto"/>
              <w:left w:val="single" w:sz="4" w:space="0" w:color="auto"/>
              <w:bottom w:val="single" w:sz="4" w:space="0" w:color="auto"/>
              <w:right w:val="single" w:sz="4" w:space="0" w:color="auto"/>
            </w:tcBorders>
            <w:vAlign w:val="center"/>
            <w:hideMark/>
          </w:tcPr>
          <w:p w14:paraId="4441E452"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Proficient</w:t>
            </w:r>
          </w:p>
        </w:tc>
        <w:tc>
          <w:tcPr>
            <w:tcW w:w="2430" w:type="dxa"/>
            <w:gridSpan w:val="3"/>
            <w:tcBorders>
              <w:top w:val="single" w:sz="4" w:space="0" w:color="auto"/>
              <w:left w:val="single" w:sz="4" w:space="0" w:color="auto"/>
              <w:bottom w:val="single" w:sz="4" w:space="0" w:color="auto"/>
              <w:right w:val="single" w:sz="4" w:space="0" w:color="auto"/>
            </w:tcBorders>
            <w:vAlign w:val="center"/>
            <w:hideMark/>
          </w:tcPr>
          <w:p w14:paraId="2EE0F156"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Advanced</w:t>
            </w:r>
          </w:p>
        </w:tc>
        <w:tc>
          <w:tcPr>
            <w:tcW w:w="2142" w:type="dxa"/>
            <w:tcBorders>
              <w:top w:val="single" w:sz="4" w:space="0" w:color="auto"/>
              <w:left w:val="single" w:sz="4" w:space="0" w:color="auto"/>
              <w:bottom w:val="single" w:sz="4" w:space="0" w:color="auto"/>
              <w:right w:val="single" w:sz="4" w:space="0" w:color="auto"/>
            </w:tcBorders>
            <w:vAlign w:val="center"/>
            <w:hideMark/>
          </w:tcPr>
          <w:p w14:paraId="06973807"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Proficient</w:t>
            </w:r>
          </w:p>
        </w:tc>
      </w:tr>
      <w:tr w:rsidR="00B42080" w:rsidRPr="00B42080" w14:paraId="172A6F13"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2B088B7" w14:textId="77777777" w:rsidR="00B42080" w:rsidRPr="00B42080" w:rsidRDefault="00B42080" w:rsidP="001F4238">
            <w:pPr>
              <w:rPr>
                <w:rFonts w:ascii="Times New Roman" w:hAnsi="Times New Roman"/>
                <w:b/>
                <w:color w:val="FFFFFF"/>
                <w:sz w:val="24"/>
              </w:rPr>
            </w:pPr>
            <w:r w:rsidRPr="00B42080">
              <w:rPr>
                <w:rFonts w:ascii="Times New Roman" w:hAnsi="Times New Roman"/>
                <w:b/>
                <w:color w:val="FFFFFF"/>
                <w:sz w:val="24"/>
              </w:rPr>
              <w:t>Performance Level Rationale</w:t>
            </w:r>
          </w:p>
        </w:tc>
        <w:tc>
          <w:tcPr>
            <w:tcW w:w="2450" w:type="dxa"/>
            <w:gridSpan w:val="4"/>
            <w:tcBorders>
              <w:top w:val="single" w:sz="4" w:space="0" w:color="auto"/>
              <w:left w:val="single" w:sz="4" w:space="0" w:color="auto"/>
              <w:bottom w:val="single" w:sz="4" w:space="0" w:color="auto"/>
              <w:right w:val="single" w:sz="4" w:space="0" w:color="auto"/>
            </w:tcBorders>
            <w:hideMark/>
          </w:tcPr>
          <w:p w14:paraId="19799525" w14:textId="1ACD18E5" w:rsidR="00B42080" w:rsidRPr="005F43FF" w:rsidRDefault="00B42080" w:rsidP="008A4C56">
            <w:pPr>
              <w:rPr>
                <w:rFonts w:ascii="Times New Roman" w:hAnsi="Times New Roman"/>
                <w:i/>
                <w:sz w:val="20"/>
              </w:rPr>
            </w:pPr>
            <w:r w:rsidRPr="005F43FF">
              <w:rPr>
                <w:rFonts w:ascii="Times New Roman" w:hAnsi="Times New Roman"/>
                <w:i/>
                <w:sz w:val="20"/>
              </w:rPr>
              <w:t>C</w:t>
            </w:r>
            <w:r w:rsidR="008A4C56">
              <w:rPr>
                <w:rFonts w:ascii="Times New Roman" w:hAnsi="Times New Roman"/>
                <w:i/>
                <w:sz w:val="20"/>
              </w:rPr>
              <w:t>ompared to the previous sample</w:t>
            </w:r>
            <w:r w:rsidRPr="005F43FF">
              <w:rPr>
                <w:rFonts w:ascii="Times New Roman" w:hAnsi="Times New Roman"/>
                <w:i/>
                <w:sz w:val="20"/>
              </w:rPr>
              <w:t>, this sample is more than acceptable but cannot be considered “Advanced.”</w:t>
            </w:r>
          </w:p>
        </w:tc>
        <w:tc>
          <w:tcPr>
            <w:tcW w:w="2430" w:type="dxa"/>
            <w:gridSpan w:val="3"/>
            <w:tcBorders>
              <w:top w:val="single" w:sz="4" w:space="0" w:color="auto"/>
              <w:left w:val="single" w:sz="4" w:space="0" w:color="auto"/>
              <w:bottom w:val="single" w:sz="4" w:space="0" w:color="auto"/>
              <w:right w:val="single" w:sz="4" w:space="0" w:color="auto"/>
            </w:tcBorders>
            <w:hideMark/>
          </w:tcPr>
          <w:p w14:paraId="685B7CEA" w14:textId="77777777" w:rsidR="00B42080" w:rsidRPr="005F43FF" w:rsidRDefault="00B42080" w:rsidP="00B42080">
            <w:pPr>
              <w:rPr>
                <w:rFonts w:ascii="Times New Roman" w:hAnsi="Times New Roman"/>
                <w:i/>
                <w:sz w:val="20"/>
              </w:rPr>
            </w:pPr>
            <w:r w:rsidRPr="005F43FF">
              <w:rPr>
                <w:rFonts w:ascii="Times New Roman" w:hAnsi="Times New Roman"/>
                <w:i/>
                <w:sz w:val="20"/>
              </w:rPr>
              <w:t xml:space="preserve">Excellent performance task. </w:t>
            </w:r>
          </w:p>
        </w:tc>
        <w:tc>
          <w:tcPr>
            <w:tcW w:w="2142" w:type="dxa"/>
            <w:tcBorders>
              <w:top w:val="single" w:sz="4" w:space="0" w:color="auto"/>
              <w:left w:val="single" w:sz="4" w:space="0" w:color="auto"/>
              <w:bottom w:val="single" w:sz="4" w:space="0" w:color="auto"/>
              <w:right w:val="single" w:sz="4" w:space="0" w:color="auto"/>
            </w:tcBorders>
            <w:hideMark/>
          </w:tcPr>
          <w:p w14:paraId="18D3F9FF" w14:textId="77777777" w:rsidR="00B42080" w:rsidRPr="005F43FF" w:rsidRDefault="00B42080" w:rsidP="00B42080">
            <w:pPr>
              <w:rPr>
                <w:rFonts w:ascii="Times New Roman" w:hAnsi="Times New Roman"/>
                <w:i/>
                <w:sz w:val="20"/>
              </w:rPr>
            </w:pPr>
            <w:r w:rsidRPr="005F43FF">
              <w:rPr>
                <w:rFonts w:ascii="Times New Roman" w:hAnsi="Times New Roman"/>
                <w:i/>
                <w:sz w:val="20"/>
              </w:rPr>
              <w:t xml:space="preserve">Performance task exceeds expectations, but the rest of the test is average at best. </w:t>
            </w:r>
          </w:p>
        </w:tc>
      </w:tr>
      <w:tr w:rsidR="00B42080" w:rsidRPr="00B42080" w14:paraId="2D3AF9ED"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51F3F1A9"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w:t>
            </w:r>
          </w:p>
        </w:tc>
        <w:tc>
          <w:tcPr>
            <w:tcW w:w="2450" w:type="dxa"/>
            <w:gridSpan w:val="4"/>
            <w:tcBorders>
              <w:top w:val="single" w:sz="4" w:space="0" w:color="auto"/>
              <w:left w:val="single" w:sz="4" w:space="0" w:color="auto"/>
              <w:bottom w:val="single" w:sz="4" w:space="0" w:color="auto"/>
              <w:right w:val="single" w:sz="4" w:space="0" w:color="auto"/>
            </w:tcBorders>
            <w:hideMark/>
          </w:tcPr>
          <w:p w14:paraId="168ABE5C"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c>
          <w:tcPr>
            <w:tcW w:w="2430" w:type="dxa"/>
            <w:gridSpan w:val="3"/>
            <w:tcBorders>
              <w:top w:val="single" w:sz="4" w:space="0" w:color="auto"/>
              <w:left w:val="single" w:sz="4" w:space="0" w:color="auto"/>
              <w:bottom w:val="single" w:sz="4" w:space="0" w:color="auto"/>
              <w:right w:val="single" w:sz="4" w:space="0" w:color="auto"/>
            </w:tcBorders>
            <w:hideMark/>
          </w:tcPr>
          <w:p w14:paraId="63B57A5B"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+1</w:t>
            </w:r>
          </w:p>
        </w:tc>
        <w:tc>
          <w:tcPr>
            <w:tcW w:w="2142" w:type="dxa"/>
            <w:tcBorders>
              <w:top w:val="single" w:sz="4" w:space="0" w:color="auto"/>
              <w:left w:val="single" w:sz="4" w:space="0" w:color="auto"/>
              <w:bottom w:val="single" w:sz="4" w:space="0" w:color="auto"/>
              <w:right w:val="single" w:sz="4" w:space="0" w:color="auto"/>
            </w:tcBorders>
            <w:hideMark/>
          </w:tcPr>
          <w:p w14:paraId="4423D1F8"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0</w:t>
            </w:r>
          </w:p>
        </w:tc>
      </w:tr>
      <w:tr w:rsidR="00B42080" w:rsidRPr="00B42080" w14:paraId="673DE30A" w14:textId="77777777" w:rsidTr="001F4238">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4A92C2FA" w14:textId="77777777" w:rsidR="00B42080" w:rsidRPr="00B42080" w:rsidRDefault="00B42080" w:rsidP="00B42080">
            <w:pPr>
              <w:rPr>
                <w:rFonts w:ascii="Times New Roman" w:hAnsi="Times New Roman"/>
                <w:b/>
              </w:rPr>
            </w:pPr>
            <w:r w:rsidRPr="00B42080">
              <w:rPr>
                <w:rFonts w:ascii="Times New Roman" w:hAnsi="Times New Roman"/>
                <w:b/>
                <w:color w:val="FFFFFF"/>
                <w:sz w:val="24"/>
              </w:rPr>
              <w:t>Identified Issues</w:t>
            </w:r>
          </w:p>
        </w:tc>
        <w:tc>
          <w:tcPr>
            <w:tcW w:w="2450" w:type="dxa"/>
            <w:gridSpan w:val="4"/>
            <w:tcBorders>
              <w:top w:val="single" w:sz="4" w:space="0" w:color="auto"/>
              <w:left w:val="single" w:sz="4" w:space="0" w:color="auto"/>
              <w:bottom w:val="single" w:sz="4" w:space="0" w:color="auto"/>
              <w:right w:val="single" w:sz="4" w:space="0" w:color="auto"/>
            </w:tcBorders>
            <w:vAlign w:val="center"/>
            <w:hideMark/>
          </w:tcPr>
          <w:p w14:paraId="7B4ECE67"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N/A</w:t>
            </w:r>
          </w:p>
        </w:tc>
        <w:tc>
          <w:tcPr>
            <w:tcW w:w="2430" w:type="dxa"/>
            <w:gridSpan w:val="3"/>
            <w:tcBorders>
              <w:top w:val="single" w:sz="4" w:space="0" w:color="auto"/>
              <w:left w:val="single" w:sz="4" w:space="0" w:color="auto"/>
              <w:bottom w:val="single" w:sz="4" w:space="0" w:color="auto"/>
              <w:right w:val="single" w:sz="4" w:space="0" w:color="auto"/>
            </w:tcBorders>
            <w:hideMark/>
          </w:tcPr>
          <w:p w14:paraId="1951409A" w14:textId="33C44035" w:rsidR="00B42080" w:rsidRPr="005F43FF" w:rsidRDefault="00A2775A" w:rsidP="00B42080">
            <w:pPr>
              <w:rPr>
                <w:rFonts w:ascii="Times New Roman" w:hAnsi="Times New Roman"/>
                <w:i/>
                <w:sz w:val="20"/>
              </w:rPr>
            </w:pPr>
            <w:r>
              <w:rPr>
                <w:rFonts w:ascii="Times New Roman" w:hAnsi="Times New Roman"/>
                <w:i/>
                <w:sz w:val="20"/>
              </w:rPr>
              <w:t>Panelist</w:t>
            </w:r>
            <w:r w:rsidR="00B42080" w:rsidRPr="005F43FF">
              <w:rPr>
                <w:rFonts w:ascii="Times New Roman" w:hAnsi="Times New Roman"/>
                <w:i/>
                <w:sz w:val="20"/>
              </w:rPr>
              <w:t xml:space="preserve"> 2 overlooked the number of errors in the selected response section.</w:t>
            </w:r>
          </w:p>
        </w:tc>
        <w:tc>
          <w:tcPr>
            <w:tcW w:w="2142" w:type="dxa"/>
            <w:tcBorders>
              <w:top w:val="single" w:sz="4" w:space="0" w:color="auto"/>
              <w:left w:val="single" w:sz="4" w:space="0" w:color="auto"/>
              <w:bottom w:val="single" w:sz="4" w:space="0" w:color="auto"/>
              <w:right w:val="single" w:sz="4" w:space="0" w:color="auto"/>
            </w:tcBorders>
            <w:vAlign w:val="center"/>
            <w:hideMark/>
          </w:tcPr>
          <w:p w14:paraId="5D281F19" w14:textId="77777777" w:rsidR="00B42080" w:rsidRPr="005F43FF" w:rsidRDefault="00B42080" w:rsidP="001F4238">
            <w:pPr>
              <w:jc w:val="center"/>
              <w:rPr>
                <w:rFonts w:ascii="Times New Roman" w:hAnsi="Times New Roman"/>
                <w:i/>
                <w:sz w:val="20"/>
              </w:rPr>
            </w:pPr>
            <w:r w:rsidRPr="005F43FF">
              <w:rPr>
                <w:rFonts w:ascii="Times New Roman" w:hAnsi="Times New Roman"/>
                <w:i/>
                <w:sz w:val="20"/>
              </w:rPr>
              <w:t>N/A</w:t>
            </w:r>
          </w:p>
        </w:tc>
      </w:tr>
    </w:tbl>
    <w:p w14:paraId="4C3BD21F" w14:textId="7F89FC5E" w:rsidR="005F43FF" w:rsidRDefault="005F43FF" w:rsidP="00B42080">
      <w:pPr>
        <w:spacing w:line="240" w:lineRule="auto"/>
        <w:ind w:right="-90"/>
        <w:rPr>
          <w:rFonts w:ascii="Times New Roman" w:eastAsia="Calibri" w:hAnsi="Times New Roman" w:cs="Times New Roman"/>
          <w:b/>
          <w:bCs/>
          <w:color w:val="000000"/>
          <w:sz w:val="24"/>
          <w:szCs w:val="24"/>
        </w:rPr>
      </w:pPr>
    </w:p>
    <w:tbl>
      <w:tblPr>
        <w:tblStyle w:val="TableGrid210"/>
        <w:tblW w:w="9360" w:type="dxa"/>
        <w:tblLayout w:type="fixed"/>
        <w:tblLook w:val="04A0" w:firstRow="1" w:lastRow="0" w:firstColumn="1" w:lastColumn="0" w:noHBand="0" w:noVBand="1"/>
      </w:tblPr>
      <w:tblGrid>
        <w:gridCol w:w="2339"/>
        <w:gridCol w:w="1639"/>
        <w:gridCol w:w="450"/>
        <w:gridCol w:w="253"/>
        <w:gridCol w:w="1907"/>
        <w:gridCol w:w="434"/>
        <w:gridCol w:w="196"/>
        <w:gridCol w:w="2142"/>
      </w:tblGrid>
      <w:tr w:rsidR="00B42080" w:rsidRPr="00B42080" w14:paraId="3B08AA79" w14:textId="77777777" w:rsidTr="005F43FF">
        <w:tc>
          <w:tcPr>
            <w:tcW w:w="936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2DF8C0C9"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Build Phase-Meeting 2</w:t>
            </w:r>
          </w:p>
        </w:tc>
      </w:tr>
      <w:tr w:rsidR="00B42080" w:rsidRPr="00B42080" w14:paraId="237CB29A" w14:textId="77777777" w:rsidTr="005F43FF">
        <w:tc>
          <w:tcPr>
            <w:tcW w:w="9360" w:type="dxa"/>
            <w:gridSpan w:val="8"/>
            <w:tcBorders>
              <w:top w:val="single" w:sz="4" w:space="0" w:color="auto"/>
              <w:left w:val="single" w:sz="4" w:space="0" w:color="auto"/>
              <w:bottom w:val="single" w:sz="4" w:space="0" w:color="auto"/>
              <w:right w:val="single" w:sz="4" w:space="0" w:color="auto"/>
            </w:tcBorders>
            <w:hideMark/>
          </w:tcPr>
          <w:p w14:paraId="5680BA6C" w14:textId="77777777" w:rsidR="00B42080" w:rsidRPr="005F43FF" w:rsidRDefault="00B42080" w:rsidP="00B42080">
            <w:pPr>
              <w:rPr>
                <w:rFonts w:ascii="Times New Roman" w:hAnsi="Times New Roman"/>
                <w:i/>
                <w:sz w:val="20"/>
              </w:rPr>
            </w:pPr>
            <w:r w:rsidRPr="005F43FF">
              <w:rPr>
                <w:rFonts w:ascii="Times New Roman" w:hAnsi="Times New Roman"/>
                <w:b/>
                <w:sz w:val="20"/>
              </w:rPr>
              <w:t xml:space="preserve">Meeting Date: </w:t>
            </w:r>
            <w:r w:rsidRPr="005F43FF">
              <w:rPr>
                <w:rFonts w:ascii="Times New Roman" w:hAnsi="Times New Roman"/>
                <w:i/>
                <w:sz w:val="20"/>
              </w:rPr>
              <w:t>December 19, 2014</w:t>
            </w:r>
          </w:p>
        </w:tc>
      </w:tr>
      <w:tr w:rsidR="00B42080" w:rsidRPr="00B42080" w14:paraId="05B23777" w14:textId="77777777" w:rsidTr="005F43FF">
        <w:tc>
          <w:tcPr>
            <w:tcW w:w="9360" w:type="dxa"/>
            <w:gridSpan w:val="8"/>
            <w:tcBorders>
              <w:top w:val="single" w:sz="4" w:space="0" w:color="auto"/>
              <w:left w:val="single" w:sz="4" w:space="0" w:color="auto"/>
              <w:bottom w:val="single" w:sz="4" w:space="0" w:color="auto"/>
              <w:right w:val="single" w:sz="4" w:space="0" w:color="auto"/>
            </w:tcBorders>
            <w:hideMark/>
          </w:tcPr>
          <w:p w14:paraId="01DC90F8" w14:textId="21BB5285" w:rsidR="00B42080" w:rsidRPr="005F43FF" w:rsidRDefault="00AE5FC3" w:rsidP="00B42080">
            <w:pPr>
              <w:rPr>
                <w:rFonts w:ascii="Times New Roman" w:hAnsi="Times New Roman"/>
                <w:b/>
                <w:sz w:val="20"/>
              </w:rPr>
            </w:pPr>
            <w:r>
              <w:rPr>
                <w:rFonts w:ascii="Times New Roman" w:hAnsi="Times New Roman"/>
                <w:b/>
                <w:sz w:val="20"/>
              </w:rPr>
              <w:t>Panelist</w:t>
            </w:r>
            <w:r w:rsidRPr="005F43FF">
              <w:rPr>
                <w:rFonts w:ascii="Times New Roman" w:hAnsi="Times New Roman"/>
                <w:b/>
                <w:sz w:val="20"/>
              </w:rPr>
              <w:t xml:space="preserve">s/Qualifications: </w:t>
            </w:r>
            <w:r w:rsidRPr="005F43FF">
              <w:rPr>
                <w:rFonts w:ascii="Times New Roman" w:hAnsi="Times New Roman"/>
                <w:i/>
                <w:sz w:val="20"/>
              </w:rPr>
              <w:t>V. Collins (Elementary Grades Instructional Coach),D. Dixon (Elementary Grades Instructional Coach), R. Meyers (4</w:t>
            </w:r>
            <w:r w:rsidRPr="005F43FF">
              <w:rPr>
                <w:rFonts w:ascii="Times New Roman" w:hAnsi="Times New Roman"/>
                <w:i/>
                <w:sz w:val="20"/>
                <w:vertAlign w:val="superscript"/>
              </w:rPr>
              <w:t>th</w:t>
            </w:r>
            <w:r>
              <w:rPr>
                <w:rFonts w:ascii="Times New Roman" w:hAnsi="Times New Roman"/>
                <w:i/>
                <w:sz w:val="20"/>
              </w:rPr>
              <w:t xml:space="preserve"> Grade Science Teacher)</w:t>
            </w:r>
          </w:p>
        </w:tc>
      </w:tr>
      <w:tr w:rsidR="00B42080" w:rsidRPr="00B42080" w14:paraId="4463A68A" w14:textId="77777777" w:rsidTr="005F43FF">
        <w:tc>
          <w:tcPr>
            <w:tcW w:w="9360" w:type="dxa"/>
            <w:gridSpan w:val="8"/>
            <w:tcBorders>
              <w:top w:val="single" w:sz="4" w:space="0" w:color="auto"/>
              <w:left w:val="single" w:sz="4" w:space="0" w:color="auto"/>
              <w:bottom w:val="single" w:sz="4" w:space="0" w:color="auto"/>
              <w:right w:val="single" w:sz="4" w:space="0" w:color="auto"/>
            </w:tcBorders>
          </w:tcPr>
          <w:p w14:paraId="109BCF12" w14:textId="28B537D2" w:rsidR="00B42080" w:rsidRPr="00A949E9" w:rsidRDefault="00B42080" w:rsidP="00B42080">
            <w:pPr>
              <w:rPr>
                <w:rFonts w:ascii="Times New Roman" w:hAnsi="Times New Roman"/>
                <w:i/>
                <w:sz w:val="20"/>
              </w:rPr>
            </w:pPr>
            <w:r w:rsidRPr="005F43FF">
              <w:rPr>
                <w:rFonts w:ascii="Times New Roman" w:hAnsi="Times New Roman"/>
                <w:b/>
                <w:sz w:val="20"/>
              </w:rPr>
              <w:t xml:space="preserve">Subject/Grade Level of Assessment/Task: </w:t>
            </w:r>
            <w:r w:rsidR="00A949E9">
              <w:rPr>
                <w:rFonts w:ascii="Times New Roman" w:hAnsi="Times New Roman"/>
                <w:i/>
                <w:sz w:val="20"/>
              </w:rPr>
              <w:t>Science Grade 4 Midterm Exam</w:t>
            </w:r>
          </w:p>
        </w:tc>
      </w:tr>
      <w:tr w:rsidR="00B42080" w:rsidRPr="00B42080" w14:paraId="0EA14E52" w14:textId="77777777" w:rsidTr="005F43FF">
        <w:tc>
          <w:tcPr>
            <w:tcW w:w="936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3DF8D8C8"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Levels and Descriptors-Draft Set (from Meeting 1)</w:t>
            </w:r>
          </w:p>
        </w:tc>
      </w:tr>
      <w:tr w:rsidR="00B42080" w:rsidRPr="00B42080" w14:paraId="40662147" w14:textId="77777777" w:rsidTr="00A949E9">
        <w:tc>
          <w:tcPr>
            <w:tcW w:w="397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D465536"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261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E3FE603"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277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467E26C"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5E00274D" w14:textId="77777777" w:rsidTr="00A949E9">
        <w:tc>
          <w:tcPr>
            <w:tcW w:w="3978" w:type="dxa"/>
            <w:gridSpan w:val="2"/>
            <w:tcBorders>
              <w:top w:val="single" w:sz="4" w:space="0" w:color="auto"/>
              <w:left w:val="single" w:sz="4" w:space="0" w:color="auto"/>
              <w:bottom w:val="single" w:sz="4" w:space="0" w:color="auto"/>
              <w:right w:val="single" w:sz="4" w:space="0" w:color="auto"/>
            </w:tcBorders>
            <w:hideMark/>
          </w:tcPr>
          <w:p w14:paraId="291764AE" w14:textId="77777777" w:rsidR="00B42080" w:rsidRPr="005F43FF" w:rsidRDefault="00B42080" w:rsidP="00B42080">
            <w:pPr>
              <w:rPr>
                <w:rFonts w:ascii="Times New Roman" w:hAnsi="Times New Roman"/>
                <w:i/>
                <w:sz w:val="20"/>
              </w:rPr>
            </w:pPr>
            <w:r w:rsidRPr="005F43FF">
              <w:rPr>
                <w:rFonts w:ascii="Times New Roman" w:hAnsi="Times New Roman"/>
                <w:i/>
                <w:sz w:val="20"/>
              </w:rPr>
              <w:t>Students are able to consistently, effectively, and skillfully demonstrate knowledge of grade-level science content. Students are able to apply their content knowledge in a variety of new contexts.</w:t>
            </w:r>
          </w:p>
        </w:tc>
        <w:tc>
          <w:tcPr>
            <w:tcW w:w="2610" w:type="dxa"/>
            <w:gridSpan w:val="3"/>
            <w:tcBorders>
              <w:top w:val="single" w:sz="4" w:space="0" w:color="auto"/>
              <w:left w:val="single" w:sz="4" w:space="0" w:color="auto"/>
              <w:bottom w:val="single" w:sz="4" w:space="0" w:color="auto"/>
              <w:right w:val="single" w:sz="4" w:space="0" w:color="auto"/>
            </w:tcBorders>
          </w:tcPr>
          <w:p w14:paraId="017E306C" w14:textId="77777777" w:rsidR="00B42080" w:rsidRPr="005F43FF" w:rsidRDefault="00B42080" w:rsidP="00B42080">
            <w:pPr>
              <w:rPr>
                <w:rFonts w:ascii="Times New Roman" w:hAnsi="Times New Roman"/>
                <w:i/>
                <w:sz w:val="20"/>
              </w:rPr>
            </w:pPr>
            <w:r w:rsidRPr="005F43FF">
              <w:rPr>
                <w:rFonts w:ascii="Times New Roman" w:hAnsi="Times New Roman"/>
                <w:i/>
                <w:sz w:val="20"/>
              </w:rPr>
              <w:t>Students frequently, accurately, and satisfactorily demonstrate knowledge of grade-level science content.</w:t>
            </w:r>
          </w:p>
          <w:p w14:paraId="61143E1A" w14:textId="77777777" w:rsidR="00B42080" w:rsidRPr="005F43FF" w:rsidRDefault="00B42080" w:rsidP="00B42080">
            <w:pPr>
              <w:rPr>
                <w:rFonts w:ascii="Times New Roman" w:hAnsi="Times New Roman"/>
                <w:i/>
                <w:sz w:val="20"/>
              </w:rPr>
            </w:pPr>
          </w:p>
        </w:tc>
        <w:tc>
          <w:tcPr>
            <w:tcW w:w="2772" w:type="dxa"/>
            <w:gridSpan w:val="3"/>
            <w:tcBorders>
              <w:top w:val="single" w:sz="4" w:space="0" w:color="auto"/>
              <w:left w:val="single" w:sz="4" w:space="0" w:color="auto"/>
              <w:bottom w:val="single" w:sz="4" w:space="0" w:color="auto"/>
              <w:right w:val="single" w:sz="4" w:space="0" w:color="auto"/>
            </w:tcBorders>
            <w:hideMark/>
          </w:tcPr>
          <w:p w14:paraId="609F655A" w14:textId="77777777" w:rsidR="00B42080" w:rsidRPr="005F43FF" w:rsidRDefault="00B42080" w:rsidP="00B42080">
            <w:pPr>
              <w:rPr>
                <w:rFonts w:ascii="Times New Roman" w:hAnsi="Times New Roman"/>
                <w:i/>
                <w:sz w:val="20"/>
              </w:rPr>
            </w:pPr>
            <w:r w:rsidRPr="005F43FF">
              <w:rPr>
                <w:rFonts w:ascii="Times New Roman" w:hAnsi="Times New Roman"/>
                <w:i/>
                <w:sz w:val="20"/>
              </w:rPr>
              <w:t>Students inconsistently, inadequately, or partially demonstrate knowledge of grade-level science content.</w:t>
            </w:r>
          </w:p>
        </w:tc>
      </w:tr>
      <w:tr w:rsidR="00B42080" w:rsidRPr="00B42080" w14:paraId="1A40FE16" w14:textId="77777777" w:rsidTr="005F43FF">
        <w:tc>
          <w:tcPr>
            <w:tcW w:w="936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46F0AD9B" w14:textId="20AE6FCF" w:rsidR="00B42080" w:rsidRPr="00B42080" w:rsidRDefault="00A2775A" w:rsidP="00B42080">
            <w:pPr>
              <w:jc w:val="center"/>
              <w:rPr>
                <w:rFonts w:ascii="Times New Roman" w:hAnsi="Times New Roman"/>
                <w:b/>
              </w:rPr>
            </w:pPr>
            <w:r>
              <w:rPr>
                <w:rFonts w:ascii="Times New Roman" w:hAnsi="Times New Roman"/>
                <w:b/>
                <w:color w:val="FFFFFF"/>
                <w:sz w:val="24"/>
              </w:rPr>
              <w:t>Panelist</w:t>
            </w:r>
            <w:r w:rsidR="00B42080" w:rsidRPr="00B42080">
              <w:rPr>
                <w:rFonts w:ascii="Times New Roman" w:hAnsi="Times New Roman"/>
                <w:b/>
                <w:color w:val="FFFFFF"/>
                <w:sz w:val="24"/>
              </w:rPr>
              <w:t xml:space="preserve"> Anchor Set Assembly-Round 1 (Proficient Level)</w:t>
            </w:r>
          </w:p>
        </w:tc>
      </w:tr>
      <w:tr w:rsidR="00B42080" w:rsidRPr="00B42080" w14:paraId="3A685B2B"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A603F40"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Samples (#)</w:t>
            </w:r>
          </w:p>
        </w:tc>
        <w:tc>
          <w:tcPr>
            <w:tcW w:w="702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96748FF" w14:textId="77777777" w:rsidR="00B42080" w:rsidRPr="00B42080" w:rsidRDefault="00B42080" w:rsidP="00B42080">
            <w:pPr>
              <w:rPr>
                <w:rFonts w:ascii="Times New Roman" w:hAnsi="Times New Roman"/>
                <w:i/>
              </w:rPr>
            </w:pPr>
            <w:r w:rsidRPr="005F43FF">
              <w:rPr>
                <w:rFonts w:ascii="Times New Roman" w:hAnsi="Times New Roman"/>
                <w:i/>
                <w:sz w:val="20"/>
              </w:rPr>
              <w:t>1, 2, 8</w:t>
            </w:r>
          </w:p>
        </w:tc>
      </w:tr>
      <w:tr w:rsidR="00B42080" w:rsidRPr="00B42080" w14:paraId="4730D7A2"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507E561D" w14:textId="3B49061D"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08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BA7A0B" w14:textId="6AEC52AD"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79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21E8B3DE" w14:textId="5993FE2D"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142" w:type="dxa"/>
            <w:tcBorders>
              <w:top w:val="single" w:sz="4" w:space="0" w:color="auto"/>
              <w:left w:val="single" w:sz="4" w:space="0" w:color="auto"/>
              <w:bottom w:val="single" w:sz="4" w:space="0" w:color="auto"/>
              <w:right w:val="single" w:sz="4" w:space="0" w:color="auto"/>
            </w:tcBorders>
            <w:shd w:val="clear" w:color="auto" w:fill="0070C0"/>
            <w:hideMark/>
          </w:tcPr>
          <w:p w14:paraId="77490424" w14:textId="740782C5"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69ED143C"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7CD33C0"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 Number</w:t>
            </w:r>
          </w:p>
        </w:tc>
        <w:tc>
          <w:tcPr>
            <w:tcW w:w="2089" w:type="dxa"/>
            <w:gridSpan w:val="2"/>
            <w:tcBorders>
              <w:top w:val="single" w:sz="4" w:space="0" w:color="auto"/>
              <w:left w:val="single" w:sz="4" w:space="0" w:color="auto"/>
              <w:bottom w:val="single" w:sz="4" w:space="0" w:color="auto"/>
              <w:right w:val="single" w:sz="4" w:space="0" w:color="auto"/>
            </w:tcBorders>
            <w:vAlign w:val="center"/>
            <w:hideMark/>
          </w:tcPr>
          <w:p w14:paraId="564714AE"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2</w:t>
            </w:r>
          </w:p>
        </w:tc>
        <w:tc>
          <w:tcPr>
            <w:tcW w:w="2790" w:type="dxa"/>
            <w:gridSpan w:val="4"/>
            <w:tcBorders>
              <w:top w:val="single" w:sz="4" w:space="0" w:color="auto"/>
              <w:left w:val="single" w:sz="4" w:space="0" w:color="auto"/>
              <w:bottom w:val="single" w:sz="4" w:space="0" w:color="auto"/>
              <w:right w:val="single" w:sz="4" w:space="0" w:color="auto"/>
            </w:tcBorders>
            <w:vAlign w:val="center"/>
            <w:hideMark/>
          </w:tcPr>
          <w:p w14:paraId="7FF13F6F"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1</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51B7890"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9</w:t>
            </w:r>
          </w:p>
        </w:tc>
      </w:tr>
      <w:tr w:rsidR="00B42080" w:rsidRPr="00B42080" w14:paraId="3EEA6D85"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72E3F87"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Rationale</w:t>
            </w:r>
          </w:p>
        </w:tc>
        <w:tc>
          <w:tcPr>
            <w:tcW w:w="2089" w:type="dxa"/>
            <w:gridSpan w:val="2"/>
            <w:tcBorders>
              <w:top w:val="single" w:sz="4" w:space="0" w:color="auto"/>
              <w:left w:val="single" w:sz="4" w:space="0" w:color="auto"/>
              <w:bottom w:val="single" w:sz="4" w:space="0" w:color="auto"/>
              <w:right w:val="single" w:sz="4" w:space="0" w:color="auto"/>
            </w:tcBorders>
            <w:hideMark/>
          </w:tcPr>
          <w:p w14:paraId="5447EFF0" w14:textId="77777777" w:rsidR="00B42080" w:rsidRPr="005F43FF" w:rsidRDefault="00B42080" w:rsidP="00B42080">
            <w:pPr>
              <w:rPr>
                <w:rFonts w:ascii="Times New Roman" w:hAnsi="Times New Roman"/>
                <w:i/>
                <w:sz w:val="20"/>
              </w:rPr>
            </w:pPr>
            <w:r w:rsidRPr="005F43FF">
              <w:rPr>
                <w:rFonts w:ascii="Times New Roman" w:hAnsi="Times New Roman"/>
                <w:i/>
                <w:sz w:val="20"/>
              </w:rPr>
              <w:t>Performance task is only about half correct, while selected response section is nearly flawless.</w:t>
            </w:r>
          </w:p>
        </w:tc>
        <w:tc>
          <w:tcPr>
            <w:tcW w:w="2790" w:type="dxa"/>
            <w:gridSpan w:val="4"/>
            <w:tcBorders>
              <w:top w:val="single" w:sz="4" w:space="0" w:color="auto"/>
              <w:left w:val="single" w:sz="4" w:space="0" w:color="auto"/>
              <w:bottom w:val="single" w:sz="4" w:space="0" w:color="auto"/>
              <w:right w:val="single" w:sz="4" w:space="0" w:color="auto"/>
            </w:tcBorders>
            <w:hideMark/>
          </w:tcPr>
          <w:p w14:paraId="66CCB87B" w14:textId="77777777" w:rsidR="00B42080" w:rsidRPr="005F43FF" w:rsidRDefault="00B42080" w:rsidP="00B42080">
            <w:pPr>
              <w:rPr>
                <w:rFonts w:ascii="Times New Roman" w:hAnsi="Times New Roman"/>
                <w:i/>
                <w:sz w:val="20"/>
              </w:rPr>
            </w:pPr>
            <w:r w:rsidRPr="005F43FF">
              <w:rPr>
                <w:rFonts w:ascii="Times New Roman" w:hAnsi="Times New Roman"/>
                <w:i/>
                <w:sz w:val="20"/>
              </w:rPr>
              <w:t>Very acceptable sample, overall. However there are enough incorrect selected response items to disqualify this sample as “Advanced.”</w:t>
            </w:r>
          </w:p>
        </w:tc>
        <w:tc>
          <w:tcPr>
            <w:tcW w:w="2142" w:type="dxa"/>
            <w:tcBorders>
              <w:top w:val="single" w:sz="4" w:space="0" w:color="auto"/>
              <w:left w:val="single" w:sz="4" w:space="0" w:color="auto"/>
              <w:bottom w:val="single" w:sz="4" w:space="0" w:color="auto"/>
              <w:right w:val="single" w:sz="4" w:space="0" w:color="auto"/>
            </w:tcBorders>
            <w:hideMark/>
          </w:tcPr>
          <w:p w14:paraId="56CE2EE8" w14:textId="77777777" w:rsidR="00B42080" w:rsidRPr="005F43FF" w:rsidRDefault="00B42080" w:rsidP="00B42080">
            <w:pPr>
              <w:rPr>
                <w:rFonts w:ascii="Times New Roman" w:hAnsi="Times New Roman"/>
                <w:i/>
                <w:sz w:val="20"/>
              </w:rPr>
            </w:pPr>
            <w:r w:rsidRPr="005F43FF">
              <w:rPr>
                <w:rFonts w:ascii="Times New Roman" w:hAnsi="Times New Roman"/>
                <w:i/>
                <w:sz w:val="20"/>
              </w:rPr>
              <w:t xml:space="preserve">The selected response section is nearly flawless, but there are errors in the performance task. </w:t>
            </w:r>
          </w:p>
        </w:tc>
      </w:tr>
      <w:tr w:rsidR="00B42080" w:rsidRPr="00B42080" w14:paraId="1D8F32FD"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2786F18"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 xml:space="preserve">Deviation from Anchored Performance Level </w:t>
            </w:r>
          </w:p>
        </w:tc>
        <w:tc>
          <w:tcPr>
            <w:tcW w:w="2089" w:type="dxa"/>
            <w:gridSpan w:val="2"/>
            <w:tcBorders>
              <w:top w:val="single" w:sz="4" w:space="0" w:color="auto"/>
              <w:left w:val="single" w:sz="4" w:space="0" w:color="auto"/>
              <w:bottom w:val="single" w:sz="4" w:space="0" w:color="auto"/>
              <w:right w:val="single" w:sz="4" w:space="0" w:color="auto"/>
            </w:tcBorders>
            <w:vAlign w:val="center"/>
            <w:hideMark/>
          </w:tcPr>
          <w:p w14:paraId="214AB527" w14:textId="77777777" w:rsidR="00B42080" w:rsidRPr="005F43FF" w:rsidRDefault="00B42080" w:rsidP="00966629">
            <w:pPr>
              <w:jc w:val="center"/>
              <w:rPr>
                <w:rFonts w:ascii="Times New Roman" w:hAnsi="Times New Roman"/>
                <w:i/>
                <w:sz w:val="20"/>
              </w:rPr>
            </w:pPr>
            <w:r w:rsidRPr="005F43FF">
              <w:rPr>
                <w:rFonts w:ascii="Times New Roman" w:hAnsi="Times New Roman"/>
                <w:i/>
                <w:sz w:val="20"/>
              </w:rPr>
              <w:t>0</w:t>
            </w:r>
          </w:p>
        </w:tc>
        <w:tc>
          <w:tcPr>
            <w:tcW w:w="2790" w:type="dxa"/>
            <w:gridSpan w:val="4"/>
            <w:tcBorders>
              <w:top w:val="single" w:sz="4" w:space="0" w:color="auto"/>
              <w:left w:val="single" w:sz="4" w:space="0" w:color="auto"/>
              <w:bottom w:val="single" w:sz="4" w:space="0" w:color="auto"/>
              <w:right w:val="single" w:sz="4" w:space="0" w:color="auto"/>
            </w:tcBorders>
            <w:vAlign w:val="center"/>
            <w:hideMark/>
          </w:tcPr>
          <w:p w14:paraId="4A144CF1" w14:textId="77777777" w:rsidR="00B42080" w:rsidRPr="005F43FF" w:rsidRDefault="00B42080" w:rsidP="00966629">
            <w:pPr>
              <w:jc w:val="center"/>
              <w:rPr>
                <w:rFonts w:ascii="Times New Roman" w:hAnsi="Times New Roman"/>
                <w:i/>
                <w:sz w:val="20"/>
              </w:rPr>
            </w:pPr>
            <w:r w:rsidRPr="005F43FF">
              <w:rPr>
                <w:rFonts w:ascii="Times New Roman" w:hAnsi="Times New Roman"/>
                <w:i/>
                <w:sz w:val="20"/>
              </w:rPr>
              <w:t>0</w:t>
            </w:r>
          </w:p>
        </w:tc>
        <w:tc>
          <w:tcPr>
            <w:tcW w:w="2142" w:type="dxa"/>
            <w:tcBorders>
              <w:top w:val="single" w:sz="4" w:space="0" w:color="auto"/>
              <w:left w:val="single" w:sz="4" w:space="0" w:color="auto"/>
              <w:bottom w:val="single" w:sz="4" w:space="0" w:color="auto"/>
              <w:right w:val="single" w:sz="4" w:space="0" w:color="auto"/>
            </w:tcBorders>
            <w:vAlign w:val="center"/>
            <w:hideMark/>
          </w:tcPr>
          <w:p w14:paraId="07D8A71A" w14:textId="77777777" w:rsidR="00B42080" w:rsidRPr="005F43FF" w:rsidRDefault="00B42080" w:rsidP="00966629">
            <w:pPr>
              <w:jc w:val="center"/>
              <w:rPr>
                <w:rFonts w:ascii="Times New Roman" w:hAnsi="Times New Roman"/>
                <w:i/>
                <w:sz w:val="20"/>
              </w:rPr>
            </w:pPr>
            <w:r w:rsidRPr="005F43FF">
              <w:rPr>
                <w:rFonts w:ascii="Times New Roman" w:hAnsi="Times New Roman"/>
                <w:i/>
                <w:sz w:val="20"/>
              </w:rPr>
              <w:t>+1</w:t>
            </w:r>
          </w:p>
        </w:tc>
      </w:tr>
      <w:tr w:rsidR="00B42080" w:rsidRPr="00B42080" w14:paraId="1D0015B6"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9A3E3A3" w14:textId="77777777" w:rsidR="00B42080" w:rsidRPr="00B42080" w:rsidRDefault="00B42080" w:rsidP="00A949E9">
            <w:pPr>
              <w:rPr>
                <w:rFonts w:ascii="Times New Roman" w:hAnsi="Times New Roman"/>
                <w:b/>
                <w:color w:val="FFFFFF"/>
                <w:sz w:val="24"/>
              </w:rPr>
            </w:pPr>
            <w:r w:rsidRPr="00B42080">
              <w:rPr>
                <w:rFonts w:ascii="Times New Roman" w:hAnsi="Times New Roman"/>
                <w:b/>
                <w:color w:val="FFFFFF"/>
                <w:sz w:val="24"/>
              </w:rPr>
              <w:t>Identified Issues</w:t>
            </w:r>
          </w:p>
        </w:tc>
        <w:tc>
          <w:tcPr>
            <w:tcW w:w="2089" w:type="dxa"/>
            <w:gridSpan w:val="2"/>
            <w:tcBorders>
              <w:top w:val="single" w:sz="4" w:space="0" w:color="auto"/>
              <w:left w:val="single" w:sz="4" w:space="0" w:color="auto"/>
              <w:bottom w:val="single" w:sz="4" w:space="0" w:color="auto"/>
              <w:right w:val="single" w:sz="4" w:space="0" w:color="auto"/>
            </w:tcBorders>
            <w:vAlign w:val="center"/>
            <w:hideMark/>
          </w:tcPr>
          <w:p w14:paraId="3F60A1E2"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N/A</w:t>
            </w:r>
          </w:p>
        </w:tc>
        <w:tc>
          <w:tcPr>
            <w:tcW w:w="2790" w:type="dxa"/>
            <w:gridSpan w:val="4"/>
            <w:tcBorders>
              <w:top w:val="single" w:sz="4" w:space="0" w:color="auto"/>
              <w:left w:val="single" w:sz="4" w:space="0" w:color="auto"/>
              <w:bottom w:val="single" w:sz="4" w:space="0" w:color="auto"/>
              <w:right w:val="single" w:sz="4" w:space="0" w:color="auto"/>
            </w:tcBorders>
            <w:vAlign w:val="center"/>
            <w:hideMark/>
          </w:tcPr>
          <w:p w14:paraId="792F2162"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N/A</w:t>
            </w:r>
          </w:p>
        </w:tc>
        <w:tc>
          <w:tcPr>
            <w:tcW w:w="2142" w:type="dxa"/>
            <w:tcBorders>
              <w:top w:val="single" w:sz="4" w:space="0" w:color="auto"/>
              <w:left w:val="single" w:sz="4" w:space="0" w:color="auto"/>
              <w:bottom w:val="single" w:sz="4" w:space="0" w:color="auto"/>
              <w:right w:val="single" w:sz="4" w:space="0" w:color="auto"/>
            </w:tcBorders>
            <w:hideMark/>
          </w:tcPr>
          <w:p w14:paraId="202094FB" w14:textId="5E6D461E" w:rsidR="00B42080" w:rsidRPr="005F43FF" w:rsidRDefault="00B42080" w:rsidP="009D3722">
            <w:pPr>
              <w:rPr>
                <w:rFonts w:ascii="Times New Roman" w:hAnsi="Times New Roman"/>
                <w:i/>
                <w:sz w:val="20"/>
              </w:rPr>
            </w:pPr>
            <w:r w:rsidRPr="005F43FF">
              <w:rPr>
                <w:rFonts w:ascii="Times New Roman" w:hAnsi="Times New Roman"/>
                <w:i/>
                <w:sz w:val="20"/>
              </w:rPr>
              <w:t>The performance task does contain mista</w:t>
            </w:r>
            <w:r w:rsidR="009D3722">
              <w:rPr>
                <w:rFonts w:ascii="Times New Roman" w:hAnsi="Times New Roman"/>
                <w:i/>
                <w:sz w:val="20"/>
              </w:rPr>
              <w:t>kes.</w:t>
            </w:r>
          </w:p>
        </w:tc>
      </w:tr>
      <w:tr w:rsidR="00B42080" w:rsidRPr="00B42080" w14:paraId="69165508" w14:textId="77777777" w:rsidTr="005F43FF">
        <w:tc>
          <w:tcPr>
            <w:tcW w:w="9360" w:type="dxa"/>
            <w:gridSpan w:val="8"/>
            <w:tcBorders>
              <w:top w:val="single" w:sz="4" w:space="0" w:color="auto"/>
              <w:left w:val="single" w:sz="4" w:space="0" w:color="auto"/>
              <w:bottom w:val="single" w:sz="4" w:space="0" w:color="auto"/>
              <w:right w:val="single" w:sz="4" w:space="0" w:color="auto"/>
            </w:tcBorders>
            <w:shd w:val="clear" w:color="auto" w:fill="0070C0"/>
            <w:hideMark/>
          </w:tcPr>
          <w:p w14:paraId="274DA742" w14:textId="6AA46C9F" w:rsidR="00B42080" w:rsidRPr="00B42080" w:rsidRDefault="00B42080" w:rsidP="00B42080">
            <w:pPr>
              <w:tabs>
                <w:tab w:val="center" w:pos="4568"/>
                <w:tab w:val="left" w:pos="7470"/>
              </w:tabs>
              <w:rPr>
                <w:rFonts w:ascii="Times New Roman" w:hAnsi="Times New Roman"/>
                <w:b/>
              </w:rPr>
            </w:pPr>
            <w:r w:rsidRPr="00B42080">
              <w:rPr>
                <w:rFonts w:ascii="Times New Roman" w:hAnsi="Times New Roman"/>
                <w:b/>
                <w:color w:val="FFFFFF"/>
                <w:sz w:val="24"/>
              </w:rPr>
              <w:tab/>
            </w:r>
            <w:r w:rsidR="00A2775A">
              <w:rPr>
                <w:rFonts w:ascii="Times New Roman" w:hAnsi="Times New Roman"/>
                <w:b/>
                <w:color w:val="FFFFFF"/>
                <w:sz w:val="24"/>
              </w:rPr>
              <w:t>Panelist</w:t>
            </w:r>
            <w:r w:rsidRPr="00B42080">
              <w:rPr>
                <w:rFonts w:ascii="Times New Roman" w:hAnsi="Times New Roman"/>
                <w:b/>
                <w:color w:val="FFFFFF"/>
                <w:sz w:val="24"/>
              </w:rPr>
              <w:t xml:space="preserve"> Anchor Set Assembly-Round 2 (Advanced Level)</w:t>
            </w:r>
            <w:r w:rsidRPr="00B42080">
              <w:rPr>
                <w:rFonts w:ascii="Times New Roman" w:hAnsi="Times New Roman"/>
                <w:b/>
                <w:color w:val="FFFFFF"/>
                <w:sz w:val="24"/>
              </w:rPr>
              <w:tab/>
            </w:r>
          </w:p>
        </w:tc>
      </w:tr>
      <w:tr w:rsidR="00B42080" w:rsidRPr="00B42080" w14:paraId="2F10DA27"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18C90DBE" w14:textId="77777777" w:rsidR="00B42080" w:rsidRPr="00B42080" w:rsidRDefault="00B42080" w:rsidP="00B42080">
            <w:pPr>
              <w:tabs>
                <w:tab w:val="center" w:pos="4568"/>
                <w:tab w:val="left" w:pos="7470"/>
              </w:tabs>
              <w:rPr>
                <w:rFonts w:ascii="Times New Roman" w:hAnsi="Times New Roman"/>
                <w:b/>
                <w:color w:val="FFFFFF"/>
                <w:sz w:val="24"/>
              </w:rPr>
            </w:pPr>
            <w:r w:rsidRPr="00B42080">
              <w:rPr>
                <w:rFonts w:ascii="Times New Roman" w:hAnsi="Times New Roman"/>
                <w:b/>
                <w:color w:val="FFFFFF"/>
                <w:sz w:val="24"/>
              </w:rPr>
              <w:t>Student Samples (#)</w:t>
            </w:r>
          </w:p>
        </w:tc>
        <w:tc>
          <w:tcPr>
            <w:tcW w:w="702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420F2D5" w14:textId="77777777" w:rsidR="00B42080" w:rsidRPr="00B42080" w:rsidRDefault="00B42080" w:rsidP="00B42080">
            <w:pPr>
              <w:tabs>
                <w:tab w:val="center" w:pos="4568"/>
                <w:tab w:val="left" w:pos="7470"/>
              </w:tabs>
              <w:rPr>
                <w:rFonts w:ascii="Times New Roman" w:hAnsi="Times New Roman"/>
                <w:i/>
              </w:rPr>
            </w:pPr>
            <w:r w:rsidRPr="005F43FF">
              <w:rPr>
                <w:rFonts w:ascii="Times New Roman" w:hAnsi="Times New Roman"/>
                <w:i/>
                <w:sz w:val="20"/>
              </w:rPr>
              <w:t>5, 7, 9</w:t>
            </w:r>
          </w:p>
        </w:tc>
      </w:tr>
      <w:tr w:rsidR="00B42080" w:rsidRPr="00B42080" w14:paraId="0D6F0D3E"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48DDEEA" w14:textId="1ED689A4"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34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1AD7B31" w14:textId="5426FF50"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34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75BEBE1" w14:textId="4224F5B8"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5C74F1DA" w14:textId="79ACFC4C"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3E44D316" w14:textId="77777777" w:rsidTr="00A949E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785BBD37"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 Number</w:t>
            </w:r>
          </w:p>
        </w:tc>
        <w:tc>
          <w:tcPr>
            <w:tcW w:w="2342" w:type="dxa"/>
            <w:gridSpan w:val="3"/>
            <w:tcBorders>
              <w:top w:val="single" w:sz="4" w:space="0" w:color="auto"/>
              <w:left w:val="single" w:sz="4" w:space="0" w:color="auto"/>
              <w:bottom w:val="single" w:sz="4" w:space="0" w:color="auto"/>
              <w:right w:val="single" w:sz="4" w:space="0" w:color="auto"/>
            </w:tcBorders>
            <w:vAlign w:val="center"/>
            <w:hideMark/>
          </w:tcPr>
          <w:p w14:paraId="7276E1EF"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5</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55C690DF"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5</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14:paraId="3DB0AF60"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5</w:t>
            </w:r>
          </w:p>
        </w:tc>
      </w:tr>
      <w:tr w:rsidR="00B42080" w:rsidRPr="00B42080" w14:paraId="47861BDD"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7162CB54"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Performance Level Rationale</w:t>
            </w:r>
          </w:p>
        </w:tc>
        <w:tc>
          <w:tcPr>
            <w:tcW w:w="2342" w:type="dxa"/>
            <w:gridSpan w:val="3"/>
            <w:tcBorders>
              <w:top w:val="single" w:sz="4" w:space="0" w:color="auto"/>
              <w:left w:val="single" w:sz="4" w:space="0" w:color="auto"/>
              <w:bottom w:val="single" w:sz="4" w:space="0" w:color="auto"/>
              <w:right w:val="single" w:sz="4" w:space="0" w:color="auto"/>
            </w:tcBorders>
            <w:vAlign w:val="center"/>
            <w:hideMark/>
          </w:tcPr>
          <w:p w14:paraId="761F5BA2" w14:textId="77777777" w:rsidR="00B42080" w:rsidRPr="005F43FF" w:rsidRDefault="00B42080" w:rsidP="00966629">
            <w:pPr>
              <w:rPr>
                <w:rFonts w:ascii="Times New Roman" w:hAnsi="Times New Roman"/>
                <w:i/>
                <w:sz w:val="20"/>
              </w:rPr>
            </w:pPr>
            <w:r w:rsidRPr="005F43FF">
              <w:rPr>
                <w:rFonts w:ascii="Times New Roman" w:hAnsi="Times New Roman"/>
                <w:i/>
                <w:sz w:val="20"/>
              </w:rPr>
              <w:t>Exceeds typical 4</w:t>
            </w:r>
            <w:r w:rsidRPr="005F43FF">
              <w:rPr>
                <w:rFonts w:ascii="Times New Roman" w:hAnsi="Times New Roman"/>
                <w:i/>
                <w:sz w:val="20"/>
                <w:vertAlign w:val="superscript"/>
              </w:rPr>
              <w:t>th</w:t>
            </w:r>
            <w:r w:rsidRPr="005F43FF">
              <w:rPr>
                <w:rFonts w:ascii="Times New Roman" w:hAnsi="Times New Roman"/>
                <w:i/>
                <w:sz w:val="20"/>
              </w:rPr>
              <w:t xml:space="preserve"> grade performance.</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2C0B5B73" w14:textId="77777777" w:rsidR="00B42080" w:rsidRPr="005F43FF" w:rsidRDefault="00B42080" w:rsidP="00966629">
            <w:pPr>
              <w:rPr>
                <w:rFonts w:ascii="Times New Roman" w:hAnsi="Times New Roman"/>
                <w:i/>
                <w:sz w:val="20"/>
              </w:rPr>
            </w:pPr>
            <w:r w:rsidRPr="005F43FF">
              <w:rPr>
                <w:rFonts w:ascii="Times New Roman" w:hAnsi="Times New Roman"/>
                <w:i/>
                <w:sz w:val="20"/>
              </w:rPr>
              <w:t>Exceeds typical 4</w:t>
            </w:r>
            <w:r w:rsidRPr="005F43FF">
              <w:rPr>
                <w:rFonts w:ascii="Times New Roman" w:hAnsi="Times New Roman"/>
                <w:i/>
                <w:sz w:val="20"/>
                <w:vertAlign w:val="superscript"/>
              </w:rPr>
              <w:t>th</w:t>
            </w:r>
            <w:r w:rsidRPr="005F43FF">
              <w:rPr>
                <w:rFonts w:ascii="Times New Roman" w:hAnsi="Times New Roman"/>
                <w:i/>
                <w:sz w:val="20"/>
              </w:rPr>
              <w:t xml:space="preserve"> grade performance.</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14:paraId="4AC01F85" w14:textId="77777777" w:rsidR="00B42080" w:rsidRPr="005F43FF" w:rsidRDefault="00B42080" w:rsidP="00966629">
            <w:pPr>
              <w:rPr>
                <w:rFonts w:ascii="Times New Roman" w:hAnsi="Times New Roman"/>
                <w:i/>
                <w:sz w:val="20"/>
              </w:rPr>
            </w:pPr>
            <w:r w:rsidRPr="005F43FF">
              <w:rPr>
                <w:rFonts w:ascii="Times New Roman" w:hAnsi="Times New Roman"/>
                <w:i/>
                <w:sz w:val="20"/>
              </w:rPr>
              <w:t>Performance task is well above-average.</w:t>
            </w:r>
          </w:p>
        </w:tc>
      </w:tr>
      <w:tr w:rsidR="00B42080" w:rsidRPr="00B42080" w14:paraId="52E9F12C" w14:textId="77777777" w:rsidTr="00A949E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7EE7D25C"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 from Anchored Performance Level</w:t>
            </w:r>
          </w:p>
        </w:tc>
        <w:tc>
          <w:tcPr>
            <w:tcW w:w="2342" w:type="dxa"/>
            <w:gridSpan w:val="3"/>
            <w:tcBorders>
              <w:top w:val="single" w:sz="4" w:space="0" w:color="auto"/>
              <w:left w:val="single" w:sz="4" w:space="0" w:color="auto"/>
              <w:bottom w:val="single" w:sz="4" w:space="0" w:color="auto"/>
              <w:right w:val="single" w:sz="4" w:space="0" w:color="auto"/>
            </w:tcBorders>
            <w:vAlign w:val="center"/>
            <w:hideMark/>
          </w:tcPr>
          <w:p w14:paraId="1E7E14E6"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0</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65F49099"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0</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14:paraId="725C1DA3"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0</w:t>
            </w:r>
          </w:p>
        </w:tc>
      </w:tr>
      <w:tr w:rsidR="00B42080" w:rsidRPr="00B42080" w14:paraId="535315DA" w14:textId="77777777" w:rsidTr="00A949E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73D601AB"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Identified Issues</w:t>
            </w:r>
          </w:p>
        </w:tc>
        <w:tc>
          <w:tcPr>
            <w:tcW w:w="2342" w:type="dxa"/>
            <w:gridSpan w:val="3"/>
            <w:tcBorders>
              <w:top w:val="single" w:sz="4" w:space="0" w:color="auto"/>
              <w:left w:val="single" w:sz="4" w:space="0" w:color="auto"/>
              <w:bottom w:val="single" w:sz="4" w:space="0" w:color="auto"/>
              <w:right w:val="single" w:sz="4" w:space="0" w:color="auto"/>
            </w:tcBorders>
            <w:vAlign w:val="center"/>
            <w:hideMark/>
          </w:tcPr>
          <w:p w14:paraId="740AF168"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N/A</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62DC1F63"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N/A</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14:paraId="31ACF581"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N/A</w:t>
            </w:r>
          </w:p>
        </w:tc>
      </w:tr>
    </w:tbl>
    <w:p w14:paraId="0907FA73" w14:textId="3FDB9F84" w:rsidR="00966629" w:rsidRDefault="00966629"/>
    <w:p w14:paraId="6783732D" w14:textId="77777777" w:rsidR="00966629" w:rsidRDefault="00966629">
      <w:r>
        <w:br w:type="page"/>
      </w:r>
    </w:p>
    <w:p w14:paraId="66E6D08D" w14:textId="77777777" w:rsidR="00966629" w:rsidRDefault="00966629"/>
    <w:tbl>
      <w:tblPr>
        <w:tblStyle w:val="TableGrid210"/>
        <w:tblW w:w="9360" w:type="dxa"/>
        <w:tblLayout w:type="fixed"/>
        <w:tblLook w:val="04A0" w:firstRow="1" w:lastRow="0" w:firstColumn="1" w:lastColumn="0" w:noHBand="0" w:noVBand="1"/>
      </w:tblPr>
      <w:tblGrid>
        <w:gridCol w:w="2339"/>
        <w:gridCol w:w="896"/>
        <w:gridCol w:w="2093"/>
        <w:gridCol w:w="905"/>
        <w:gridCol w:w="1345"/>
        <w:gridCol w:w="1782"/>
      </w:tblGrid>
      <w:tr w:rsidR="00B42080" w:rsidRPr="00B42080" w14:paraId="2AC430ED" w14:textId="77777777" w:rsidTr="00A949E9">
        <w:tc>
          <w:tcPr>
            <w:tcW w:w="9360" w:type="dxa"/>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14:paraId="357A2AAE" w14:textId="5469D261" w:rsidR="00B42080" w:rsidRPr="00B42080" w:rsidRDefault="00A2775A" w:rsidP="00A949E9">
            <w:pPr>
              <w:jc w:val="center"/>
              <w:rPr>
                <w:rFonts w:ascii="Times New Roman" w:hAnsi="Times New Roman"/>
                <w:b/>
              </w:rPr>
            </w:pPr>
            <w:r>
              <w:rPr>
                <w:rFonts w:ascii="Times New Roman" w:hAnsi="Times New Roman"/>
                <w:b/>
                <w:color w:val="FFFFFF"/>
                <w:sz w:val="24"/>
              </w:rPr>
              <w:t>Panelist</w:t>
            </w:r>
            <w:r w:rsidR="00B42080" w:rsidRPr="00B42080">
              <w:rPr>
                <w:rFonts w:ascii="Times New Roman" w:hAnsi="Times New Roman"/>
                <w:b/>
                <w:color w:val="FFFFFF"/>
                <w:sz w:val="24"/>
              </w:rPr>
              <w:t xml:space="preserve"> Anchor Set Assembly-Round 3 (Below Proficient Level)</w:t>
            </w:r>
          </w:p>
        </w:tc>
      </w:tr>
      <w:tr w:rsidR="00B42080" w:rsidRPr="00B42080" w14:paraId="26EF23ED" w14:textId="77777777" w:rsidTr="005F43FF">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395B429"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Samples (#)</w:t>
            </w:r>
          </w:p>
        </w:tc>
        <w:tc>
          <w:tcPr>
            <w:tcW w:w="702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12D6E59" w14:textId="77777777" w:rsidR="00B42080" w:rsidRPr="00B42080" w:rsidRDefault="00B42080" w:rsidP="00B42080">
            <w:pPr>
              <w:rPr>
                <w:rFonts w:ascii="Times New Roman" w:hAnsi="Times New Roman"/>
                <w:i/>
              </w:rPr>
            </w:pPr>
            <w:r w:rsidRPr="005F43FF">
              <w:rPr>
                <w:rFonts w:ascii="Times New Roman" w:hAnsi="Times New Roman"/>
                <w:i/>
                <w:sz w:val="20"/>
              </w:rPr>
              <w:t>3, 4, 6</w:t>
            </w:r>
          </w:p>
        </w:tc>
      </w:tr>
      <w:tr w:rsidR="00B42080" w:rsidRPr="00B42080" w14:paraId="2AB6C48C"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F41FB89" w14:textId="1933B12F" w:rsidR="00B42080" w:rsidRPr="00B42080" w:rsidRDefault="00A2775A" w:rsidP="00B42080">
            <w:pPr>
              <w:rPr>
                <w:rFonts w:ascii="Times New Roman" w:hAnsi="Times New Roman"/>
                <w:b/>
                <w:color w:val="FFFFFF"/>
                <w:sz w:val="24"/>
              </w:rPr>
            </w:pPr>
            <w:r>
              <w:rPr>
                <w:rFonts w:ascii="Times New Roman" w:hAnsi="Times New Roman"/>
                <w:b/>
                <w:color w:val="FFFFFF"/>
                <w:sz w:val="24"/>
              </w:rPr>
              <w:t>Panelist</w:t>
            </w:r>
          </w:p>
        </w:tc>
        <w:tc>
          <w:tcPr>
            <w:tcW w:w="298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15B98B3" w14:textId="61D07160"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1</w:t>
            </w:r>
          </w:p>
        </w:tc>
        <w:tc>
          <w:tcPr>
            <w:tcW w:w="225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1FDF461" w14:textId="01469DE9"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2 </w:t>
            </w:r>
          </w:p>
        </w:tc>
        <w:tc>
          <w:tcPr>
            <w:tcW w:w="1782" w:type="dxa"/>
            <w:tcBorders>
              <w:top w:val="single" w:sz="4" w:space="0" w:color="auto"/>
              <w:left w:val="single" w:sz="4" w:space="0" w:color="auto"/>
              <w:bottom w:val="single" w:sz="4" w:space="0" w:color="auto"/>
              <w:right w:val="single" w:sz="4" w:space="0" w:color="auto"/>
            </w:tcBorders>
            <w:shd w:val="clear" w:color="auto" w:fill="0070C0"/>
            <w:hideMark/>
          </w:tcPr>
          <w:p w14:paraId="5694EF8C" w14:textId="5276DE92" w:rsidR="00B42080" w:rsidRPr="00B42080" w:rsidRDefault="00A2775A" w:rsidP="00B42080">
            <w:pPr>
              <w:jc w:val="center"/>
              <w:rPr>
                <w:rFonts w:ascii="Times New Roman" w:hAnsi="Times New Roman"/>
                <w:b/>
                <w:color w:val="FFFFFF"/>
                <w:sz w:val="24"/>
              </w:rPr>
            </w:pPr>
            <w:r>
              <w:rPr>
                <w:rFonts w:ascii="Times New Roman" w:hAnsi="Times New Roman"/>
                <w:b/>
                <w:color w:val="FFFFFF"/>
                <w:sz w:val="24"/>
              </w:rPr>
              <w:t>Panelist</w:t>
            </w:r>
            <w:r w:rsidR="00B42080" w:rsidRPr="00B42080">
              <w:rPr>
                <w:rFonts w:ascii="Times New Roman" w:hAnsi="Times New Roman"/>
                <w:b/>
                <w:color w:val="FFFFFF"/>
                <w:sz w:val="24"/>
              </w:rPr>
              <w:t xml:space="preserve"> 3</w:t>
            </w:r>
          </w:p>
        </w:tc>
      </w:tr>
      <w:tr w:rsidR="00B42080" w:rsidRPr="00B42080" w14:paraId="5C1148B3"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409EFDE9"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Student Sample Number</w:t>
            </w:r>
          </w:p>
        </w:tc>
        <w:tc>
          <w:tcPr>
            <w:tcW w:w="2989" w:type="dxa"/>
            <w:gridSpan w:val="2"/>
            <w:tcBorders>
              <w:top w:val="single" w:sz="4" w:space="0" w:color="auto"/>
              <w:left w:val="single" w:sz="4" w:space="0" w:color="auto"/>
              <w:bottom w:val="single" w:sz="4" w:space="0" w:color="auto"/>
              <w:right w:val="single" w:sz="4" w:space="0" w:color="auto"/>
            </w:tcBorders>
            <w:vAlign w:val="center"/>
            <w:hideMark/>
          </w:tcPr>
          <w:p w14:paraId="2E7F9F53"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4</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710FF829"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3</w:t>
            </w:r>
          </w:p>
        </w:tc>
        <w:tc>
          <w:tcPr>
            <w:tcW w:w="1782" w:type="dxa"/>
            <w:tcBorders>
              <w:top w:val="single" w:sz="4" w:space="0" w:color="auto"/>
              <w:left w:val="single" w:sz="4" w:space="0" w:color="auto"/>
              <w:bottom w:val="single" w:sz="4" w:space="0" w:color="auto"/>
              <w:right w:val="single" w:sz="4" w:space="0" w:color="auto"/>
            </w:tcBorders>
            <w:vAlign w:val="center"/>
            <w:hideMark/>
          </w:tcPr>
          <w:p w14:paraId="0CB021E7"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3</w:t>
            </w:r>
          </w:p>
        </w:tc>
      </w:tr>
      <w:tr w:rsidR="00B42080" w:rsidRPr="00B42080" w14:paraId="3E3DD79F"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E1ED432" w14:textId="77777777" w:rsidR="00B42080" w:rsidRPr="00B42080" w:rsidRDefault="00B42080" w:rsidP="00A949E9">
            <w:pPr>
              <w:rPr>
                <w:rFonts w:ascii="Times New Roman" w:hAnsi="Times New Roman"/>
                <w:b/>
                <w:color w:val="FFFFFF"/>
                <w:sz w:val="24"/>
              </w:rPr>
            </w:pPr>
            <w:r w:rsidRPr="00B42080">
              <w:rPr>
                <w:rFonts w:ascii="Times New Roman" w:hAnsi="Times New Roman"/>
                <w:b/>
                <w:color w:val="FFFFFF"/>
                <w:sz w:val="24"/>
              </w:rPr>
              <w:t>Performance Level Rationale</w:t>
            </w:r>
          </w:p>
        </w:tc>
        <w:tc>
          <w:tcPr>
            <w:tcW w:w="2989" w:type="dxa"/>
            <w:gridSpan w:val="2"/>
            <w:tcBorders>
              <w:top w:val="single" w:sz="4" w:space="0" w:color="auto"/>
              <w:left w:val="single" w:sz="4" w:space="0" w:color="auto"/>
              <w:bottom w:val="single" w:sz="4" w:space="0" w:color="auto"/>
              <w:right w:val="single" w:sz="4" w:space="0" w:color="auto"/>
            </w:tcBorders>
            <w:hideMark/>
          </w:tcPr>
          <w:p w14:paraId="1FBF3B7D" w14:textId="77777777" w:rsidR="00B42080" w:rsidRPr="005F43FF" w:rsidRDefault="00B42080" w:rsidP="00B42080">
            <w:pPr>
              <w:rPr>
                <w:rFonts w:ascii="Times New Roman" w:hAnsi="Times New Roman"/>
                <w:i/>
                <w:sz w:val="20"/>
              </w:rPr>
            </w:pPr>
            <w:r w:rsidRPr="005F43FF">
              <w:rPr>
                <w:rFonts w:ascii="Times New Roman" w:hAnsi="Times New Roman"/>
                <w:i/>
                <w:sz w:val="20"/>
              </w:rPr>
              <w:t xml:space="preserve">Average performance task; selected response section contains many incorrect answers. </w:t>
            </w:r>
          </w:p>
        </w:tc>
        <w:tc>
          <w:tcPr>
            <w:tcW w:w="2250" w:type="dxa"/>
            <w:gridSpan w:val="2"/>
            <w:tcBorders>
              <w:top w:val="single" w:sz="4" w:space="0" w:color="auto"/>
              <w:left w:val="single" w:sz="4" w:space="0" w:color="auto"/>
              <w:bottom w:val="single" w:sz="4" w:space="0" w:color="auto"/>
              <w:right w:val="single" w:sz="4" w:space="0" w:color="auto"/>
            </w:tcBorders>
            <w:hideMark/>
          </w:tcPr>
          <w:p w14:paraId="0659DC2B" w14:textId="77777777" w:rsidR="00B42080" w:rsidRPr="005F43FF" w:rsidRDefault="00B42080" w:rsidP="00B42080">
            <w:pPr>
              <w:rPr>
                <w:rFonts w:ascii="Times New Roman" w:hAnsi="Times New Roman"/>
                <w:i/>
                <w:sz w:val="20"/>
              </w:rPr>
            </w:pPr>
            <w:r w:rsidRPr="005F43FF">
              <w:rPr>
                <w:rFonts w:ascii="Times New Roman" w:hAnsi="Times New Roman"/>
                <w:i/>
                <w:sz w:val="20"/>
              </w:rPr>
              <w:t>Student did not attempt to complete the performance task.</w:t>
            </w:r>
          </w:p>
        </w:tc>
        <w:tc>
          <w:tcPr>
            <w:tcW w:w="1782" w:type="dxa"/>
            <w:tcBorders>
              <w:top w:val="single" w:sz="4" w:space="0" w:color="auto"/>
              <w:left w:val="single" w:sz="4" w:space="0" w:color="auto"/>
              <w:bottom w:val="single" w:sz="4" w:space="0" w:color="auto"/>
              <w:right w:val="single" w:sz="4" w:space="0" w:color="auto"/>
            </w:tcBorders>
            <w:hideMark/>
          </w:tcPr>
          <w:p w14:paraId="4060021D" w14:textId="77777777" w:rsidR="00B42080" w:rsidRPr="005F43FF" w:rsidRDefault="00B42080" w:rsidP="00B42080">
            <w:pPr>
              <w:rPr>
                <w:rFonts w:ascii="Times New Roman" w:hAnsi="Times New Roman"/>
                <w:i/>
                <w:sz w:val="20"/>
              </w:rPr>
            </w:pPr>
            <w:r w:rsidRPr="005F43FF">
              <w:rPr>
                <w:rFonts w:ascii="Times New Roman" w:hAnsi="Times New Roman"/>
                <w:i/>
                <w:sz w:val="20"/>
              </w:rPr>
              <w:t xml:space="preserve">Performance task is missing completely. </w:t>
            </w:r>
          </w:p>
        </w:tc>
      </w:tr>
      <w:tr w:rsidR="00B42080" w:rsidRPr="00B42080" w14:paraId="28DFE4CC"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6585B45E"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Deviation from Anchored Performance Level</w:t>
            </w:r>
          </w:p>
        </w:tc>
        <w:tc>
          <w:tcPr>
            <w:tcW w:w="2989" w:type="dxa"/>
            <w:gridSpan w:val="2"/>
            <w:tcBorders>
              <w:top w:val="single" w:sz="4" w:space="0" w:color="auto"/>
              <w:left w:val="single" w:sz="4" w:space="0" w:color="auto"/>
              <w:bottom w:val="single" w:sz="4" w:space="0" w:color="auto"/>
              <w:right w:val="single" w:sz="4" w:space="0" w:color="auto"/>
            </w:tcBorders>
            <w:vAlign w:val="center"/>
            <w:hideMark/>
          </w:tcPr>
          <w:p w14:paraId="55657089"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0</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2F9B114F"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0</w:t>
            </w:r>
          </w:p>
        </w:tc>
        <w:tc>
          <w:tcPr>
            <w:tcW w:w="1782" w:type="dxa"/>
            <w:tcBorders>
              <w:top w:val="single" w:sz="4" w:space="0" w:color="auto"/>
              <w:left w:val="single" w:sz="4" w:space="0" w:color="auto"/>
              <w:bottom w:val="single" w:sz="4" w:space="0" w:color="auto"/>
              <w:right w:val="single" w:sz="4" w:space="0" w:color="auto"/>
            </w:tcBorders>
            <w:vAlign w:val="center"/>
            <w:hideMark/>
          </w:tcPr>
          <w:p w14:paraId="6AF3DFDC"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0</w:t>
            </w:r>
          </w:p>
        </w:tc>
      </w:tr>
      <w:tr w:rsidR="00B42080" w:rsidRPr="00B42080" w14:paraId="4079E6E1" w14:textId="77777777" w:rsidTr="00966629">
        <w:tc>
          <w:tcPr>
            <w:tcW w:w="2339" w:type="dxa"/>
            <w:tcBorders>
              <w:top w:val="single" w:sz="4" w:space="0" w:color="auto"/>
              <w:left w:val="single" w:sz="4" w:space="0" w:color="auto"/>
              <w:bottom w:val="single" w:sz="4" w:space="0" w:color="auto"/>
              <w:right w:val="single" w:sz="4" w:space="0" w:color="auto"/>
            </w:tcBorders>
            <w:shd w:val="clear" w:color="auto" w:fill="0070C0"/>
            <w:hideMark/>
          </w:tcPr>
          <w:p w14:paraId="305932EA" w14:textId="77777777" w:rsidR="00B42080" w:rsidRPr="00B42080" w:rsidRDefault="00B42080" w:rsidP="00B42080">
            <w:pPr>
              <w:rPr>
                <w:rFonts w:ascii="Times New Roman" w:hAnsi="Times New Roman"/>
                <w:b/>
                <w:color w:val="FFFFFF"/>
                <w:sz w:val="24"/>
              </w:rPr>
            </w:pPr>
            <w:r w:rsidRPr="00B42080">
              <w:rPr>
                <w:rFonts w:ascii="Times New Roman" w:hAnsi="Times New Roman"/>
                <w:b/>
                <w:color w:val="FFFFFF"/>
                <w:sz w:val="24"/>
              </w:rPr>
              <w:t>Identified Issues</w:t>
            </w:r>
          </w:p>
        </w:tc>
        <w:tc>
          <w:tcPr>
            <w:tcW w:w="2989" w:type="dxa"/>
            <w:gridSpan w:val="2"/>
            <w:tcBorders>
              <w:top w:val="single" w:sz="4" w:space="0" w:color="auto"/>
              <w:left w:val="single" w:sz="4" w:space="0" w:color="auto"/>
              <w:bottom w:val="single" w:sz="4" w:space="0" w:color="auto"/>
              <w:right w:val="single" w:sz="4" w:space="0" w:color="auto"/>
            </w:tcBorders>
            <w:vAlign w:val="center"/>
            <w:hideMark/>
          </w:tcPr>
          <w:p w14:paraId="6902F573"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N/A</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318F30B1"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N/A</w:t>
            </w:r>
          </w:p>
        </w:tc>
        <w:tc>
          <w:tcPr>
            <w:tcW w:w="1782" w:type="dxa"/>
            <w:tcBorders>
              <w:top w:val="single" w:sz="4" w:space="0" w:color="auto"/>
              <w:left w:val="single" w:sz="4" w:space="0" w:color="auto"/>
              <w:bottom w:val="single" w:sz="4" w:space="0" w:color="auto"/>
              <w:right w:val="single" w:sz="4" w:space="0" w:color="auto"/>
            </w:tcBorders>
            <w:vAlign w:val="center"/>
            <w:hideMark/>
          </w:tcPr>
          <w:p w14:paraId="5D4BD010" w14:textId="77777777" w:rsidR="00B42080" w:rsidRPr="005F43FF" w:rsidRDefault="00B42080" w:rsidP="00A949E9">
            <w:pPr>
              <w:jc w:val="center"/>
              <w:rPr>
                <w:rFonts w:ascii="Times New Roman" w:hAnsi="Times New Roman"/>
                <w:i/>
                <w:sz w:val="20"/>
              </w:rPr>
            </w:pPr>
            <w:r w:rsidRPr="005F43FF">
              <w:rPr>
                <w:rFonts w:ascii="Times New Roman" w:hAnsi="Times New Roman"/>
                <w:i/>
                <w:sz w:val="20"/>
              </w:rPr>
              <w:t>N/A</w:t>
            </w:r>
          </w:p>
        </w:tc>
      </w:tr>
      <w:tr w:rsidR="00B42080" w:rsidRPr="00B42080" w14:paraId="1DA41C1A" w14:textId="77777777" w:rsidTr="005F43FF">
        <w:tc>
          <w:tcPr>
            <w:tcW w:w="936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F9B2340"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Performance Levels and Descriptors-Amended Set</w:t>
            </w:r>
          </w:p>
        </w:tc>
      </w:tr>
      <w:tr w:rsidR="00B42080" w:rsidRPr="00B42080" w14:paraId="7153AF6F" w14:textId="77777777" w:rsidTr="00511E72">
        <w:tc>
          <w:tcPr>
            <w:tcW w:w="3235"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BD6E0B8"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299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D77D36D"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2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8F6DB9C"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25896440" w14:textId="77777777" w:rsidTr="00511E72">
        <w:tc>
          <w:tcPr>
            <w:tcW w:w="3235" w:type="dxa"/>
            <w:gridSpan w:val="2"/>
            <w:tcBorders>
              <w:top w:val="single" w:sz="4" w:space="0" w:color="auto"/>
              <w:left w:val="single" w:sz="4" w:space="0" w:color="auto"/>
              <w:bottom w:val="single" w:sz="4" w:space="0" w:color="auto"/>
              <w:right w:val="single" w:sz="4" w:space="0" w:color="auto"/>
            </w:tcBorders>
            <w:hideMark/>
          </w:tcPr>
          <w:p w14:paraId="327E2545" w14:textId="5F07F2CA" w:rsidR="00B42080" w:rsidRPr="00966629" w:rsidRDefault="00B42080" w:rsidP="00A2775A">
            <w:pPr>
              <w:rPr>
                <w:rFonts w:ascii="Times New Roman" w:hAnsi="Times New Roman"/>
                <w:i/>
                <w:sz w:val="20"/>
                <w:szCs w:val="20"/>
              </w:rPr>
            </w:pPr>
            <w:r w:rsidRPr="00966629">
              <w:rPr>
                <w:rFonts w:ascii="Times New Roman" w:hAnsi="Times New Roman"/>
                <w:i/>
                <w:sz w:val="20"/>
                <w:szCs w:val="20"/>
              </w:rPr>
              <w:t xml:space="preserve">Students are able to demonstrate knowledge of grade-level science content that exceeds the requirements of the PA State Standards. Students apply </w:t>
            </w:r>
            <w:r w:rsidR="00A2775A" w:rsidRPr="00966629">
              <w:rPr>
                <w:rFonts w:ascii="Times New Roman" w:hAnsi="Times New Roman"/>
                <w:i/>
                <w:sz w:val="20"/>
                <w:szCs w:val="20"/>
              </w:rPr>
              <w:t>knowledge of biological, earth, and physical science, as well as the scientific process and science as inquiry to new contexts accurately and frequently.</w:t>
            </w:r>
          </w:p>
        </w:tc>
        <w:tc>
          <w:tcPr>
            <w:tcW w:w="2998" w:type="dxa"/>
            <w:gridSpan w:val="2"/>
            <w:tcBorders>
              <w:top w:val="single" w:sz="4" w:space="0" w:color="auto"/>
              <w:left w:val="single" w:sz="4" w:space="0" w:color="auto"/>
              <w:bottom w:val="single" w:sz="4" w:space="0" w:color="auto"/>
              <w:right w:val="single" w:sz="4" w:space="0" w:color="auto"/>
            </w:tcBorders>
          </w:tcPr>
          <w:p w14:paraId="41803C56" w14:textId="488FCF39" w:rsidR="00B42080" w:rsidRPr="00966629" w:rsidRDefault="00B42080" w:rsidP="00B42080">
            <w:pPr>
              <w:rPr>
                <w:rFonts w:ascii="Times New Roman" w:hAnsi="Times New Roman"/>
                <w:i/>
                <w:sz w:val="20"/>
                <w:szCs w:val="20"/>
              </w:rPr>
            </w:pPr>
            <w:r w:rsidRPr="00966629">
              <w:rPr>
                <w:rFonts w:ascii="Times New Roman" w:hAnsi="Times New Roman"/>
                <w:i/>
                <w:sz w:val="20"/>
                <w:szCs w:val="20"/>
              </w:rPr>
              <w:t xml:space="preserve">Students demonstrate knowledge of grade-level science content that matches the requirements of the PA State Standards. </w:t>
            </w:r>
            <w:r w:rsidR="00A2775A" w:rsidRPr="00966629">
              <w:rPr>
                <w:rFonts w:ascii="Times New Roman" w:hAnsi="Times New Roman"/>
                <w:i/>
                <w:sz w:val="20"/>
                <w:szCs w:val="20"/>
              </w:rPr>
              <w:t>Students apply knowledge of biological, earth, and physical science, as well as the scientific process and science as inquiry to new contexts that is mostly accurate and frequent.</w:t>
            </w:r>
          </w:p>
        </w:tc>
        <w:tc>
          <w:tcPr>
            <w:tcW w:w="3127" w:type="dxa"/>
            <w:gridSpan w:val="2"/>
            <w:tcBorders>
              <w:top w:val="single" w:sz="4" w:space="0" w:color="auto"/>
              <w:left w:val="single" w:sz="4" w:space="0" w:color="auto"/>
              <w:bottom w:val="single" w:sz="4" w:space="0" w:color="auto"/>
              <w:right w:val="single" w:sz="4" w:space="0" w:color="auto"/>
            </w:tcBorders>
            <w:hideMark/>
          </w:tcPr>
          <w:p w14:paraId="6F979704" w14:textId="6A8A6201" w:rsidR="00B42080" w:rsidRPr="00966629" w:rsidRDefault="00B42080" w:rsidP="00B42080">
            <w:pPr>
              <w:rPr>
                <w:rFonts w:ascii="Times New Roman" w:hAnsi="Times New Roman"/>
                <w:i/>
                <w:sz w:val="20"/>
                <w:szCs w:val="20"/>
              </w:rPr>
            </w:pPr>
            <w:r w:rsidRPr="00966629">
              <w:rPr>
                <w:rFonts w:ascii="Times New Roman" w:hAnsi="Times New Roman"/>
                <w:i/>
                <w:sz w:val="20"/>
                <w:szCs w:val="20"/>
              </w:rPr>
              <w:t>Students demonstrate knowledge of grade-level science content that does not meet the requirements of the PA State Standards.</w:t>
            </w:r>
            <w:r w:rsidR="00A2775A" w:rsidRPr="00966629">
              <w:rPr>
                <w:rFonts w:ascii="Times New Roman" w:hAnsi="Times New Roman"/>
                <w:i/>
                <w:sz w:val="20"/>
                <w:szCs w:val="20"/>
              </w:rPr>
              <w:t xml:space="preserve"> Students apply knowledge of biological, earth, and physical science, as well as the scientific process and science as inquiry to new contexts inaccurately and infrequently.</w:t>
            </w:r>
          </w:p>
        </w:tc>
      </w:tr>
    </w:tbl>
    <w:p w14:paraId="50C9A603" w14:textId="5135F39E" w:rsidR="005F43FF" w:rsidRDefault="005F43FF" w:rsidP="00966629">
      <w:pPr>
        <w:spacing w:after="0" w:line="240" w:lineRule="auto"/>
        <w:rPr>
          <w:rFonts w:ascii="Times New Roman" w:eastAsia="Calibri" w:hAnsi="Times New Roman" w:cs="Times New Roman"/>
          <w:b/>
          <w:bCs/>
          <w:color w:val="000000"/>
          <w:sz w:val="24"/>
          <w:szCs w:val="24"/>
        </w:rPr>
      </w:pPr>
    </w:p>
    <w:tbl>
      <w:tblPr>
        <w:tblStyle w:val="TableGrid7"/>
        <w:tblW w:w="0" w:type="auto"/>
        <w:tblLook w:val="04A0" w:firstRow="1" w:lastRow="0" w:firstColumn="1" w:lastColumn="0" w:noHBand="0" w:noVBand="1"/>
      </w:tblPr>
      <w:tblGrid>
        <w:gridCol w:w="2337"/>
        <w:gridCol w:w="779"/>
        <w:gridCol w:w="3292"/>
        <w:gridCol w:w="2942"/>
      </w:tblGrid>
      <w:tr w:rsidR="00B42080" w:rsidRPr="00B42080" w14:paraId="292F267A" w14:textId="77777777" w:rsidTr="00B42080">
        <w:tc>
          <w:tcPr>
            <w:tcW w:w="935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44FC96BA" w14:textId="77777777" w:rsidR="00B42080" w:rsidRPr="00B42080" w:rsidRDefault="00B42080" w:rsidP="00B42080">
            <w:pPr>
              <w:jc w:val="center"/>
              <w:rPr>
                <w:rFonts w:ascii="Times New Roman" w:hAnsi="Times New Roman"/>
                <w:b/>
                <w:color w:val="FFFFFF"/>
              </w:rPr>
            </w:pPr>
            <w:r w:rsidRPr="005F43FF">
              <w:rPr>
                <w:rFonts w:ascii="Times New Roman" w:hAnsi="Times New Roman"/>
                <w:b/>
                <w:color w:val="FFFFFF"/>
                <w:sz w:val="24"/>
              </w:rPr>
              <w:t>Build Phase-Meeting 3</w:t>
            </w:r>
          </w:p>
        </w:tc>
      </w:tr>
      <w:tr w:rsidR="00B42080" w:rsidRPr="00B42080" w14:paraId="11FD1807" w14:textId="77777777" w:rsidTr="00B42080">
        <w:tc>
          <w:tcPr>
            <w:tcW w:w="9350" w:type="dxa"/>
            <w:gridSpan w:val="4"/>
            <w:tcBorders>
              <w:top w:val="single" w:sz="4" w:space="0" w:color="auto"/>
              <w:left w:val="single" w:sz="4" w:space="0" w:color="auto"/>
              <w:bottom w:val="single" w:sz="4" w:space="0" w:color="auto"/>
              <w:right w:val="single" w:sz="4" w:space="0" w:color="auto"/>
            </w:tcBorders>
            <w:hideMark/>
          </w:tcPr>
          <w:p w14:paraId="10E3E60C" w14:textId="77777777" w:rsidR="00B42080" w:rsidRPr="00B42080" w:rsidRDefault="00B42080" w:rsidP="00B42080">
            <w:pPr>
              <w:rPr>
                <w:rFonts w:ascii="Times New Roman" w:hAnsi="Times New Roman"/>
                <w:i/>
                <w:sz w:val="20"/>
              </w:rPr>
            </w:pPr>
            <w:r w:rsidRPr="00B42080">
              <w:rPr>
                <w:rFonts w:ascii="Times New Roman" w:hAnsi="Times New Roman"/>
                <w:b/>
                <w:sz w:val="20"/>
              </w:rPr>
              <w:t xml:space="preserve">Meeting Date: </w:t>
            </w:r>
            <w:r w:rsidRPr="00B42080">
              <w:rPr>
                <w:rFonts w:ascii="Times New Roman" w:hAnsi="Times New Roman"/>
                <w:i/>
                <w:sz w:val="20"/>
              </w:rPr>
              <w:t>December 22, 2014</w:t>
            </w:r>
          </w:p>
        </w:tc>
      </w:tr>
      <w:tr w:rsidR="00B42080" w:rsidRPr="00B42080" w14:paraId="5ECDA907" w14:textId="77777777" w:rsidTr="00B42080">
        <w:tc>
          <w:tcPr>
            <w:tcW w:w="9350" w:type="dxa"/>
            <w:gridSpan w:val="4"/>
            <w:tcBorders>
              <w:top w:val="single" w:sz="4" w:space="0" w:color="auto"/>
              <w:left w:val="single" w:sz="4" w:space="0" w:color="auto"/>
              <w:bottom w:val="single" w:sz="4" w:space="0" w:color="auto"/>
              <w:right w:val="single" w:sz="4" w:space="0" w:color="auto"/>
            </w:tcBorders>
            <w:hideMark/>
          </w:tcPr>
          <w:p w14:paraId="358F8AD4" w14:textId="48E15EDC" w:rsidR="00B42080" w:rsidRPr="00B42080" w:rsidRDefault="00AE5FC3" w:rsidP="00B42080">
            <w:pPr>
              <w:rPr>
                <w:rFonts w:ascii="Times New Roman" w:hAnsi="Times New Roman"/>
                <w:b/>
                <w:sz w:val="20"/>
              </w:rPr>
            </w:pPr>
            <w:r>
              <w:rPr>
                <w:rFonts w:ascii="Times New Roman" w:hAnsi="Times New Roman"/>
                <w:b/>
                <w:sz w:val="20"/>
              </w:rPr>
              <w:t>Panelist</w:t>
            </w:r>
            <w:r w:rsidRPr="005F43FF">
              <w:rPr>
                <w:rFonts w:ascii="Times New Roman" w:hAnsi="Times New Roman"/>
                <w:b/>
                <w:sz w:val="20"/>
              </w:rPr>
              <w:t xml:space="preserve">s/Qualifications: </w:t>
            </w:r>
            <w:r w:rsidRPr="005F43FF">
              <w:rPr>
                <w:rFonts w:ascii="Times New Roman" w:hAnsi="Times New Roman"/>
                <w:i/>
                <w:sz w:val="20"/>
              </w:rPr>
              <w:t>V. Collins (Elementary Grades Instructional Coach),D. Dixon (Elementary Grades Instructional Coach), R. Meyers (4</w:t>
            </w:r>
            <w:r w:rsidRPr="005F43FF">
              <w:rPr>
                <w:rFonts w:ascii="Times New Roman" w:hAnsi="Times New Roman"/>
                <w:i/>
                <w:sz w:val="20"/>
                <w:vertAlign w:val="superscript"/>
              </w:rPr>
              <w:t>th</w:t>
            </w:r>
            <w:r>
              <w:rPr>
                <w:rFonts w:ascii="Times New Roman" w:hAnsi="Times New Roman"/>
                <w:i/>
                <w:sz w:val="20"/>
              </w:rPr>
              <w:t xml:space="preserve"> Grade Science Teacher)</w:t>
            </w:r>
          </w:p>
        </w:tc>
      </w:tr>
      <w:tr w:rsidR="00B42080" w:rsidRPr="00B42080" w14:paraId="0E927767" w14:textId="77777777" w:rsidTr="00B42080">
        <w:tc>
          <w:tcPr>
            <w:tcW w:w="9350" w:type="dxa"/>
            <w:gridSpan w:val="4"/>
            <w:tcBorders>
              <w:top w:val="single" w:sz="4" w:space="0" w:color="auto"/>
              <w:left w:val="single" w:sz="4" w:space="0" w:color="auto"/>
              <w:bottom w:val="single" w:sz="4" w:space="0" w:color="auto"/>
              <w:right w:val="single" w:sz="4" w:space="0" w:color="auto"/>
            </w:tcBorders>
          </w:tcPr>
          <w:p w14:paraId="5BB01E97" w14:textId="6D86E6FD" w:rsidR="00B42080" w:rsidRPr="00B42080" w:rsidRDefault="00B42080" w:rsidP="007B61CB">
            <w:pPr>
              <w:rPr>
                <w:rFonts w:ascii="Times New Roman" w:hAnsi="Times New Roman"/>
                <w:b/>
                <w:sz w:val="20"/>
              </w:rPr>
            </w:pPr>
            <w:r w:rsidRPr="00B42080">
              <w:rPr>
                <w:rFonts w:ascii="Times New Roman" w:hAnsi="Times New Roman"/>
                <w:b/>
                <w:sz w:val="20"/>
              </w:rPr>
              <w:t xml:space="preserve">Subject/Grade Level of Assessment/Task: </w:t>
            </w:r>
            <w:r w:rsidRPr="00B42080">
              <w:rPr>
                <w:rFonts w:ascii="Times New Roman" w:hAnsi="Times New Roman"/>
                <w:i/>
                <w:sz w:val="20"/>
              </w:rPr>
              <w:t>Science Grade 4 Midterm Exam</w:t>
            </w:r>
          </w:p>
        </w:tc>
      </w:tr>
      <w:tr w:rsidR="00B42080" w:rsidRPr="00B42080" w14:paraId="7C4B3780" w14:textId="77777777" w:rsidTr="00B42080">
        <w:tc>
          <w:tcPr>
            <w:tcW w:w="935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23FB5727" w14:textId="77777777" w:rsidR="00B42080" w:rsidRPr="005F43FF" w:rsidRDefault="00B42080" w:rsidP="00B42080">
            <w:pPr>
              <w:jc w:val="center"/>
              <w:rPr>
                <w:rFonts w:ascii="Times New Roman" w:hAnsi="Times New Roman"/>
                <w:b/>
                <w:color w:val="FFFFFF"/>
                <w:sz w:val="24"/>
              </w:rPr>
            </w:pPr>
            <w:r w:rsidRPr="005F43FF">
              <w:rPr>
                <w:rFonts w:ascii="Times New Roman" w:hAnsi="Times New Roman"/>
                <w:b/>
                <w:color w:val="FFFFFF"/>
                <w:sz w:val="24"/>
              </w:rPr>
              <w:t>Performance Levels and Descriptors-Amended Set</w:t>
            </w:r>
          </w:p>
        </w:tc>
      </w:tr>
      <w:tr w:rsidR="00B42080" w:rsidRPr="00B42080" w14:paraId="3701D231" w14:textId="77777777" w:rsidTr="00966629">
        <w:tc>
          <w:tcPr>
            <w:tcW w:w="31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C9D1C83" w14:textId="77777777" w:rsidR="00B42080" w:rsidRPr="00B42080" w:rsidRDefault="00B42080" w:rsidP="00B42080">
            <w:pPr>
              <w:jc w:val="center"/>
              <w:rPr>
                <w:rFonts w:ascii="Times New Roman" w:hAnsi="Times New Roman"/>
                <w:b/>
                <w:color w:val="FFFFFF"/>
              </w:rPr>
            </w:pPr>
            <w:r w:rsidRPr="005F43FF">
              <w:rPr>
                <w:rFonts w:ascii="Times New Roman" w:hAnsi="Times New Roman"/>
                <w:b/>
                <w:color w:val="FFFFFF"/>
                <w:sz w:val="24"/>
              </w:rPr>
              <w:t>Advanced</w:t>
            </w:r>
          </w:p>
        </w:tc>
        <w:tc>
          <w:tcPr>
            <w:tcW w:w="3292" w:type="dxa"/>
            <w:tcBorders>
              <w:top w:val="single" w:sz="4" w:space="0" w:color="auto"/>
              <w:left w:val="single" w:sz="4" w:space="0" w:color="auto"/>
              <w:bottom w:val="single" w:sz="4" w:space="0" w:color="auto"/>
              <w:right w:val="single" w:sz="4" w:space="0" w:color="auto"/>
            </w:tcBorders>
            <w:shd w:val="clear" w:color="auto" w:fill="0070C0"/>
            <w:hideMark/>
          </w:tcPr>
          <w:p w14:paraId="625BC6E6" w14:textId="77777777" w:rsidR="00B42080" w:rsidRPr="005F43FF" w:rsidRDefault="00B42080" w:rsidP="00B42080">
            <w:pPr>
              <w:jc w:val="center"/>
              <w:rPr>
                <w:rFonts w:ascii="Times New Roman" w:hAnsi="Times New Roman"/>
                <w:b/>
                <w:color w:val="FFFFFF"/>
                <w:sz w:val="24"/>
              </w:rPr>
            </w:pPr>
            <w:r w:rsidRPr="005F43FF">
              <w:rPr>
                <w:rFonts w:ascii="Times New Roman" w:hAnsi="Times New Roman"/>
                <w:b/>
                <w:color w:val="FFFFFF"/>
                <w:sz w:val="24"/>
              </w:rPr>
              <w:t>Proficient</w:t>
            </w:r>
          </w:p>
        </w:tc>
        <w:tc>
          <w:tcPr>
            <w:tcW w:w="2942" w:type="dxa"/>
            <w:tcBorders>
              <w:top w:val="single" w:sz="4" w:space="0" w:color="auto"/>
              <w:left w:val="single" w:sz="4" w:space="0" w:color="auto"/>
              <w:bottom w:val="single" w:sz="4" w:space="0" w:color="auto"/>
              <w:right w:val="single" w:sz="4" w:space="0" w:color="auto"/>
            </w:tcBorders>
            <w:shd w:val="clear" w:color="auto" w:fill="0070C0"/>
            <w:hideMark/>
          </w:tcPr>
          <w:p w14:paraId="75EA4263" w14:textId="77777777" w:rsidR="00B42080" w:rsidRPr="00B42080" w:rsidRDefault="00B42080" w:rsidP="00B42080">
            <w:pPr>
              <w:jc w:val="center"/>
              <w:rPr>
                <w:rFonts w:ascii="Times New Roman" w:hAnsi="Times New Roman"/>
                <w:b/>
                <w:color w:val="FFFFFF"/>
              </w:rPr>
            </w:pPr>
            <w:r w:rsidRPr="005F43FF">
              <w:rPr>
                <w:rFonts w:ascii="Times New Roman" w:hAnsi="Times New Roman"/>
                <w:b/>
                <w:color w:val="FFFFFF"/>
                <w:sz w:val="24"/>
              </w:rPr>
              <w:t>Below Proficient</w:t>
            </w:r>
          </w:p>
        </w:tc>
      </w:tr>
      <w:tr w:rsidR="00A2775A" w:rsidRPr="00B42080" w14:paraId="372DFE07" w14:textId="77777777" w:rsidTr="00966629">
        <w:tc>
          <w:tcPr>
            <w:tcW w:w="3116" w:type="dxa"/>
            <w:gridSpan w:val="2"/>
            <w:tcBorders>
              <w:top w:val="single" w:sz="4" w:space="0" w:color="auto"/>
              <w:left w:val="single" w:sz="4" w:space="0" w:color="auto"/>
              <w:bottom w:val="single" w:sz="4" w:space="0" w:color="auto"/>
              <w:right w:val="single" w:sz="4" w:space="0" w:color="auto"/>
            </w:tcBorders>
            <w:hideMark/>
          </w:tcPr>
          <w:p w14:paraId="5BE96FF3" w14:textId="3A806647" w:rsidR="00A2775A" w:rsidRPr="00B42080" w:rsidRDefault="00A2775A" w:rsidP="00A2775A">
            <w:pPr>
              <w:rPr>
                <w:rFonts w:ascii="Times New Roman" w:hAnsi="Times New Roman"/>
                <w:i/>
                <w:sz w:val="20"/>
              </w:rPr>
            </w:pPr>
            <w:r w:rsidRPr="005F43FF">
              <w:rPr>
                <w:rFonts w:ascii="Times New Roman" w:hAnsi="Times New Roman"/>
                <w:i/>
                <w:sz w:val="20"/>
              </w:rPr>
              <w:t xml:space="preserve">Students are able to demonstrate knowledge of grade-level science content that exceeds the requirements of the PA State Standards. Students apply </w:t>
            </w:r>
            <w:r>
              <w:rPr>
                <w:rFonts w:ascii="Times New Roman" w:hAnsi="Times New Roman"/>
                <w:i/>
                <w:sz w:val="20"/>
              </w:rPr>
              <w:t>knowledge of biological, earth, and physical science, as well as the scientific process and science as inquiry to new contexts accurately and frequently.</w:t>
            </w:r>
          </w:p>
        </w:tc>
        <w:tc>
          <w:tcPr>
            <w:tcW w:w="3292" w:type="dxa"/>
            <w:tcBorders>
              <w:top w:val="single" w:sz="4" w:space="0" w:color="auto"/>
              <w:left w:val="single" w:sz="4" w:space="0" w:color="auto"/>
              <w:bottom w:val="single" w:sz="4" w:space="0" w:color="auto"/>
              <w:right w:val="single" w:sz="4" w:space="0" w:color="auto"/>
            </w:tcBorders>
          </w:tcPr>
          <w:p w14:paraId="20E22DB3" w14:textId="500D96CC" w:rsidR="00A2775A" w:rsidRPr="00B42080" w:rsidRDefault="00A2775A" w:rsidP="00A2775A">
            <w:pPr>
              <w:rPr>
                <w:rFonts w:ascii="Times New Roman" w:hAnsi="Times New Roman"/>
                <w:i/>
                <w:sz w:val="20"/>
              </w:rPr>
            </w:pPr>
            <w:r w:rsidRPr="005F43FF">
              <w:rPr>
                <w:rFonts w:ascii="Times New Roman" w:hAnsi="Times New Roman"/>
                <w:i/>
                <w:sz w:val="20"/>
              </w:rPr>
              <w:t xml:space="preserve">Students demonstrate knowledge of grade-level science content that matches the requirements of the PA State Standards. Students apply </w:t>
            </w:r>
            <w:r>
              <w:rPr>
                <w:rFonts w:ascii="Times New Roman" w:hAnsi="Times New Roman"/>
                <w:i/>
                <w:sz w:val="20"/>
              </w:rPr>
              <w:t>knowledge of biological, earth, and physical science, as well as the scientific process and science as inquiry to new contexts that is mostly accurate and frequent.</w:t>
            </w:r>
          </w:p>
        </w:tc>
        <w:tc>
          <w:tcPr>
            <w:tcW w:w="2942" w:type="dxa"/>
            <w:tcBorders>
              <w:top w:val="single" w:sz="4" w:space="0" w:color="auto"/>
              <w:left w:val="single" w:sz="4" w:space="0" w:color="auto"/>
              <w:bottom w:val="single" w:sz="4" w:space="0" w:color="auto"/>
              <w:right w:val="single" w:sz="4" w:space="0" w:color="auto"/>
            </w:tcBorders>
            <w:hideMark/>
          </w:tcPr>
          <w:p w14:paraId="1FFFE62D" w14:textId="43BE32FF" w:rsidR="00A2775A" w:rsidRPr="00B42080" w:rsidRDefault="00A2775A" w:rsidP="00A2775A">
            <w:pPr>
              <w:rPr>
                <w:rFonts w:ascii="Times New Roman" w:hAnsi="Times New Roman"/>
                <w:i/>
                <w:sz w:val="20"/>
              </w:rPr>
            </w:pPr>
            <w:r w:rsidRPr="005F43FF">
              <w:rPr>
                <w:rFonts w:ascii="Times New Roman" w:hAnsi="Times New Roman"/>
                <w:i/>
                <w:sz w:val="20"/>
              </w:rPr>
              <w:t xml:space="preserve">Students demonstrate knowledge of grade-level science content that does not meet the requirements of the PA State Standards. Students apply </w:t>
            </w:r>
            <w:r>
              <w:rPr>
                <w:rFonts w:ascii="Times New Roman" w:hAnsi="Times New Roman"/>
                <w:i/>
                <w:sz w:val="20"/>
              </w:rPr>
              <w:t>knowledge of biological, earth, and physical science, as well as the scientific process and science as inquiry to new contexts inaccurately and infrequently.</w:t>
            </w:r>
          </w:p>
        </w:tc>
      </w:tr>
      <w:tr w:rsidR="00A2775A" w:rsidRPr="00B42080" w14:paraId="49B18DEE" w14:textId="77777777" w:rsidTr="00966629">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7A77166D"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Review of Meetings 1-2 Scoring</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A4432A" w14:textId="77777777" w:rsidR="00A2775A" w:rsidRPr="00B42080" w:rsidRDefault="00A2775A" w:rsidP="00966629">
            <w:pPr>
              <w:rPr>
                <w:rFonts w:ascii="Times New Roman" w:hAnsi="Times New Roman"/>
                <w:i/>
                <w:sz w:val="20"/>
              </w:rPr>
            </w:pPr>
            <w:r w:rsidRPr="00B42080">
              <w:rPr>
                <w:rFonts w:ascii="Times New Roman" w:hAnsi="Times New Roman"/>
                <w:i/>
                <w:sz w:val="20"/>
              </w:rPr>
              <w:t>Nothing major to report. Keep up the good work.</w:t>
            </w:r>
          </w:p>
        </w:tc>
      </w:tr>
    </w:tbl>
    <w:p w14:paraId="345EE8D3" w14:textId="089DF24F" w:rsidR="00966629" w:rsidRDefault="00966629"/>
    <w:p w14:paraId="5C3F6F4E" w14:textId="05351360" w:rsidR="00966629" w:rsidRDefault="00966629">
      <w:r>
        <w:br w:type="page"/>
      </w:r>
    </w:p>
    <w:tbl>
      <w:tblPr>
        <w:tblStyle w:val="TableGrid7"/>
        <w:tblW w:w="0" w:type="auto"/>
        <w:tblLook w:val="04A0" w:firstRow="1" w:lastRow="0" w:firstColumn="1" w:lastColumn="0" w:noHBand="0" w:noVBand="1"/>
      </w:tblPr>
      <w:tblGrid>
        <w:gridCol w:w="2337"/>
        <w:gridCol w:w="779"/>
        <w:gridCol w:w="1559"/>
        <w:gridCol w:w="1193"/>
        <w:gridCol w:w="365"/>
        <w:gridCol w:w="779"/>
        <w:gridCol w:w="2338"/>
      </w:tblGrid>
      <w:tr w:rsidR="00A2775A" w:rsidRPr="00B42080" w14:paraId="53EAE37B"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3B9EBDFA"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lastRenderedPageBreak/>
              <w:t>Cold Student Sample 1</w:t>
            </w:r>
          </w:p>
        </w:tc>
      </w:tr>
      <w:tr w:rsidR="00A2775A" w:rsidRPr="00B42080" w14:paraId="6F24400B"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7525C058" w14:textId="292BA7FC" w:rsidR="00A2775A" w:rsidRPr="005F43FF" w:rsidRDefault="00A2775A" w:rsidP="00A2775A">
            <w:pPr>
              <w:rPr>
                <w:rFonts w:ascii="Times New Roman" w:hAnsi="Times New Roman"/>
                <w:b/>
                <w:color w:val="FFFFFF"/>
                <w:sz w:val="24"/>
              </w:rPr>
            </w:pPr>
            <w:r>
              <w:rPr>
                <w:rFonts w:ascii="Times New Roman" w:hAnsi="Times New Roman"/>
                <w:b/>
                <w:color w:val="FFFFFF"/>
                <w:sz w:val="24"/>
              </w:rPr>
              <w:t>Panelist</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450E7EE" w14:textId="2643F0CD"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1</w:t>
            </w:r>
          </w:p>
        </w:tc>
        <w:tc>
          <w:tcPr>
            <w:tcW w:w="233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EDE67F4" w14:textId="34DE2BB6"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6546FB51" w14:textId="07715281"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3</w:t>
            </w:r>
          </w:p>
        </w:tc>
      </w:tr>
      <w:tr w:rsidR="00A2775A" w:rsidRPr="00B42080" w14:paraId="5CA07FAA" w14:textId="77777777" w:rsidTr="00966629">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5CB9DC3B"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Performance Level Assigned</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42B58C" w14:textId="77777777" w:rsidR="00A2775A" w:rsidRPr="00B42080" w:rsidRDefault="00A2775A" w:rsidP="00966629">
            <w:pPr>
              <w:jc w:val="center"/>
              <w:rPr>
                <w:rFonts w:ascii="Times New Roman" w:hAnsi="Times New Roman"/>
                <w:i/>
                <w:sz w:val="20"/>
              </w:rPr>
            </w:pPr>
            <w:r w:rsidRPr="00B42080">
              <w:rPr>
                <w:rFonts w:ascii="Times New Roman" w:hAnsi="Times New Roman"/>
                <w:i/>
                <w:sz w:val="20"/>
              </w:rPr>
              <w:t>Advanced</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73BAE33" w14:textId="77777777" w:rsidR="00A2775A" w:rsidRPr="00B42080" w:rsidRDefault="00A2775A" w:rsidP="00966629">
            <w:pPr>
              <w:jc w:val="center"/>
              <w:rPr>
                <w:rFonts w:ascii="Times New Roman" w:hAnsi="Times New Roman"/>
                <w:i/>
                <w:sz w:val="20"/>
              </w:rPr>
            </w:pPr>
            <w:r w:rsidRPr="00B42080">
              <w:rPr>
                <w:rFonts w:ascii="Times New Roman" w:hAnsi="Times New Roman"/>
                <w:i/>
                <w:sz w:val="20"/>
              </w:rPr>
              <w:t>Advanced</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6BB69" w14:textId="77777777" w:rsidR="00A2775A" w:rsidRPr="00B42080" w:rsidRDefault="00A2775A" w:rsidP="00966629">
            <w:pPr>
              <w:jc w:val="center"/>
              <w:rPr>
                <w:rFonts w:ascii="Times New Roman" w:hAnsi="Times New Roman"/>
                <w:i/>
                <w:sz w:val="20"/>
              </w:rPr>
            </w:pPr>
            <w:r w:rsidRPr="00B42080">
              <w:rPr>
                <w:rFonts w:ascii="Times New Roman" w:hAnsi="Times New Roman"/>
                <w:i/>
                <w:sz w:val="20"/>
              </w:rPr>
              <w:t>Advanced</w:t>
            </w:r>
          </w:p>
        </w:tc>
      </w:tr>
      <w:tr w:rsidR="00A2775A" w:rsidRPr="00B42080" w14:paraId="4A8B93F2" w14:textId="77777777" w:rsidTr="00966629">
        <w:trPr>
          <w:trHeight w:val="467"/>
        </w:trPr>
        <w:tc>
          <w:tcPr>
            <w:tcW w:w="23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44E7267" w14:textId="77777777" w:rsidR="00A2775A" w:rsidRPr="005F43FF" w:rsidRDefault="00A2775A" w:rsidP="00966629">
            <w:pPr>
              <w:rPr>
                <w:rFonts w:ascii="Times New Roman" w:hAnsi="Times New Roman"/>
                <w:b/>
                <w:color w:val="FFFFFF"/>
                <w:sz w:val="24"/>
              </w:rPr>
            </w:pPr>
            <w:r w:rsidRPr="005F43FF">
              <w:rPr>
                <w:rFonts w:ascii="Times New Roman" w:hAnsi="Times New Roman"/>
                <w:b/>
                <w:color w:val="FFFFFF"/>
                <w:sz w:val="24"/>
              </w:rPr>
              <w:t>Performance Level Rationale</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87A480" w14:textId="77777777" w:rsidR="00A2775A" w:rsidRPr="00B42080" w:rsidRDefault="00A2775A" w:rsidP="00A2775A">
            <w:pPr>
              <w:rPr>
                <w:rFonts w:ascii="Times New Roman" w:hAnsi="Times New Roman"/>
                <w:i/>
                <w:sz w:val="20"/>
              </w:rPr>
            </w:pPr>
            <w:r w:rsidRPr="00B42080">
              <w:rPr>
                <w:rFonts w:ascii="Times New Roman" w:hAnsi="Times New Roman"/>
                <w:i/>
                <w:sz w:val="20"/>
              </w:rPr>
              <w:t>Exceeds typical 4</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BE7621" w14:textId="77777777" w:rsidR="00A2775A" w:rsidRPr="00B42080" w:rsidRDefault="00A2775A" w:rsidP="00A2775A">
            <w:pPr>
              <w:rPr>
                <w:rFonts w:ascii="Times New Roman" w:hAnsi="Times New Roman"/>
                <w:i/>
                <w:sz w:val="20"/>
              </w:rPr>
            </w:pPr>
            <w:r w:rsidRPr="00B42080">
              <w:rPr>
                <w:rFonts w:ascii="Times New Roman" w:hAnsi="Times New Roman"/>
                <w:i/>
                <w:sz w:val="20"/>
              </w:rPr>
              <w:t>Excellent performance task; few errors in selected response section.</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14:paraId="3BC6893C" w14:textId="77777777" w:rsidR="00A2775A" w:rsidRPr="00B42080" w:rsidRDefault="00A2775A" w:rsidP="00A2775A">
            <w:pPr>
              <w:rPr>
                <w:rFonts w:ascii="Times New Roman" w:hAnsi="Times New Roman"/>
                <w:i/>
                <w:sz w:val="20"/>
              </w:rPr>
            </w:pPr>
            <w:r w:rsidRPr="00B42080">
              <w:rPr>
                <w:rFonts w:ascii="Times New Roman" w:hAnsi="Times New Roman"/>
                <w:i/>
                <w:sz w:val="20"/>
              </w:rPr>
              <w:t>Accurate SR answers and a performance task with very few errors.</w:t>
            </w:r>
          </w:p>
        </w:tc>
      </w:tr>
      <w:tr w:rsidR="00A2775A" w:rsidRPr="00B42080" w14:paraId="1D0B4B44" w14:textId="77777777" w:rsidTr="00966629">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67B779E3"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 xml:space="preserve">Consensus Performance Level </w:t>
            </w:r>
          </w:p>
        </w:tc>
        <w:tc>
          <w:tcPr>
            <w:tcW w:w="701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4CBE48B" w14:textId="77777777" w:rsidR="00A2775A" w:rsidRPr="00B42080" w:rsidRDefault="00A2775A" w:rsidP="00966629">
            <w:pPr>
              <w:rPr>
                <w:rFonts w:ascii="Times New Roman" w:hAnsi="Times New Roman"/>
                <w:i/>
                <w:sz w:val="20"/>
              </w:rPr>
            </w:pPr>
            <w:r w:rsidRPr="00B42080">
              <w:rPr>
                <w:rFonts w:ascii="Times New Roman" w:hAnsi="Times New Roman"/>
                <w:i/>
                <w:sz w:val="20"/>
              </w:rPr>
              <w:t>Advanced</w:t>
            </w:r>
          </w:p>
        </w:tc>
      </w:tr>
      <w:tr w:rsidR="00A2775A" w:rsidRPr="00B42080" w14:paraId="73175AC2"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55532DF8"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t>Cold Student Example 2</w:t>
            </w:r>
          </w:p>
        </w:tc>
      </w:tr>
      <w:tr w:rsidR="00A2775A" w:rsidRPr="00B42080" w14:paraId="3B653E2F"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6201B23F" w14:textId="64F79638" w:rsidR="00A2775A" w:rsidRPr="005F43FF" w:rsidRDefault="00A2775A" w:rsidP="00A2775A">
            <w:pPr>
              <w:rPr>
                <w:rFonts w:ascii="Times New Roman" w:hAnsi="Times New Roman"/>
                <w:b/>
                <w:color w:val="FFFFFF"/>
                <w:sz w:val="24"/>
              </w:rPr>
            </w:pPr>
            <w:r>
              <w:rPr>
                <w:rFonts w:ascii="Times New Roman" w:hAnsi="Times New Roman"/>
                <w:b/>
                <w:color w:val="FFFFFF"/>
                <w:sz w:val="24"/>
              </w:rPr>
              <w:t>Panelist</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61FF8C5" w14:textId="137B44BD"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1</w:t>
            </w:r>
          </w:p>
        </w:tc>
        <w:tc>
          <w:tcPr>
            <w:tcW w:w="233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3978E42" w14:textId="1CA256CE"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28395B03" w14:textId="7515AA7C"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3</w:t>
            </w:r>
          </w:p>
        </w:tc>
      </w:tr>
      <w:tr w:rsidR="00A2775A" w:rsidRPr="00B42080" w14:paraId="6CE316A2" w14:textId="77777777" w:rsidTr="00966629">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360F5E7A"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Performance Level Assigned</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A83A27" w14:textId="77777777" w:rsidR="00A2775A" w:rsidRPr="00B42080" w:rsidRDefault="00A2775A" w:rsidP="00966629">
            <w:pPr>
              <w:jc w:val="center"/>
              <w:rPr>
                <w:rFonts w:ascii="Times New Roman" w:hAnsi="Times New Roman"/>
                <w:i/>
                <w:sz w:val="20"/>
              </w:rPr>
            </w:pPr>
            <w:r w:rsidRPr="00B42080">
              <w:rPr>
                <w:rFonts w:ascii="Times New Roman" w:hAnsi="Times New Roman"/>
                <w:i/>
                <w:sz w:val="20"/>
              </w:rPr>
              <w:t>Proficient</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CB96BF" w14:textId="77777777" w:rsidR="00A2775A" w:rsidRPr="00B42080" w:rsidRDefault="00A2775A" w:rsidP="00966629">
            <w:pPr>
              <w:jc w:val="center"/>
              <w:rPr>
                <w:rFonts w:ascii="Times New Roman" w:hAnsi="Times New Roman"/>
                <w:i/>
                <w:sz w:val="20"/>
              </w:rPr>
            </w:pPr>
            <w:r w:rsidRPr="00B42080">
              <w:rPr>
                <w:rFonts w:ascii="Times New Roman" w:hAnsi="Times New Roman"/>
                <w:i/>
                <w:sz w:val="20"/>
              </w:rPr>
              <w:t>Proficient</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32082" w14:textId="77777777" w:rsidR="00A2775A" w:rsidRPr="00B42080" w:rsidRDefault="00A2775A" w:rsidP="00966629">
            <w:pPr>
              <w:jc w:val="center"/>
              <w:rPr>
                <w:rFonts w:ascii="Times New Roman" w:hAnsi="Times New Roman"/>
                <w:i/>
                <w:sz w:val="20"/>
              </w:rPr>
            </w:pPr>
            <w:r w:rsidRPr="00B42080">
              <w:rPr>
                <w:rFonts w:ascii="Times New Roman" w:hAnsi="Times New Roman"/>
                <w:i/>
                <w:sz w:val="20"/>
              </w:rPr>
              <w:t>Below Proficient</w:t>
            </w:r>
          </w:p>
        </w:tc>
      </w:tr>
      <w:tr w:rsidR="00A2775A" w:rsidRPr="00B42080" w14:paraId="738D083B" w14:textId="77777777" w:rsidTr="00966629">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5EE824E8"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Performance Level Rationale</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DCD364" w14:textId="77777777" w:rsidR="00A2775A" w:rsidRPr="00B42080" w:rsidRDefault="00A2775A" w:rsidP="00966629">
            <w:pPr>
              <w:rPr>
                <w:rFonts w:ascii="Times New Roman" w:hAnsi="Times New Roman"/>
                <w:i/>
                <w:sz w:val="20"/>
              </w:rPr>
            </w:pPr>
            <w:r w:rsidRPr="00B42080">
              <w:rPr>
                <w:rFonts w:ascii="Times New Roman" w:hAnsi="Times New Roman"/>
                <w:i/>
                <w:sz w:val="20"/>
              </w:rPr>
              <w:t>Meets typical 4</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4A66783" w14:textId="77777777" w:rsidR="00A2775A" w:rsidRPr="00B42080" w:rsidRDefault="00A2775A" w:rsidP="00966629">
            <w:pPr>
              <w:rPr>
                <w:rFonts w:ascii="Times New Roman" w:hAnsi="Times New Roman"/>
                <w:i/>
                <w:sz w:val="20"/>
              </w:rPr>
            </w:pPr>
            <w:r w:rsidRPr="00B42080">
              <w:rPr>
                <w:rFonts w:ascii="Times New Roman" w:hAnsi="Times New Roman"/>
                <w:i/>
                <w:sz w:val="20"/>
              </w:rPr>
              <w:t>Meets typical 4</w:t>
            </w:r>
            <w:r w:rsidRPr="00B42080">
              <w:rPr>
                <w:rFonts w:ascii="Times New Roman" w:hAnsi="Times New Roman"/>
                <w:i/>
                <w:sz w:val="20"/>
                <w:vertAlign w:val="superscript"/>
              </w:rPr>
              <w:t>th</w:t>
            </w:r>
            <w:r w:rsidRPr="00B42080">
              <w:rPr>
                <w:rFonts w:ascii="Times New Roman" w:hAnsi="Times New Roman"/>
                <w:i/>
                <w:sz w:val="20"/>
              </w:rPr>
              <w:t xml:space="preserve"> grade performance. </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DF1AC" w14:textId="77777777" w:rsidR="00A2775A" w:rsidRPr="00B42080" w:rsidRDefault="00A2775A" w:rsidP="00966629">
            <w:pPr>
              <w:rPr>
                <w:rFonts w:ascii="Times New Roman" w:hAnsi="Times New Roman"/>
                <w:i/>
                <w:sz w:val="20"/>
              </w:rPr>
            </w:pPr>
            <w:r w:rsidRPr="00B42080">
              <w:rPr>
                <w:rFonts w:ascii="Times New Roman" w:hAnsi="Times New Roman"/>
                <w:i/>
                <w:sz w:val="20"/>
              </w:rPr>
              <w:t>Nearly meets expectations of an average 4</w:t>
            </w:r>
            <w:r w:rsidRPr="00B42080">
              <w:rPr>
                <w:rFonts w:ascii="Times New Roman" w:hAnsi="Times New Roman"/>
                <w:i/>
                <w:sz w:val="20"/>
                <w:vertAlign w:val="superscript"/>
              </w:rPr>
              <w:t>th</w:t>
            </w:r>
            <w:r w:rsidRPr="00B42080">
              <w:rPr>
                <w:rFonts w:ascii="Times New Roman" w:hAnsi="Times New Roman"/>
                <w:i/>
                <w:sz w:val="20"/>
              </w:rPr>
              <w:t xml:space="preserve"> grader.  </w:t>
            </w:r>
          </w:p>
        </w:tc>
      </w:tr>
      <w:tr w:rsidR="00A2775A" w:rsidRPr="00B42080" w14:paraId="4234C1B9" w14:textId="77777777" w:rsidTr="00966629">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0481BAD8"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Consensus Performance Level</w:t>
            </w:r>
          </w:p>
        </w:tc>
        <w:tc>
          <w:tcPr>
            <w:tcW w:w="701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FE9AA3C" w14:textId="77777777" w:rsidR="00A2775A" w:rsidRPr="00B42080" w:rsidRDefault="00A2775A" w:rsidP="00966629">
            <w:pPr>
              <w:rPr>
                <w:rFonts w:ascii="Times New Roman" w:hAnsi="Times New Roman"/>
                <w:i/>
                <w:sz w:val="20"/>
              </w:rPr>
            </w:pPr>
            <w:r w:rsidRPr="00B42080">
              <w:rPr>
                <w:rFonts w:ascii="Times New Roman" w:hAnsi="Times New Roman"/>
                <w:i/>
                <w:sz w:val="20"/>
              </w:rPr>
              <w:t>Proficient</w:t>
            </w:r>
          </w:p>
        </w:tc>
      </w:tr>
      <w:tr w:rsidR="00A2775A" w:rsidRPr="00B42080" w14:paraId="6B589019"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7CF8AED8"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t>Cold Student Example 3</w:t>
            </w:r>
          </w:p>
        </w:tc>
      </w:tr>
      <w:tr w:rsidR="00A2775A" w:rsidRPr="00B42080" w14:paraId="54A3F5E3" w14:textId="77777777" w:rsidTr="00B42080">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3F9D0432" w14:textId="65D65F27" w:rsidR="00A2775A" w:rsidRPr="005F43FF" w:rsidRDefault="00A2775A" w:rsidP="00A2775A">
            <w:pPr>
              <w:rPr>
                <w:rFonts w:ascii="Times New Roman" w:hAnsi="Times New Roman"/>
                <w:b/>
                <w:color w:val="FFFFFF"/>
                <w:sz w:val="24"/>
              </w:rPr>
            </w:pPr>
            <w:r>
              <w:rPr>
                <w:rFonts w:ascii="Times New Roman" w:hAnsi="Times New Roman"/>
                <w:b/>
                <w:color w:val="FFFFFF"/>
                <w:sz w:val="24"/>
              </w:rPr>
              <w:t>Panelist</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5B6C869" w14:textId="55E78F29"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1</w:t>
            </w:r>
          </w:p>
        </w:tc>
        <w:tc>
          <w:tcPr>
            <w:tcW w:w="233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0331A3E" w14:textId="5AB29024"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2</w:t>
            </w:r>
          </w:p>
        </w:tc>
        <w:tc>
          <w:tcPr>
            <w:tcW w:w="2338" w:type="dxa"/>
            <w:tcBorders>
              <w:top w:val="single" w:sz="4" w:space="0" w:color="auto"/>
              <w:left w:val="single" w:sz="4" w:space="0" w:color="auto"/>
              <w:bottom w:val="single" w:sz="4" w:space="0" w:color="auto"/>
              <w:right w:val="single" w:sz="4" w:space="0" w:color="auto"/>
            </w:tcBorders>
            <w:shd w:val="clear" w:color="auto" w:fill="0070C0"/>
            <w:hideMark/>
          </w:tcPr>
          <w:p w14:paraId="53829BE8" w14:textId="222B4C2A" w:rsidR="00A2775A" w:rsidRPr="005F43FF" w:rsidRDefault="00A2775A" w:rsidP="00A2775A">
            <w:pPr>
              <w:jc w:val="center"/>
              <w:rPr>
                <w:rFonts w:ascii="Times New Roman" w:hAnsi="Times New Roman"/>
                <w:b/>
                <w:color w:val="FFFFFF"/>
                <w:sz w:val="24"/>
              </w:rPr>
            </w:pPr>
            <w:r>
              <w:rPr>
                <w:rFonts w:ascii="Times New Roman" w:hAnsi="Times New Roman"/>
                <w:b/>
                <w:color w:val="FFFFFF"/>
                <w:sz w:val="24"/>
              </w:rPr>
              <w:t>Panelist</w:t>
            </w:r>
            <w:r w:rsidRPr="005F43FF">
              <w:rPr>
                <w:rFonts w:ascii="Times New Roman" w:hAnsi="Times New Roman"/>
                <w:b/>
                <w:color w:val="FFFFFF"/>
                <w:sz w:val="24"/>
              </w:rPr>
              <w:t xml:space="preserve"> 3</w:t>
            </w:r>
          </w:p>
        </w:tc>
      </w:tr>
      <w:tr w:rsidR="00A2775A" w:rsidRPr="00B42080" w14:paraId="3C0FD2C2" w14:textId="77777777" w:rsidTr="00966629">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311CE0CE"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Performance Level Assigned</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E9026C" w14:textId="77777777" w:rsidR="00A2775A" w:rsidRPr="00B42080" w:rsidRDefault="00A2775A" w:rsidP="00966629">
            <w:pPr>
              <w:jc w:val="center"/>
              <w:rPr>
                <w:rFonts w:ascii="Times New Roman" w:hAnsi="Times New Roman"/>
                <w:i/>
                <w:sz w:val="20"/>
              </w:rPr>
            </w:pPr>
            <w:r w:rsidRPr="00B42080">
              <w:rPr>
                <w:rFonts w:ascii="Times New Roman" w:hAnsi="Times New Roman"/>
                <w:i/>
                <w:sz w:val="20"/>
              </w:rPr>
              <w:t>Below Proficient</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50EBCED" w14:textId="77777777" w:rsidR="00A2775A" w:rsidRPr="00B42080" w:rsidRDefault="00A2775A" w:rsidP="00966629">
            <w:pPr>
              <w:jc w:val="center"/>
              <w:rPr>
                <w:rFonts w:ascii="Times New Roman" w:hAnsi="Times New Roman"/>
                <w:i/>
                <w:sz w:val="20"/>
              </w:rPr>
            </w:pPr>
            <w:r w:rsidRPr="00B42080">
              <w:rPr>
                <w:rFonts w:ascii="Times New Roman" w:hAnsi="Times New Roman"/>
                <w:i/>
                <w:sz w:val="20"/>
              </w:rPr>
              <w:t>Proficient</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2CC2E" w14:textId="77777777" w:rsidR="00A2775A" w:rsidRPr="00B42080" w:rsidRDefault="00A2775A" w:rsidP="00966629">
            <w:pPr>
              <w:jc w:val="center"/>
              <w:rPr>
                <w:rFonts w:ascii="Times New Roman" w:hAnsi="Times New Roman"/>
                <w:i/>
                <w:sz w:val="20"/>
              </w:rPr>
            </w:pPr>
            <w:r w:rsidRPr="00B42080">
              <w:rPr>
                <w:rFonts w:ascii="Times New Roman" w:hAnsi="Times New Roman"/>
                <w:i/>
                <w:sz w:val="20"/>
              </w:rPr>
              <w:t>Below Proficient</w:t>
            </w:r>
          </w:p>
        </w:tc>
      </w:tr>
      <w:tr w:rsidR="00A2775A" w:rsidRPr="00B42080" w14:paraId="0BD3A746" w14:textId="77777777" w:rsidTr="00966629">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46153258"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Performance Level Rationale</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3939F4" w14:textId="77777777" w:rsidR="00A2775A" w:rsidRPr="00B42080" w:rsidRDefault="00A2775A" w:rsidP="00966629">
            <w:pPr>
              <w:rPr>
                <w:rFonts w:ascii="Times New Roman" w:hAnsi="Times New Roman"/>
                <w:i/>
                <w:sz w:val="20"/>
              </w:rPr>
            </w:pPr>
            <w:r w:rsidRPr="00B42080">
              <w:rPr>
                <w:rFonts w:ascii="Times New Roman" w:hAnsi="Times New Roman"/>
                <w:i/>
                <w:sz w:val="20"/>
              </w:rPr>
              <w:t xml:space="preserve">Performance task is well below-average. </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C711344" w14:textId="77777777" w:rsidR="00A2775A" w:rsidRPr="00B42080" w:rsidRDefault="00A2775A" w:rsidP="00966629">
            <w:pPr>
              <w:rPr>
                <w:rFonts w:ascii="Times New Roman" w:hAnsi="Times New Roman"/>
                <w:i/>
                <w:sz w:val="20"/>
              </w:rPr>
            </w:pPr>
            <w:r w:rsidRPr="00B42080">
              <w:rPr>
                <w:rFonts w:ascii="Times New Roman" w:hAnsi="Times New Roman"/>
                <w:i/>
                <w:sz w:val="20"/>
              </w:rPr>
              <w:t>Meets typical 4</w:t>
            </w:r>
            <w:r w:rsidRPr="00B42080">
              <w:rPr>
                <w:rFonts w:ascii="Times New Roman" w:hAnsi="Times New Roman"/>
                <w:i/>
                <w:sz w:val="20"/>
                <w:vertAlign w:val="superscript"/>
              </w:rPr>
              <w:t>th</w:t>
            </w:r>
            <w:r w:rsidRPr="00B42080">
              <w:rPr>
                <w:rFonts w:ascii="Times New Roman" w:hAnsi="Times New Roman"/>
                <w:i/>
                <w:sz w:val="20"/>
              </w:rPr>
              <w:t xml:space="preserve"> grade performance.</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CF870" w14:textId="37647791" w:rsidR="00A2775A" w:rsidRPr="00B42080" w:rsidRDefault="00A2775A" w:rsidP="00966629">
            <w:pPr>
              <w:rPr>
                <w:rFonts w:ascii="Times New Roman" w:hAnsi="Times New Roman"/>
                <w:i/>
                <w:sz w:val="20"/>
              </w:rPr>
            </w:pPr>
            <w:r>
              <w:rPr>
                <w:rFonts w:ascii="Times New Roman" w:hAnsi="Times New Roman"/>
                <w:i/>
                <w:sz w:val="20"/>
              </w:rPr>
              <w:t>All sections are below-average.</w:t>
            </w:r>
          </w:p>
        </w:tc>
      </w:tr>
      <w:tr w:rsidR="00A2775A" w:rsidRPr="00B42080" w14:paraId="3CB1D420" w14:textId="77777777" w:rsidTr="00966629">
        <w:tc>
          <w:tcPr>
            <w:tcW w:w="2337" w:type="dxa"/>
            <w:tcBorders>
              <w:top w:val="single" w:sz="4" w:space="0" w:color="auto"/>
              <w:left w:val="single" w:sz="4" w:space="0" w:color="auto"/>
              <w:bottom w:val="single" w:sz="4" w:space="0" w:color="auto"/>
              <w:right w:val="single" w:sz="4" w:space="0" w:color="auto"/>
            </w:tcBorders>
            <w:shd w:val="clear" w:color="auto" w:fill="0070C0"/>
            <w:hideMark/>
          </w:tcPr>
          <w:p w14:paraId="51C4DFF3" w14:textId="77777777" w:rsidR="00A2775A" w:rsidRPr="005F43FF" w:rsidRDefault="00A2775A" w:rsidP="00A2775A">
            <w:pPr>
              <w:rPr>
                <w:rFonts w:ascii="Times New Roman" w:hAnsi="Times New Roman"/>
                <w:b/>
                <w:color w:val="FFFFFF"/>
                <w:sz w:val="24"/>
              </w:rPr>
            </w:pPr>
            <w:r w:rsidRPr="005F43FF">
              <w:rPr>
                <w:rFonts w:ascii="Times New Roman" w:hAnsi="Times New Roman"/>
                <w:b/>
                <w:color w:val="FFFFFF"/>
                <w:sz w:val="24"/>
              </w:rPr>
              <w:t xml:space="preserve">Consensus Performance Level </w:t>
            </w:r>
          </w:p>
        </w:tc>
        <w:tc>
          <w:tcPr>
            <w:tcW w:w="701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8D05DF9" w14:textId="77777777" w:rsidR="00A2775A" w:rsidRPr="00B42080" w:rsidRDefault="00A2775A" w:rsidP="00966629">
            <w:pPr>
              <w:rPr>
                <w:rFonts w:ascii="Times New Roman" w:hAnsi="Times New Roman"/>
                <w:i/>
                <w:sz w:val="20"/>
              </w:rPr>
            </w:pPr>
            <w:r w:rsidRPr="00B42080">
              <w:rPr>
                <w:rFonts w:ascii="Times New Roman" w:hAnsi="Times New Roman"/>
                <w:i/>
                <w:sz w:val="20"/>
              </w:rPr>
              <w:t>Below Proficient</w:t>
            </w:r>
          </w:p>
        </w:tc>
      </w:tr>
      <w:tr w:rsidR="00A2775A" w:rsidRPr="00B42080" w14:paraId="2D739D08" w14:textId="77777777" w:rsidTr="00B42080">
        <w:tc>
          <w:tcPr>
            <w:tcW w:w="9350" w:type="dxa"/>
            <w:gridSpan w:val="7"/>
            <w:tcBorders>
              <w:top w:val="single" w:sz="4" w:space="0" w:color="auto"/>
              <w:left w:val="single" w:sz="4" w:space="0" w:color="auto"/>
              <w:bottom w:val="single" w:sz="4" w:space="0" w:color="auto"/>
              <w:right w:val="single" w:sz="4" w:space="0" w:color="auto"/>
            </w:tcBorders>
            <w:shd w:val="clear" w:color="auto" w:fill="0070C0"/>
            <w:hideMark/>
          </w:tcPr>
          <w:p w14:paraId="0D23B216" w14:textId="77777777" w:rsidR="00A2775A" w:rsidRPr="005F43FF" w:rsidRDefault="00A2775A" w:rsidP="00A2775A">
            <w:pPr>
              <w:jc w:val="center"/>
              <w:rPr>
                <w:rFonts w:ascii="Times New Roman" w:hAnsi="Times New Roman"/>
                <w:b/>
                <w:sz w:val="24"/>
              </w:rPr>
            </w:pPr>
            <w:r w:rsidRPr="005F43FF">
              <w:rPr>
                <w:rFonts w:ascii="Times New Roman" w:hAnsi="Times New Roman"/>
                <w:b/>
                <w:color w:val="FFFFFF"/>
                <w:sz w:val="24"/>
              </w:rPr>
              <w:t>Performance Level Cut Scores</w:t>
            </w:r>
          </w:p>
        </w:tc>
      </w:tr>
      <w:tr w:rsidR="00A2775A" w:rsidRPr="00B42080" w14:paraId="23A54A6A" w14:textId="77777777" w:rsidTr="00B42080">
        <w:tc>
          <w:tcPr>
            <w:tcW w:w="31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75C07BC"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t>Advanced</w:t>
            </w:r>
          </w:p>
        </w:tc>
        <w:tc>
          <w:tcPr>
            <w:tcW w:w="311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0A18A3E"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t>Proficient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0414949" w14:textId="77777777" w:rsidR="00A2775A" w:rsidRPr="005F43FF" w:rsidRDefault="00A2775A" w:rsidP="00A2775A">
            <w:pPr>
              <w:jc w:val="center"/>
              <w:rPr>
                <w:rFonts w:ascii="Times New Roman" w:hAnsi="Times New Roman"/>
                <w:b/>
                <w:color w:val="FFFFFF"/>
                <w:sz w:val="24"/>
              </w:rPr>
            </w:pPr>
            <w:r w:rsidRPr="005F43FF">
              <w:rPr>
                <w:rFonts w:ascii="Times New Roman" w:hAnsi="Times New Roman"/>
                <w:b/>
                <w:color w:val="FFFFFF"/>
                <w:sz w:val="24"/>
              </w:rPr>
              <w:t>Below Proficient</w:t>
            </w:r>
          </w:p>
        </w:tc>
      </w:tr>
      <w:tr w:rsidR="00A2775A" w:rsidRPr="00B42080" w14:paraId="65DE7D17" w14:textId="77777777" w:rsidTr="00B42080">
        <w:tc>
          <w:tcPr>
            <w:tcW w:w="3116" w:type="dxa"/>
            <w:gridSpan w:val="2"/>
            <w:tcBorders>
              <w:top w:val="single" w:sz="4" w:space="0" w:color="auto"/>
              <w:left w:val="single" w:sz="4" w:space="0" w:color="auto"/>
              <w:bottom w:val="single" w:sz="4" w:space="0" w:color="auto"/>
              <w:right w:val="single" w:sz="4" w:space="0" w:color="auto"/>
            </w:tcBorders>
            <w:hideMark/>
          </w:tcPr>
          <w:p w14:paraId="172496A2" w14:textId="77777777" w:rsidR="00A2775A" w:rsidRPr="00B42080" w:rsidRDefault="00A2775A" w:rsidP="00A2775A">
            <w:pPr>
              <w:jc w:val="center"/>
              <w:rPr>
                <w:rFonts w:ascii="Times New Roman" w:hAnsi="Times New Roman"/>
                <w:i/>
                <w:sz w:val="20"/>
              </w:rPr>
            </w:pPr>
            <w:r w:rsidRPr="00B42080">
              <w:rPr>
                <w:rFonts w:ascii="Times New Roman" w:hAnsi="Times New Roman"/>
                <w:i/>
                <w:sz w:val="20"/>
              </w:rPr>
              <w:t>100-90%</w:t>
            </w:r>
          </w:p>
        </w:tc>
        <w:tc>
          <w:tcPr>
            <w:tcW w:w="3117" w:type="dxa"/>
            <w:gridSpan w:val="3"/>
            <w:tcBorders>
              <w:top w:val="single" w:sz="4" w:space="0" w:color="auto"/>
              <w:left w:val="single" w:sz="4" w:space="0" w:color="auto"/>
              <w:bottom w:val="single" w:sz="4" w:space="0" w:color="auto"/>
              <w:right w:val="single" w:sz="4" w:space="0" w:color="auto"/>
            </w:tcBorders>
          </w:tcPr>
          <w:p w14:paraId="0D8EFB05" w14:textId="6E80397E" w:rsidR="00A2775A" w:rsidRPr="00B42080" w:rsidRDefault="00966629" w:rsidP="00966629">
            <w:pPr>
              <w:jc w:val="center"/>
              <w:rPr>
                <w:rFonts w:ascii="Times New Roman" w:hAnsi="Times New Roman"/>
                <w:i/>
                <w:sz w:val="20"/>
              </w:rPr>
            </w:pPr>
            <w:r>
              <w:rPr>
                <w:rFonts w:ascii="Times New Roman" w:hAnsi="Times New Roman"/>
                <w:i/>
                <w:sz w:val="20"/>
              </w:rPr>
              <w:t>89-70%</w:t>
            </w:r>
          </w:p>
        </w:tc>
        <w:tc>
          <w:tcPr>
            <w:tcW w:w="3117" w:type="dxa"/>
            <w:gridSpan w:val="2"/>
            <w:tcBorders>
              <w:top w:val="single" w:sz="4" w:space="0" w:color="auto"/>
              <w:left w:val="single" w:sz="4" w:space="0" w:color="auto"/>
              <w:bottom w:val="single" w:sz="4" w:space="0" w:color="auto"/>
              <w:right w:val="single" w:sz="4" w:space="0" w:color="auto"/>
            </w:tcBorders>
            <w:hideMark/>
          </w:tcPr>
          <w:p w14:paraId="4140969B" w14:textId="77777777" w:rsidR="00A2775A" w:rsidRPr="00B42080" w:rsidRDefault="00A2775A" w:rsidP="00A2775A">
            <w:pPr>
              <w:jc w:val="center"/>
              <w:rPr>
                <w:rFonts w:ascii="Times New Roman" w:hAnsi="Times New Roman"/>
                <w:i/>
                <w:sz w:val="20"/>
              </w:rPr>
            </w:pPr>
            <w:r w:rsidRPr="00B42080">
              <w:rPr>
                <w:rFonts w:ascii="Times New Roman" w:hAnsi="Times New Roman"/>
                <w:i/>
                <w:sz w:val="20"/>
              </w:rPr>
              <w:t>69-0%</w:t>
            </w:r>
          </w:p>
        </w:tc>
      </w:tr>
      <w:tr w:rsidR="00A2775A" w:rsidRPr="00B42080" w14:paraId="2351B97A" w14:textId="77777777" w:rsidTr="00966629">
        <w:tc>
          <w:tcPr>
            <w:tcW w:w="5868" w:type="dxa"/>
            <w:gridSpan w:val="4"/>
            <w:tcBorders>
              <w:top w:val="single" w:sz="4" w:space="0" w:color="auto"/>
              <w:left w:val="single" w:sz="4" w:space="0" w:color="auto"/>
              <w:bottom w:val="single" w:sz="4" w:space="0" w:color="auto"/>
              <w:right w:val="single" w:sz="4" w:space="0" w:color="auto"/>
            </w:tcBorders>
          </w:tcPr>
          <w:p w14:paraId="482A7748" w14:textId="77777777" w:rsidR="00966629" w:rsidRDefault="00A2775A" w:rsidP="00A2775A">
            <w:pPr>
              <w:rPr>
                <w:rFonts w:ascii="Times New Roman" w:hAnsi="Times New Roman"/>
                <w:b/>
                <w:sz w:val="20"/>
              </w:rPr>
            </w:pPr>
            <w:r w:rsidRPr="00B42080">
              <w:rPr>
                <w:rFonts w:ascii="Times New Roman" w:hAnsi="Times New Roman"/>
                <w:b/>
                <w:sz w:val="20"/>
              </w:rPr>
              <w:t xml:space="preserve">Designated Assessment Scorers: </w:t>
            </w:r>
            <w:r w:rsidR="00AE5FC3">
              <w:rPr>
                <w:rFonts w:ascii="Times New Roman" w:hAnsi="Times New Roman"/>
                <w:b/>
                <w:sz w:val="20"/>
              </w:rPr>
              <w:t>Panelist</w:t>
            </w:r>
            <w:r w:rsidR="00AE5FC3" w:rsidRPr="005F43FF">
              <w:rPr>
                <w:rFonts w:ascii="Times New Roman" w:hAnsi="Times New Roman"/>
                <w:b/>
                <w:sz w:val="20"/>
              </w:rPr>
              <w:t xml:space="preserve">s/Qualifications: </w:t>
            </w:r>
          </w:p>
          <w:p w14:paraId="5441BD5D" w14:textId="40E8B16A" w:rsidR="00A2775A" w:rsidRPr="00B42080" w:rsidRDefault="00AE5FC3" w:rsidP="00A2775A">
            <w:pPr>
              <w:rPr>
                <w:rFonts w:ascii="Times New Roman" w:hAnsi="Times New Roman"/>
                <w:b/>
                <w:sz w:val="20"/>
              </w:rPr>
            </w:pPr>
            <w:r>
              <w:rPr>
                <w:rFonts w:ascii="Times New Roman" w:hAnsi="Times New Roman"/>
                <w:i/>
                <w:sz w:val="20"/>
              </w:rPr>
              <w:t>V. Collins</w:t>
            </w:r>
            <w:r w:rsidRPr="005F43FF">
              <w:rPr>
                <w:rFonts w:ascii="Times New Roman" w:hAnsi="Times New Roman"/>
                <w:i/>
                <w:sz w:val="20"/>
              </w:rPr>
              <w:t>,</w:t>
            </w:r>
            <w:r>
              <w:rPr>
                <w:rFonts w:ascii="Times New Roman" w:hAnsi="Times New Roman"/>
                <w:i/>
                <w:sz w:val="20"/>
              </w:rPr>
              <w:t xml:space="preserve"> D. Dixon, R. Meyers</w:t>
            </w:r>
          </w:p>
        </w:tc>
        <w:tc>
          <w:tcPr>
            <w:tcW w:w="3482" w:type="dxa"/>
            <w:gridSpan w:val="3"/>
            <w:tcBorders>
              <w:top w:val="single" w:sz="4" w:space="0" w:color="auto"/>
              <w:left w:val="single" w:sz="4" w:space="0" w:color="auto"/>
              <w:bottom w:val="single" w:sz="4" w:space="0" w:color="auto"/>
              <w:right w:val="single" w:sz="4" w:space="0" w:color="auto"/>
            </w:tcBorders>
            <w:hideMark/>
          </w:tcPr>
          <w:p w14:paraId="790A8308" w14:textId="099208B3" w:rsidR="00A2775A" w:rsidRPr="00B42080" w:rsidRDefault="00A2775A" w:rsidP="00A2775A">
            <w:pPr>
              <w:rPr>
                <w:rFonts w:ascii="Times New Roman" w:hAnsi="Times New Roman"/>
                <w:b/>
                <w:sz w:val="20"/>
              </w:rPr>
            </w:pPr>
            <w:r w:rsidRPr="00B42080">
              <w:rPr>
                <w:rFonts w:ascii="Times New Roman" w:hAnsi="Times New Roman"/>
                <w:b/>
                <w:sz w:val="20"/>
              </w:rPr>
              <w:t xml:space="preserve">Projected Date of Completion: </w:t>
            </w:r>
            <w:r w:rsidRPr="007B61CB">
              <w:rPr>
                <w:rFonts w:ascii="Times New Roman" w:hAnsi="Times New Roman"/>
                <w:i/>
                <w:sz w:val="20"/>
              </w:rPr>
              <w:t>January 6, 2015</w:t>
            </w:r>
          </w:p>
        </w:tc>
      </w:tr>
    </w:tbl>
    <w:p w14:paraId="1E0E08FB" w14:textId="34F6DCC8" w:rsidR="00966629" w:rsidRDefault="00966629" w:rsidP="00966629">
      <w:pPr>
        <w:spacing w:after="0" w:line="256" w:lineRule="auto"/>
        <w:rPr>
          <w:rFonts w:ascii="Times New Roman" w:eastAsia="Calibri" w:hAnsi="Times New Roman" w:cs="Times New Roman"/>
        </w:rPr>
      </w:pPr>
    </w:p>
    <w:p w14:paraId="7D80B653" w14:textId="77777777" w:rsidR="00966629" w:rsidRDefault="00966629">
      <w:pPr>
        <w:rPr>
          <w:rFonts w:ascii="Times New Roman" w:eastAsia="Calibri" w:hAnsi="Times New Roman" w:cs="Times New Roman"/>
        </w:rPr>
      </w:pPr>
      <w:r>
        <w:rPr>
          <w:rFonts w:ascii="Times New Roman" w:eastAsia="Calibri" w:hAnsi="Times New Roman" w:cs="Times New Roman"/>
        </w:rPr>
        <w:br w:type="page"/>
      </w:r>
    </w:p>
    <w:p w14:paraId="0A4FDDA6" w14:textId="77777777" w:rsidR="005F43FF" w:rsidRDefault="005F43FF" w:rsidP="00966629">
      <w:pPr>
        <w:spacing w:after="0" w:line="256" w:lineRule="auto"/>
        <w:rPr>
          <w:rFonts w:ascii="Times New Roman" w:eastAsia="Calibri" w:hAnsi="Times New Roman" w:cs="Times New Roman"/>
        </w:rPr>
      </w:pPr>
    </w:p>
    <w:tbl>
      <w:tblPr>
        <w:tblStyle w:val="TableGrid210"/>
        <w:tblW w:w="0" w:type="auto"/>
        <w:tblLook w:val="04A0" w:firstRow="1" w:lastRow="0" w:firstColumn="1" w:lastColumn="0" w:noHBand="0" w:noVBand="1"/>
      </w:tblPr>
      <w:tblGrid>
        <w:gridCol w:w="3116"/>
        <w:gridCol w:w="3117"/>
        <w:gridCol w:w="3117"/>
      </w:tblGrid>
      <w:tr w:rsidR="00B42080" w:rsidRPr="00B42080" w14:paraId="63D8EB06"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919F501" w14:textId="77777777" w:rsidR="00B42080" w:rsidRPr="00B42080" w:rsidRDefault="00B42080" w:rsidP="00B42080">
            <w:pPr>
              <w:jc w:val="center"/>
              <w:rPr>
                <w:rFonts w:ascii="Times New Roman" w:hAnsi="Times New Roman"/>
                <w:b/>
              </w:rPr>
            </w:pPr>
            <w:r w:rsidRPr="00B42080">
              <w:rPr>
                <w:rFonts w:ascii="Times New Roman" w:hAnsi="Times New Roman"/>
                <w:b/>
                <w:color w:val="FFFFFF"/>
                <w:sz w:val="24"/>
              </w:rPr>
              <w:t>Review Phase-Score Reporting</w:t>
            </w:r>
          </w:p>
        </w:tc>
      </w:tr>
      <w:tr w:rsidR="00B42080" w:rsidRPr="00B42080" w14:paraId="597B7310"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13BD1FD9"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Performance Level Cut Scores (from Meeting 2)</w:t>
            </w:r>
          </w:p>
        </w:tc>
      </w:tr>
      <w:tr w:rsidR="00B42080" w:rsidRPr="00B42080" w14:paraId="7D071879"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6FFA2598"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6A8130ED"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793EE5E9"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3276550D"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FFFFFF"/>
          </w:tcPr>
          <w:p w14:paraId="6184C1FD" w14:textId="11207648" w:rsidR="00B42080" w:rsidRPr="005F43FF" w:rsidRDefault="00966629" w:rsidP="00966629">
            <w:pPr>
              <w:jc w:val="center"/>
              <w:rPr>
                <w:rFonts w:ascii="Times New Roman" w:hAnsi="Times New Roman"/>
                <w:i/>
                <w:sz w:val="20"/>
              </w:rPr>
            </w:pPr>
            <w:r>
              <w:rPr>
                <w:rFonts w:ascii="Times New Roman" w:hAnsi="Times New Roman"/>
                <w:i/>
                <w:sz w:val="20"/>
              </w:rPr>
              <w:t>100-90%</w:t>
            </w:r>
          </w:p>
        </w:tc>
        <w:tc>
          <w:tcPr>
            <w:tcW w:w="3117" w:type="dxa"/>
            <w:tcBorders>
              <w:top w:val="single" w:sz="4" w:space="0" w:color="auto"/>
              <w:left w:val="single" w:sz="4" w:space="0" w:color="auto"/>
              <w:bottom w:val="single" w:sz="4" w:space="0" w:color="auto"/>
              <w:right w:val="single" w:sz="4" w:space="0" w:color="auto"/>
            </w:tcBorders>
            <w:shd w:val="clear" w:color="auto" w:fill="FFFFFF"/>
            <w:hideMark/>
          </w:tcPr>
          <w:p w14:paraId="3D12E95E"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89-70%</w:t>
            </w:r>
          </w:p>
        </w:tc>
        <w:tc>
          <w:tcPr>
            <w:tcW w:w="3117" w:type="dxa"/>
            <w:tcBorders>
              <w:top w:val="single" w:sz="4" w:space="0" w:color="auto"/>
              <w:left w:val="single" w:sz="4" w:space="0" w:color="auto"/>
              <w:bottom w:val="single" w:sz="4" w:space="0" w:color="auto"/>
              <w:right w:val="single" w:sz="4" w:space="0" w:color="auto"/>
            </w:tcBorders>
            <w:shd w:val="clear" w:color="auto" w:fill="FFFFFF"/>
            <w:hideMark/>
          </w:tcPr>
          <w:p w14:paraId="198F888D"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69-0%</w:t>
            </w:r>
          </w:p>
        </w:tc>
      </w:tr>
      <w:tr w:rsidR="00B42080" w:rsidRPr="00B42080" w14:paraId="076BCAE3"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0A9A6AC"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Score Reporting (insert number and/or percentage of students that fall into each category):</w:t>
            </w:r>
          </w:p>
        </w:tc>
      </w:tr>
      <w:tr w:rsidR="00B42080" w:rsidRPr="00B42080" w14:paraId="383E6635"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4D5314FF"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07595843"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099BC76D"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B42080" w14:paraId="1D62FE08" w14:textId="77777777" w:rsidTr="00B42080">
        <w:tc>
          <w:tcPr>
            <w:tcW w:w="3116" w:type="dxa"/>
            <w:tcBorders>
              <w:top w:val="single" w:sz="4" w:space="0" w:color="auto"/>
              <w:left w:val="single" w:sz="4" w:space="0" w:color="auto"/>
              <w:bottom w:val="single" w:sz="4" w:space="0" w:color="auto"/>
              <w:right w:val="single" w:sz="4" w:space="0" w:color="auto"/>
            </w:tcBorders>
          </w:tcPr>
          <w:p w14:paraId="5A93B055" w14:textId="25666BAB" w:rsidR="00B42080" w:rsidRPr="005F43FF" w:rsidRDefault="00966629" w:rsidP="00966629">
            <w:pPr>
              <w:jc w:val="center"/>
              <w:rPr>
                <w:rFonts w:ascii="Times New Roman" w:hAnsi="Times New Roman"/>
                <w:i/>
                <w:sz w:val="20"/>
              </w:rPr>
            </w:pPr>
            <w:r>
              <w:rPr>
                <w:rFonts w:ascii="Times New Roman" w:hAnsi="Times New Roman"/>
                <w:i/>
                <w:sz w:val="20"/>
              </w:rPr>
              <w:t>0%</w:t>
            </w:r>
          </w:p>
        </w:tc>
        <w:tc>
          <w:tcPr>
            <w:tcW w:w="3117" w:type="dxa"/>
            <w:tcBorders>
              <w:top w:val="single" w:sz="4" w:space="0" w:color="auto"/>
              <w:left w:val="single" w:sz="4" w:space="0" w:color="auto"/>
              <w:bottom w:val="single" w:sz="4" w:space="0" w:color="auto"/>
              <w:right w:val="single" w:sz="4" w:space="0" w:color="auto"/>
            </w:tcBorders>
            <w:hideMark/>
          </w:tcPr>
          <w:p w14:paraId="6EE0890A"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23.3%</w:t>
            </w:r>
          </w:p>
        </w:tc>
        <w:tc>
          <w:tcPr>
            <w:tcW w:w="3117" w:type="dxa"/>
            <w:tcBorders>
              <w:top w:val="single" w:sz="4" w:space="0" w:color="auto"/>
              <w:left w:val="single" w:sz="4" w:space="0" w:color="auto"/>
              <w:bottom w:val="single" w:sz="4" w:space="0" w:color="auto"/>
              <w:right w:val="single" w:sz="4" w:space="0" w:color="auto"/>
            </w:tcBorders>
            <w:hideMark/>
          </w:tcPr>
          <w:p w14:paraId="36F62E82"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76.7%</w:t>
            </w:r>
          </w:p>
        </w:tc>
      </w:tr>
      <w:tr w:rsidR="00B42080" w:rsidRPr="00B42080" w14:paraId="2A96D13F" w14:textId="77777777" w:rsidTr="00B42080">
        <w:trPr>
          <w:trHeight w:val="260"/>
        </w:trPr>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9B83359" w14:textId="77777777" w:rsidR="00B42080" w:rsidRPr="00B42080" w:rsidRDefault="00B42080" w:rsidP="00B42080">
            <w:pPr>
              <w:jc w:val="center"/>
              <w:rPr>
                <w:rFonts w:ascii="Times New Roman" w:hAnsi="Times New Roman"/>
                <w:b/>
                <w:color w:val="FFFFFF"/>
              </w:rPr>
            </w:pPr>
            <w:r w:rsidRPr="00B42080">
              <w:rPr>
                <w:rFonts w:ascii="Times New Roman" w:hAnsi="Times New Roman"/>
                <w:b/>
                <w:color w:val="FFFFFF"/>
                <w:sz w:val="24"/>
              </w:rPr>
              <w:t>Revalidation</w:t>
            </w:r>
          </w:p>
        </w:tc>
      </w:tr>
      <w:tr w:rsidR="00B42080" w:rsidRPr="00B42080" w14:paraId="5D80A010" w14:textId="77777777" w:rsidTr="00B42080">
        <w:trPr>
          <w:trHeight w:val="577"/>
        </w:trPr>
        <w:tc>
          <w:tcPr>
            <w:tcW w:w="9350" w:type="dxa"/>
            <w:gridSpan w:val="3"/>
            <w:tcBorders>
              <w:top w:val="single" w:sz="4" w:space="0" w:color="auto"/>
              <w:left w:val="single" w:sz="4" w:space="0" w:color="auto"/>
              <w:bottom w:val="single" w:sz="4" w:space="0" w:color="auto"/>
              <w:right w:val="single" w:sz="4" w:space="0" w:color="auto"/>
            </w:tcBorders>
          </w:tcPr>
          <w:p w14:paraId="78F4AC3D" w14:textId="7B939DAB" w:rsidR="00B42080" w:rsidRPr="00966629" w:rsidRDefault="00B42080" w:rsidP="00966629">
            <w:pPr>
              <w:rPr>
                <w:rFonts w:ascii="Times New Roman" w:hAnsi="Times New Roman"/>
                <w:i/>
                <w:sz w:val="20"/>
              </w:rPr>
            </w:pPr>
            <w:r w:rsidRPr="005F43FF">
              <w:rPr>
                <w:rFonts w:ascii="Times New Roman" w:hAnsi="Times New Roman"/>
                <w:b/>
                <w:sz w:val="20"/>
              </w:rPr>
              <w:t xml:space="preserve">An amended cut score </w:t>
            </w:r>
            <w:r w:rsidRPr="005F43FF">
              <w:rPr>
                <w:rFonts w:ascii="Times New Roman" w:hAnsi="Times New Roman"/>
                <w:b/>
                <w:sz w:val="20"/>
                <w:u w:val="single"/>
              </w:rPr>
              <w:t>is</w:t>
            </w:r>
            <w:r w:rsidRPr="005F43FF">
              <w:rPr>
                <w:rFonts w:ascii="Times New Roman" w:hAnsi="Times New Roman"/>
                <w:b/>
                <w:sz w:val="20"/>
              </w:rPr>
              <w:t>/is not (circle one) necessary at this time because…</w:t>
            </w:r>
            <w:r w:rsidRPr="005F43FF">
              <w:rPr>
                <w:rFonts w:ascii="Times New Roman" w:hAnsi="Times New Roman"/>
                <w:i/>
                <w:sz w:val="20"/>
              </w:rPr>
              <w:t xml:space="preserve"> a significant proportion of students submitted performance tasks that were satisfactory, however a substantial percentage of these students fell into the “Below Proficient” level. Of these students, a large amount were within five (5) percentage points of attaining a “Proficient” score. Also, the amount of “Advanced” students is a concern. Therefore, the cut scores will be amended to reflect slightly less rigorous require</w:t>
            </w:r>
            <w:r w:rsidR="00966629">
              <w:rPr>
                <w:rFonts w:ascii="Times New Roman" w:hAnsi="Times New Roman"/>
                <w:i/>
                <w:sz w:val="20"/>
              </w:rPr>
              <w:t>ments for reaching proficiency.</w:t>
            </w:r>
          </w:p>
        </w:tc>
      </w:tr>
      <w:tr w:rsidR="00B42080" w:rsidRPr="00B42080" w14:paraId="73835733" w14:textId="77777777" w:rsidTr="00B42080">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A89620D" w14:textId="77777777" w:rsidR="00B42080" w:rsidRPr="00B42080" w:rsidRDefault="00B42080" w:rsidP="008A4C56">
            <w:pPr>
              <w:jc w:val="center"/>
              <w:rPr>
                <w:rFonts w:ascii="Times New Roman" w:hAnsi="Times New Roman"/>
                <w:b/>
                <w:color w:val="FFFFFF"/>
                <w:sz w:val="24"/>
              </w:rPr>
            </w:pPr>
            <w:r w:rsidRPr="00B42080">
              <w:rPr>
                <w:rFonts w:ascii="Times New Roman" w:hAnsi="Times New Roman"/>
                <w:b/>
                <w:color w:val="FFFFFF"/>
                <w:sz w:val="24"/>
              </w:rPr>
              <w:t>Amended Score Reporting-if necessary (insert the new scores and amended number and/or percentage of students that fall into each category):</w:t>
            </w:r>
          </w:p>
        </w:tc>
      </w:tr>
      <w:tr w:rsidR="00B42080" w:rsidRPr="00B42080" w14:paraId="0658ED83" w14:textId="77777777" w:rsidTr="00B42080">
        <w:tc>
          <w:tcPr>
            <w:tcW w:w="3116" w:type="dxa"/>
            <w:tcBorders>
              <w:top w:val="single" w:sz="4" w:space="0" w:color="auto"/>
              <w:left w:val="single" w:sz="4" w:space="0" w:color="auto"/>
              <w:bottom w:val="single" w:sz="4" w:space="0" w:color="auto"/>
              <w:right w:val="single" w:sz="4" w:space="0" w:color="auto"/>
            </w:tcBorders>
            <w:shd w:val="clear" w:color="auto" w:fill="0070C0"/>
            <w:hideMark/>
          </w:tcPr>
          <w:p w14:paraId="10B52E80"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Advanced</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11C5986E"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Proficient</w:t>
            </w:r>
          </w:p>
        </w:tc>
        <w:tc>
          <w:tcPr>
            <w:tcW w:w="3117" w:type="dxa"/>
            <w:tcBorders>
              <w:top w:val="single" w:sz="4" w:space="0" w:color="auto"/>
              <w:left w:val="single" w:sz="4" w:space="0" w:color="auto"/>
              <w:bottom w:val="single" w:sz="4" w:space="0" w:color="auto"/>
              <w:right w:val="single" w:sz="4" w:space="0" w:color="auto"/>
            </w:tcBorders>
            <w:shd w:val="clear" w:color="auto" w:fill="0070C0"/>
            <w:hideMark/>
          </w:tcPr>
          <w:p w14:paraId="647562B7" w14:textId="77777777" w:rsidR="00B42080" w:rsidRPr="00B42080" w:rsidRDefault="00B42080" w:rsidP="00B42080">
            <w:pPr>
              <w:jc w:val="center"/>
              <w:rPr>
                <w:rFonts w:ascii="Times New Roman" w:hAnsi="Times New Roman"/>
                <w:b/>
                <w:color w:val="FFFFFF"/>
                <w:sz w:val="24"/>
              </w:rPr>
            </w:pPr>
            <w:r w:rsidRPr="00B42080">
              <w:rPr>
                <w:rFonts w:ascii="Times New Roman" w:hAnsi="Times New Roman"/>
                <w:b/>
                <w:color w:val="FFFFFF"/>
                <w:sz w:val="24"/>
              </w:rPr>
              <w:t>Below Proficient</w:t>
            </w:r>
          </w:p>
        </w:tc>
      </w:tr>
      <w:tr w:rsidR="00B42080" w:rsidRPr="005F43FF" w14:paraId="1269D875" w14:textId="77777777" w:rsidTr="00B42080">
        <w:tc>
          <w:tcPr>
            <w:tcW w:w="3116" w:type="dxa"/>
            <w:tcBorders>
              <w:top w:val="single" w:sz="4" w:space="0" w:color="auto"/>
              <w:left w:val="single" w:sz="4" w:space="0" w:color="auto"/>
              <w:bottom w:val="single" w:sz="4" w:space="0" w:color="auto"/>
              <w:right w:val="single" w:sz="4" w:space="0" w:color="auto"/>
            </w:tcBorders>
          </w:tcPr>
          <w:p w14:paraId="36D00404" w14:textId="6914A127" w:rsidR="00B42080" w:rsidRPr="005F43FF" w:rsidRDefault="00966629" w:rsidP="00966629">
            <w:pPr>
              <w:jc w:val="center"/>
              <w:rPr>
                <w:rFonts w:ascii="Times New Roman" w:hAnsi="Times New Roman"/>
                <w:i/>
                <w:sz w:val="20"/>
              </w:rPr>
            </w:pPr>
            <w:r>
              <w:rPr>
                <w:rFonts w:ascii="Times New Roman" w:hAnsi="Times New Roman"/>
                <w:i/>
                <w:sz w:val="20"/>
              </w:rPr>
              <w:t>100-80%</w:t>
            </w:r>
          </w:p>
        </w:tc>
        <w:tc>
          <w:tcPr>
            <w:tcW w:w="3117" w:type="dxa"/>
            <w:tcBorders>
              <w:top w:val="single" w:sz="4" w:space="0" w:color="auto"/>
              <w:left w:val="single" w:sz="4" w:space="0" w:color="auto"/>
              <w:bottom w:val="single" w:sz="4" w:space="0" w:color="auto"/>
              <w:right w:val="single" w:sz="4" w:space="0" w:color="auto"/>
            </w:tcBorders>
            <w:hideMark/>
          </w:tcPr>
          <w:p w14:paraId="6536D0E3"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79-60%</w:t>
            </w:r>
          </w:p>
        </w:tc>
        <w:tc>
          <w:tcPr>
            <w:tcW w:w="3117" w:type="dxa"/>
            <w:tcBorders>
              <w:top w:val="single" w:sz="4" w:space="0" w:color="auto"/>
              <w:left w:val="single" w:sz="4" w:space="0" w:color="auto"/>
              <w:bottom w:val="single" w:sz="4" w:space="0" w:color="auto"/>
              <w:right w:val="single" w:sz="4" w:space="0" w:color="auto"/>
            </w:tcBorders>
            <w:hideMark/>
          </w:tcPr>
          <w:p w14:paraId="02F88097"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59-0%</w:t>
            </w:r>
          </w:p>
        </w:tc>
      </w:tr>
      <w:tr w:rsidR="00B42080" w:rsidRPr="005F43FF" w14:paraId="0C3FBDF4" w14:textId="77777777" w:rsidTr="00B42080">
        <w:tc>
          <w:tcPr>
            <w:tcW w:w="3116" w:type="dxa"/>
            <w:tcBorders>
              <w:top w:val="single" w:sz="4" w:space="0" w:color="auto"/>
              <w:left w:val="single" w:sz="4" w:space="0" w:color="auto"/>
              <w:bottom w:val="single" w:sz="4" w:space="0" w:color="auto"/>
              <w:right w:val="single" w:sz="4" w:space="0" w:color="auto"/>
            </w:tcBorders>
          </w:tcPr>
          <w:p w14:paraId="323ADB9A" w14:textId="18076FB4" w:rsidR="00B42080" w:rsidRPr="005F43FF" w:rsidRDefault="008A4C56" w:rsidP="00966629">
            <w:pPr>
              <w:jc w:val="center"/>
              <w:rPr>
                <w:rFonts w:ascii="Times New Roman" w:hAnsi="Times New Roman"/>
                <w:i/>
                <w:sz w:val="20"/>
              </w:rPr>
            </w:pPr>
            <w:r>
              <w:rPr>
                <w:rFonts w:ascii="Times New Roman" w:hAnsi="Times New Roman"/>
                <w:i/>
                <w:sz w:val="20"/>
              </w:rPr>
              <w:t>6</w:t>
            </w:r>
            <w:r w:rsidR="00966629">
              <w:rPr>
                <w:rFonts w:ascii="Times New Roman" w:hAnsi="Times New Roman"/>
                <w:i/>
                <w:sz w:val="20"/>
              </w:rPr>
              <w:t>.44%</w:t>
            </w:r>
          </w:p>
        </w:tc>
        <w:tc>
          <w:tcPr>
            <w:tcW w:w="3117" w:type="dxa"/>
            <w:tcBorders>
              <w:top w:val="single" w:sz="4" w:space="0" w:color="auto"/>
              <w:left w:val="single" w:sz="4" w:space="0" w:color="auto"/>
              <w:bottom w:val="single" w:sz="4" w:space="0" w:color="auto"/>
              <w:right w:val="single" w:sz="4" w:space="0" w:color="auto"/>
            </w:tcBorders>
            <w:hideMark/>
          </w:tcPr>
          <w:p w14:paraId="17077CB7" w14:textId="2696D738" w:rsidR="00B42080" w:rsidRPr="005F43FF" w:rsidRDefault="00B42080" w:rsidP="008A4C56">
            <w:pPr>
              <w:jc w:val="center"/>
              <w:rPr>
                <w:rFonts w:ascii="Times New Roman" w:hAnsi="Times New Roman"/>
                <w:i/>
                <w:sz w:val="20"/>
              </w:rPr>
            </w:pPr>
            <w:r w:rsidRPr="005F43FF">
              <w:rPr>
                <w:rFonts w:ascii="Times New Roman" w:hAnsi="Times New Roman"/>
                <w:i/>
                <w:sz w:val="20"/>
              </w:rPr>
              <w:t>4</w:t>
            </w:r>
            <w:r w:rsidR="008A4C56">
              <w:rPr>
                <w:rFonts w:ascii="Times New Roman" w:hAnsi="Times New Roman"/>
                <w:i/>
                <w:sz w:val="20"/>
              </w:rPr>
              <w:t>9</w:t>
            </w:r>
            <w:r w:rsidRPr="005F43FF">
              <w:rPr>
                <w:rFonts w:ascii="Times New Roman" w:hAnsi="Times New Roman"/>
                <w:i/>
                <w:sz w:val="20"/>
              </w:rPr>
              <w:t>.76%</w:t>
            </w:r>
          </w:p>
        </w:tc>
        <w:tc>
          <w:tcPr>
            <w:tcW w:w="3117" w:type="dxa"/>
            <w:tcBorders>
              <w:top w:val="single" w:sz="4" w:space="0" w:color="auto"/>
              <w:left w:val="single" w:sz="4" w:space="0" w:color="auto"/>
              <w:bottom w:val="single" w:sz="4" w:space="0" w:color="auto"/>
              <w:right w:val="single" w:sz="4" w:space="0" w:color="auto"/>
            </w:tcBorders>
            <w:hideMark/>
          </w:tcPr>
          <w:p w14:paraId="15482853" w14:textId="77777777" w:rsidR="00B42080" w:rsidRPr="005F43FF" w:rsidRDefault="00B42080" w:rsidP="00B42080">
            <w:pPr>
              <w:jc w:val="center"/>
              <w:rPr>
                <w:rFonts w:ascii="Times New Roman" w:hAnsi="Times New Roman"/>
                <w:i/>
                <w:sz w:val="20"/>
              </w:rPr>
            </w:pPr>
            <w:r w:rsidRPr="005F43FF">
              <w:rPr>
                <w:rFonts w:ascii="Times New Roman" w:hAnsi="Times New Roman"/>
                <w:i/>
                <w:sz w:val="20"/>
              </w:rPr>
              <w:t>43.8%</w:t>
            </w:r>
          </w:p>
        </w:tc>
      </w:tr>
    </w:tbl>
    <w:p w14:paraId="778A0F23" w14:textId="181C0B1A" w:rsidR="00FE1B3D" w:rsidRDefault="00FE1B3D">
      <w:pPr>
        <w:rPr>
          <w:rFonts w:ascii="Times New Roman" w:eastAsia="Times New Roman" w:hAnsi="Times New Roman" w:cs="Times New Roman"/>
          <w:b/>
          <w:sz w:val="24"/>
          <w:szCs w:val="32"/>
        </w:rPr>
      </w:pPr>
      <w:r>
        <w:rPr>
          <w:rFonts w:ascii="Times New Roman" w:eastAsia="Times New Roman" w:hAnsi="Times New Roman" w:cs="Times New Roman"/>
          <w:b/>
          <w:sz w:val="24"/>
          <w:szCs w:val="32"/>
        </w:rPr>
        <w:br w:type="page"/>
      </w:r>
    </w:p>
    <w:p w14:paraId="523D90F1" w14:textId="77777777" w:rsidR="0078288A" w:rsidRPr="00C07903" w:rsidRDefault="002C4B93" w:rsidP="00E60191">
      <w:pPr>
        <w:spacing w:after="120"/>
        <w:jc w:val="center"/>
        <w:rPr>
          <w:rFonts w:ascii="Times New Roman" w:hAnsi="Times New Roman" w:cs="Times New Roman"/>
          <w:b/>
          <w:sz w:val="44"/>
          <w:szCs w:val="32"/>
        </w:rPr>
      </w:pPr>
      <w:r>
        <w:rPr>
          <w:rFonts w:ascii="Times New Roman" w:hAnsi="Times New Roman" w:cs="Times New Roman"/>
          <w:b/>
          <w:sz w:val="44"/>
          <w:szCs w:val="32"/>
        </w:rPr>
        <w:lastRenderedPageBreak/>
        <w:t>HANDOUT #4</w:t>
      </w:r>
      <w:r w:rsidR="00ED0A72">
        <w:rPr>
          <w:rFonts w:ascii="Times New Roman" w:hAnsi="Times New Roman" w:cs="Times New Roman"/>
          <w:b/>
          <w:sz w:val="44"/>
          <w:szCs w:val="32"/>
        </w:rPr>
        <w:t>.2</w:t>
      </w:r>
    </w:p>
    <w:p w14:paraId="1EEE5554" w14:textId="77777777" w:rsidR="00C07903" w:rsidRPr="004B779A" w:rsidRDefault="004B779A" w:rsidP="007C7C8A">
      <w:pPr>
        <w:spacing w:after="120"/>
        <w:jc w:val="center"/>
        <w:rPr>
          <w:rFonts w:ascii="Times New Roman" w:eastAsia="Times New Roman" w:hAnsi="Times New Roman" w:cs="Times New Roman"/>
          <w:b/>
          <w:sz w:val="32"/>
          <w:szCs w:val="32"/>
        </w:rPr>
      </w:pPr>
      <w:r w:rsidRPr="004B779A">
        <w:rPr>
          <w:rFonts w:ascii="Times New Roman" w:eastAsia="Times New Roman" w:hAnsi="Times New Roman" w:cs="Times New Roman"/>
          <w:b/>
          <w:sz w:val="32"/>
          <w:szCs w:val="32"/>
        </w:rPr>
        <w:t xml:space="preserve">Module </w:t>
      </w:r>
      <w:r w:rsidR="002C4B93">
        <w:rPr>
          <w:rFonts w:ascii="Times New Roman" w:eastAsia="Times New Roman" w:hAnsi="Times New Roman" w:cs="Times New Roman"/>
          <w:b/>
          <w:sz w:val="32"/>
          <w:szCs w:val="32"/>
        </w:rPr>
        <w:t>4</w:t>
      </w:r>
      <w:r w:rsidR="00A41BB0" w:rsidRPr="004B779A">
        <w:rPr>
          <w:rFonts w:ascii="Times New Roman" w:eastAsia="Times New Roman" w:hAnsi="Times New Roman" w:cs="Times New Roman"/>
          <w:b/>
          <w:sz w:val="32"/>
          <w:szCs w:val="32"/>
        </w:rPr>
        <w:t>.2</w:t>
      </w:r>
      <w:r w:rsidR="00C07903" w:rsidRPr="004B779A">
        <w:rPr>
          <w:rFonts w:ascii="Times New Roman" w:eastAsia="Times New Roman" w:hAnsi="Times New Roman" w:cs="Times New Roman"/>
          <w:b/>
          <w:sz w:val="32"/>
          <w:szCs w:val="32"/>
        </w:rPr>
        <w:t xml:space="preserve">: </w:t>
      </w:r>
      <w:r w:rsidR="002C4B93">
        <w:rPr>
          <w:rFonts w:ascii="Times New Roman" w:eastAsia="Times New Roman" w:hAnsi="Times New Roman" w:cs="Times New Roman"/>
          <w:b/>
          <w:sz w:val="32"/>
          <w:szCs w:val="32"/>
        </w:rPr>
        <w:t>Develop Procedures to Create Performance Level Descriptors</w:t>
      </w:r>
    </w:p>
    <w:p w14:paraId="384C40F2" w14:textId="77777777" w:rsidR="00B4559B" w:rsidRDefault="00E22224" w:rsidP="00B4559B">
      <w:pPr>
        <w:pStyle w:val="Default"/>
        <w:spacing w:after="120" w:line="360" w:lineRule="auto"/>
        <w:rPr>
          <w:bCs/>
        </w:rPr>
      </w:pPr>
      <w:r>
        <w:rPr>
          <w:bCs/>
        </w:rPr>
        <w:t>Performance</w:t>
      </w:r>
      <w:r w:rsidR="00875FCA">
        <w:rPr>
          <w:bCs/>
        </w:rPr>
        <w:t xml:space="preserve"> </w:t>
      </w:r>
      <w:r>
        <w:rPr>
          <w:bCs/>
        </w:rPr>
        <w:t>level descriptor</w:t>
      </w:r>
      <w:r w:rsidR="00E12770">
        <w:rPr>
          <w:bCs/>
        </w:rPr>
        <w:t>s</w:t>
      </w:r>
      <w:r>
        <w:rPr>
          <w:bCs/>
        </w:rPr>
        <w:t xml:space="preserve"> are content-based statements used to articulate the performance continuum reflected in the range of attainable scores.</w:t>
      </w:r>
    </w:p>
    <w:p w14:paraId="60645E0D" w14:textId="77777777" w:rsidR="0096717F" w:rsidRDefault="0096717F" w:rsidP="0096717F">
      <w:pPr>
        <w:pStyle w:val="Default"/>
        <w:spacing w:after="120"/>
        <w:rPr>
          <w:b/>
          <w:bCs/>
          <w:sz w:val="28"/>
          <w:u w:val="single"/>
        </w:rPr>
      </w:pPr>
      <w:r w:rsidRPr="00B4559B">
        <w:rPr>
          <w:b/>
          <w:bCs/>
          <w:sz w:val="28"/>
          <w:u w:val="single"/>
        </w:rPr>
        <w:t>Procedural Steps</w:t>
      </w:r>
    </w:p>
    <w:p w14:paraId="05790646" w14:textId="77777777" w:rsidR="004D7734" w:rsidRDefault="004D7734" w:rsidP="00C26170">
      <w:pPr>
        <w:pStyle w:val="Default"/>
        <w:numPr>
          <w:ilvl w:val="0"/>
          <w:numId w:val="5"/>
        </w:numPr>
        <w:spacing w:after="120" w:line="360" w:lineRule="auto"/>
        <w:rPr>
          <w:bCs/>
        </w:rPr>
      </w:pPr>
      <w:r>
        <w:rPr>
          <w:bCs/>
        </w:rPr>
        <w:t xml:space="preserve">Review the assessment’s specification tables and targeted content standards. Identify </w:t>
      </w:r>
      <w:r w:rsidR="00875FCA">
        <w:rPr>
          <w:bCs/>
        </w:rPr>
        <w:t>content-</w:t>
      </w:r>
      <w:r>
        <w:rPr>
          <w:bCs/>
        </w:rPr>
        <w:t>related and measurable skills necessary for demonstration of content mastery.</w:t>
      </w:r>
    </w:p>
    <w:p w14:paraId="0EF24DFA" w14:textId="77777777" w:rsidR="007D6F57" w:rsidRDefault="007D6F57" w:rsidP="00C26170">
      <w:pPr>
        <w:pStyle w:val="Default"/>
        <w:numPr>
          <w:ilvl w:val="0"/>
          <w:numId w:val="5"/>
        </w:numPr>
        <w:spacing w:after="120" w:line="360" w:lineRule="auto"/>
        <w:rPr>
          <w:bCs/>
        </w:rPr>
      </w:pPr>
      <w:r>
        <w:rPr>
          <w:bCs/>
        </w:rPr>
        <w:t xml:space="preserve">Determine the number of performance levels that will be used to evaluate assessment results. This module recommends and uses a three-level approach: advanced, proficient, and below proficient. </w:t>
      </w:r>
      <w:r w:rsidR="004D7734">
        <w:rPr>
          <w:bCs/>
        </w:rPr>
        <w:t>Assign a name to each level that clearly reflects its position in the spectrum of student performance.</w:t>
      </w:r>
      <w:r>
        <w:rPr>
          <w:bCs/>
        </w:rPr>
        <w:t xml:space="preserve"> </w:t>
      </w:r>
    </w:p>
    <w:p w14:paraId="00A6192F" w14:textId="72F8CB74" w:rsidR="004D7734" w:rsidRDefault="007D6F57" w:rsidP="00C26170">
      <w:pPr>
        <w:pStyle w:val="Default"/>
        <w:numPr>
          <w:ilvl w:val="0"/>
          <w:numId w:val="5"/>
        </w:numPr>
        <w:spacing w:after="120" w:line="360" w:lineRule="auto"/>
        <w:rPr>
          <w:bCs/>
        </w:rPr>
      </w:pPr>
      <w:r>
        <w:rPr>
          <w:bCs/>
        </w:rPr>
        <w:t xml:space="preserve">Specify the level of rigor within each performance level. </w:t>
      </w:r>
      <w:r w:rsidR="004D7734">
        <w:rPr>
          <w:bCs/>
        </w:rPr>
        <w:t xml:space="preserve">Use clear and descriptive verbs, such as those found in </w:t>
      </w:r>
      <w:r w:rsidR="005D147F">
        <w:rPr>
          <w:bCs/>
        </w:rPr>
        <w:t>Webb’s Depth of Knowledge (1997)</w:t>
      </w:r>
      <w:r w:rsidR="004D7734">
        <w:rPr>
          <w:bCs/>
        </w:rPr>
        <w:t xml:space="preserve">, that correspond to the level of performance specified (e.g., “identify” is often a skill associated with a lower level of rigor, while “categorize” and “critique” are indicative of a higher rigor level). </w:t>
      </w:r>
    </w:p>
    <w:p w14:paraId="7F20DDBD" w14:textId="77777777" w:rsidR="007D6F57" w:rsidRDefault="00EE3EC3" w:rsidP="00C26170">
      <w:pPr>
        <w:pStyle w:val="Default"/>
        <w:numPr>
          <w:ilvl w:val="0"/>
          <w:numId w:val="5"/>
        </w:numPr>
        <w:spacing w:after="120" w:line="360" w:lineRule="auto"/>
        <w:rPr>
          <w:bCs/>
        </w:rPr>
      </w:pPr>
      <w:r>
        <w:rPr>
          <w:bCs/>
        </w:rPr>
        <w:t>Ensure the criteria are</w:t>
      </w:r>
      <w:r w:rsidR="004D7734">
        <w:rPr>
          <w:bCs/>
        </w:rPr>
        <w:t xml:space="preserve"> aligned to the t</w:t>
      </w:r>
      <w:r>
        <w:rPr>
          <w:bCs/>
        </w:rPr>
        <w:t>argeted content standards and are</w:t>
      </w:r>
      <w:r w:rsidR="004D7734">
        <w:rPr>
          <w:bCs/>
        </w:rPr>
        <w:t xml:space="preserve"> developmentally appropriate for the test-takers.</w:t>
      </w:r>
    </w:p>
    <w:p w14:paraId="2AE7884F" w14:textId="560D7297" w:rsidR="004D7734" w:rsidRPr="007D6F57" w:rsidRDefault="004D7734" w:rsidP="00C26170">
      <w:pPr>
        <w:pStyle w:val="Default"/>
        <w:numPr>
          <w:ilvl w:val="0"/>
          <w:numId w:val="5"/>
        </w:numPr>
        <w:spacing w:after="120" w:line="360" w:lineRule="auto"/>
        <w:rPr>
          <w:bCs/>
        </w:rPr>
      </w:pPr>
      <w:r>
        <w:rPr>
          <w:bCs/>
        </w:rPr>
        <w:t xml:space="preserve">Increase the depth and breadth of knowledge </w:t>
      </w:r>
      <w:r w:rsidR="00BF6179">
        <w:rPr>
          <w:bCs/>
        </w:rPr>
        <w:t>required to achieve each performance level across time spans (e.g.</w:t>
      </w:r>
      <w:r w:rsidR="008A4C56">
        <w:rPr>
          <w:bCs/>
        </w:rPr>
        <w:t>, a</w:t>
      </w:r>
      <w:r w:rsidR="00BF6179">
        <w:rPr>
          <w:bCs/>
        </w:rPr>
        <w:t xml:space="preserve"> higher level of knowledge needed at the end of a unit as opposed to at its beginning) and across grade levels. </w:t>
      </w:r>
    </w:p>
    <w:p w14:paraId="0F650C41" w14:textId="402710AC" w:rsidR="00FE1B3D" w:rsidRDefault="00FE1B3D">
      <w:pPr>
        <w:rPr>
          <w:rFonts w:ascii="Times New Roman" w:hAnsi="Times New Roman" w:cs="Times New Roman"/>
          <w:b/>
          <w:sz w:val="24"/>
          <w:u w:val="single"/>
        </w:rPr>
      </w:pPr>
      <w:r>
        <w:rPr>
          <w:rFonts w:ascii="Times New Roman" w:hAnsi="Times New Roman" w:cs="Times New Roman"/>
          <w:b/>
          <w:sz w:val="24"/>
          <w:u w:val="single"/>
        </w:rPr>
        <w:br w:type="page"/>
      </w:r>
    </w:p>
    <w:p w14:paraId="3242281B" w14:textId="77777777" w:rsidR="00F2171E" w:rsidRPr="006850DB" w:rsidRDefault="00F2171E">
      <w:pPr>
        <w:rPr>
          <w:rFonts w:ascii="Times New Roman" w:hAnsi="Times New Roman" w:cs="Times New Roman"/>
          <w:b/>
          <w:sz w:val="24"/>
        </w:rPr>
      </w:pPr>
      <w:r>
        <w:rPr>
          <w:rFonts w:ascii="Times New Roman" w:hAnsi="Times New Roman" w:cs="Times New Roman"/>
          <w:b/>
          <w:sz w:val="28"/>
          <w:u w:val="single"/>
        </w:rPr>
        <w:lastRenderedPageBreak/>
        <w:t>4.2.1</w:t>
      </w:r>
      <w:r w:rsidR="00BF6179">
        <w:rPr>
          <w:rFonts w:ascii="Times New Roman" w:hAnsi="Times New Roman" w:cs="Times New Roman"/>
          <w:b/>
          <w:sz w:val="28"/>
          <w:u w:val="single"/>
        </w:rPr>
        <w:t xml:space="preserve"> Reading</w:t>
      </w:r>
    </w:p>
    <w:p w14:paraId="2F097464" w14:textId="77777777" w:rsidR="00BF6179" w:rsidRPr="00CA42CF" w:rsidRDefault="00BF6179" w:rsidP="00BF6179">
      <w:pPr>
        <w:spacing w:after="0" w:line="240" w:lineRule="auto"/>
        <w:jc w:val="center"/>
        <w:rPr>
          <w:rFonts w:ascii="Times New Roman" w:eastAsia="Calibri" w:hAnsi="Times New Roman" w:cs="Times New Roman"/>
          <w:b/>
          <w:sz w:val="28"/>
          <w:szCs w:val="28"/>
          <w:u w:val="single"/>
        </w:rPr>
      </w:pPr>
      <w:r w:rsidRPr="00CA42CF">
        <w:rPr>
          <w:rFonts w:ascii="Times New Roman" w:eastAsia="Calibri" w:hAnsi="Times New Roman" w:cs="Times New Roman"/>
          <w:b/>
          <w:sz w:val="28"/>
          <w:szCs w:val="28"/>
          <w:u w:val="single"/>
        </w:rPr>
        <w:t>READING – GRADES 3-5 Performance Level Descriptors</w:t>
      </w:r>
    </w:p>
    <w:p w14:paraId="18C2FF57" w14:textId="77777777" w:rsidR="00BF6179" w:rsidRPr="00CA42CF" w:rsidRDefault="00BF6179" w:rsidP="00BF6179">
      <w:pPr>
        <w:spacing w:after="0" w:line="240" w:lineRule="auto"/>
        <w:jc w:val="center"/>
        <w:rPr>
          <w:rFonts w:ascii="Times New Roman" w:eastAsia="Calibri" w:hAnsi="Times New Roman" w:cs="Times New Roman"/>
          <w:b/>
          <w:sz w:val="24"/>
          <w:szCs w:val="24"/>
          <w:u w:val="single"/>
        </w:rPr>
      </w:pP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3125"/>
        <w:gridCol w:w="3278"/>
      </w:tblGrid>
      <w:tr w:rsidR="00BF6179" w:rsidRPr="00CA42CF" w14:paraId="7663E556" w14:textId="77777777" w:rsidTr="00FE1B3D">
        <w:tc>
          <w:tcPr>
            <w:tcW w:w="0" w:type="auto"/>
            <w:shd w:val="clear" w:color="auto" w:fill="D9D9D9" w:themeFill="background1" w:themeFillShade="D9"/>
          </w:tcPr>
          <w:p w14:paraId="0BCA6C5F" w14:textId="77777777" w:rsidR="00BF6179" w:rsidRPr="00CA42CF" w:rsidRDefault="00BF6179" w:rsidP="00BF6179">
            <w:pPr>
              <w:spacing w:after="0" w:line="240" w:lineRule="auto"/>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Advanced</w:t>
            </w:r>
          </w:p>
        </w:tc>
        <w:tc>
          <w:tcPr>
            <w:tcW w:w="0" w:type="auto"/>
            <w:shd w:val="clear" w:color="auto" w:fill="D9D9D9" w:themeFill="background1" w:themeFillShade="D9"/>
          </w:tcPr>
          <w:p w14:paraId="6FAC4217" w14:textId="77777777" w:rsidR="00BF6179" w:rsidRPr="00CA42CF" w:rsidRDefault="00BF6179" w:rsidP="00BF6179">
            <w:pPr>
              <w:spacing w:after="0" w:line="240" w:lineRule="auto"/>
              <w:jc w:val="center"/>
              <w:rPr>
                <w:rFonts w:ascii="Times New Roman" w:eastAsia="Times New Roman" w:hAnsi="Times New Roman" w:cs="Times New Roman"/>
                <w:b/>
                <w:sz w:val="28"/>
                <w:szCs w:val="28"/>
              </w:rPr>
            </w:pPr>
            <w:r w:rsidRPr="00CA42CF">
              <w:rPr>
                <w:rFonts w:ascii="Times New Roman" w:eastAsia="Times New Roman" w:hAnsi="Times New Roman" w:cs="Times New Roman"/>
                <w:b/>
                <w:sz w:val="28"/>
                <w:szCs w:val="28"/>
              </w:rPr>
              <w:t>Proficient</w:t>
            </w:r>
          </w:p>
        </w:tc>
        <w:tc>
          <w:tcPr>
            <w:tcW w:w="0" w:type="auto"/>
            <w:shd w:val="clear" w:color="auto" w:fill="D9D9D9" w:themeFill="background1" w:themeFillShade="D9"/>
          </w:tcPr>
          <w:p w14:paraId="3E70546E" w14:textId="77777777" w:rsidR="00BF6179" w:rsidRPr="00CA42CF" w:rsidRDefault="00BF6179" w:rsidP="00BF6179">
            <w:pPr>
              <w:spacing w:after="0" w:line="240" w:lineRule="auto"/>
              <w:jc w:val="center"/>
              <w:rPr>
                <w:rFonts w:ascii="Times New Roman" w:eastAsia="Times New Roman" w:hAnsi="Times New Roman" w:cs="Times New Roman"/>
                <w:b/>
                <w:sz w:val="28"/>
                <w:szCs w:val="28"/>
              </w:rPr>
            </w:pPr>
            <w:r w:rsidRPr="00CA42CF">
              <w:rPr>
                <w:rFonts w:ascii="Times New Roman" w:eastAsia="Times New Roman" w:hAnsi="Times New Roman" w:cs="Times New Roman"/>
                <w:b/>
                <w:sz w:val="28"/>
                <w:szCs w:val="28"/>
              </w:rPr>
              <w:t>Below Proficient</w:t>
            </w:r>
          </w:p>
        </w:tc>
      </w:tr>
      <w:tr w:rsidR="00BF6179" w:rsidRPr="00CA42CF" w14:paraId="495F08C2" w14:textId="77777777" w:rsidTr="00BF6179">
        <w:tc>
          <w:tcPr>
            <w:tcW w:w="0" w:type="auto"/>
          </w:tcPr>
          <w:p w14:paraId="71620B3A"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when using grade-appropriate text, will consistently, effectively, and/or skillfully use the knowledge and skills articulated in the state content standards for reading.</w:t>
            </w:r>
          </w:p>
        </w:tc>
        <w:tc>
          <w:tcPr>
            <w:tcW w:w="0" w:type="auto"/>
          </w:tcPr>
          <w:p w14:paraId="59559AFE"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when using grade-appropriate text, will frequently, accurately, and/or satisfactorily use the knowledge and skills articulated in the state content standards for reading.</w:t>
            </w:r>
          </w:p>
        </w:tc>
        <w:tc>
          <w:tcPr>
            <w:tcW w:w="0" w:type="auto"/>
          </w:tcPr>
          <w:p w14:paraId="4427E3E8"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when using grade-appropriate text, will inconsistently, inadequately, and/or partially use the knowledge and skills articulated in the state content standards for reading.</w:t>
            </w:r>
          </w:p>
        </w:tc>
      </w:tr>
    </w:tbl>
    <w:p w14:paraId="5DDFCD45" w14:textId="77777777" w:rsidR="00BF6179" w:rsidRPr="00CA42CF" w:rsidRDefault="00BF6179" w:rsidP="00BF6179">
      <w:pPr>
        <w:spacing w:after="0" w:line="240" w:lineRule="auto"/>
        <w:rPr>
          <w:rFonts w:ascii="Times New Roman" w:eastAsia="Times New Roman" w:hAnsi="Times New Roman" w:cs="Times New Roman"/>
          <w:sz w:val="24"/>
          <w:szCs w:val="24"/>
        </w:rPr>
      </w:pPr>
    </w:p>
    <w:p w14:paraId="6DD2C540" w14:textId="714078B4" w:rsidR="00BF6179" w:rsidRPr="00CA42CF" w:rsidRDefault="00BF6179" w:rsidP="00BF6179">
      <w:pPr>
        <w:spacing w:after="0" w:line="240" w:lineRule="auto"/>
        <w:rPr>
          <w:rFonts w:ascii="Times New Roman" w:eastAsia="Calibri" w:hAnsi="Times New Roman" w:cs="Times New Roman"/>
          <w:b/>
          <w:sz w:val="24"/>
          <w:szCs w:val="24"/>
          <w:u w:val="single"/>
        </w:rPr>
      </w:pPr>
      <w:r w:rsidRPr="00CA42CF">
        <w:rPr>
          <w:rFonts w:ascii="Times New Roman" w:eastAsia="Calibri" w:hAnsi="Times New Roman" w:cs="Times New Roman"/>
          <w:b/>
          <w:sz w:val="24"/>
          <w:szCs w:val="24"/>
          <w:u w:val="single"/>
        </w:rPr>
        <w:t>Content Summary Expectations</w:t>
      </w:r>
      <w:r w:rsidR="00720EF8">
        <w:rPr>
          <w:rFonts w:ascii="Times New Roman" w:eastAsia="Calibri" w:hAnsi="Times New Roman" w:cs="Times New Roman"/>
          <w:b/>
          <w:sz w:val="24"/>
          <w:szCs w:val="24"/>
          <w:u w:val="single"/>
        </w:rPr>
        <w:t>:</w:t>
      </w:r>
      <w:r w:rsidRPr="00CA42CF">
        <w:rPr>
          <w:rFonts w:ascii="Times New Roman" w:eastAsia="Calibri" w:hAnsi="Times New Roman" w:cs="Times New Roman"/>
          <w:b/>
          <w:sz w:val="24"/>
          <w:szCs w:val="24"/>
          <w:u w:val="single"/>
        </w:rPr>
        <w:t xml:space="preserve"> Grades 3-5</w:t>
      </w:r>
    </w:p>
    <w:p w14:paraId="49E62BC0" w14:textId="77777777" w:rsidR="00BF6179" w:rsidRPr="00F3575A" w:rsidRDefault="00BF6179" w:rsidP="00BF6179">
      <w:pPr>
        <w:spacing w:after="0" w:line="240" w:lineRule="auto"/>
        <w:rPr>
          <w:rFonts w:ascii="Times New Roman" w:eastAsia="Calibri" w:hAnsi="Times New Roman" w:cs="Times New Roman"/>
          <w:b/>
          <w:sz w:val="20"/>
          <w:szCs w:val="24"/>
          <w:u w:val="single"/>
        </w:rPr>
      </w:pPr>
    </w:p>
    <w:p w14:paraId="64FECB7C" w14:textId="6560E19B" w:rsidR="004E2A91" w:rsidRPr="00F3575A" w:rsidRDefault="004E2A91"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Apply a wide range of strategies to read independently</w:t>
      </w:r>
    </w:p>
    <w:p w14:paraId="080C929A" w14:textId="2EF68D9A" w:rsidR="004E2A91" w:rsidRPr="00F3575A" w:rsidRDefault="004E2A91"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Identify author’s purpose based on text organization and content</w:t>
      </w:r>
    </w:p>
    <w:p w14:paraId="73D77392" w14:textId="2E1C519C" w:rsidR="004E2A91" w:rsidRPr="00F3575A" w:rsidRDefault="004E2A91"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phonics and word recognition to decode and understand new words when reading</w:t>
      </w:r>
    </w:p>
    <w:p w14:paraId="1E293633" w14:textId="1E1BFD08" w:rsidR="00BF6179" w:rsidRPr="00F3575A" w:rsidRDefault="00BF6179"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w:t>
      </w:r>
      <w:r w:rsidR="004E2A91" w:rsidRPr="00F3575A">
        <w:rPr>
          <w:rFonts w:ascii="Times New Roman" w:eastAsia="Calibri" w:hAnsi="Times New Roman" w:cs="Times New Roman"/>
          <w:sz w:val="20"/>
          <w:szCs w:val="24"/>
        </w:rPr>
        <w:t>meaning and knowledge of words to develop and increase reading vocabulary</w:t>
      </w:r>
    </w:p>
    <w:p w14:paraId="2E110703" w14:textId="6145B3EF" w:rsidR="00BF6179" w:rsidRPr="00F3575A" w:rsidRDefault="004E2A91"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Demonstrate comprehension before, during, and after reading by </w:t>
      </w:r>
      <w:r w:rsidR="00BF6179" w:rsidRPr="00F3575A">
        <w:rPr>
          <w:rFonts w:ascii="Times New Roman" w:eastAsia="Calibri" w:hAnsi="Times New Roman" w:cs="Times New Roman"/>
          <w:sz w:val="20"/>
          <w:szCs w:val="24"/>
        </w:rPr>
        <w:t>retell</w:t>
      </w:r>
      <w:r w:rsidRPr="00F3575A">
        <w:rPr>
          <w:rFonts w:ascii="Times New Roman" w:eastAsia="Calibri" w:hAnsi="Times New Roman" w:cs="Times New Roman"/>
          <w:sz w:val="20"/>
          <w:szCs w:val="24"/>
        </w:rPr>
        <w:t>ing</w:t>
      </w:r>
      <w:r w:rsidR="00BF6179" w:rsidRPr="00F3575A">
        <w:rPr>
          <w:rFonts w:ascii="Times New Roman" w:eastAsia="Calibri" w:hAnsi="Times New Roman" w:cs="Times New Roman"/>
          <w:sz w:val="20"/>
          <w:szCs w:val="24"/>
        </w:rPr>
        <w:t>, restat</w:t>
      </w:r>
      <w:r w:rsidRPr="00F3575A">
        <w:rPr>
          <w:rFonts w:ascii="Times New Roman" w:eastAsia="Calibri" w:hAnsi="Times New Roman" w:cs="Times New Roman"/>
          <w:sz w:val="20"/>
          <w:szCs w:val="24"/>
        </w:rPr>
        <w:t>ing</w:t>
      </w:r>
      <w:r w:rsidR="00BF6179" w:rsidRPr="00F3575A">
        <w:rPr>
          <w:rFonts w:ascii="Times New Roman" w:eastAsia="Calibri" w:hAnsi="Times New Roman" w:cs="Times New Roman"/>
          <w:sz w:val="20"/>
          <w:szCs w:val="24"/>
        </w:rPr>
        <w:t xml:space="preserve">, </w:t>
      </w:r>
      <w:r w:rsidR="00430FFF" w:rsidRPr="00F3575A">
        <w:rPr>
          <w:rFonts w:ascii="Times New Roman" w:eastAsia="Calibri" w:hAnsi="Times New Roman" w:cs="Times New Roman"/>
          <w:sz w:val="20"/>
          <w:szCs w:val="24"/>
        </w:rPr>
        <w:t xml:space="preserve">and </w:t>
      </w:r>
      <w:r w:rsidR="00BF6179" w:rsidRPr="00F3575A">
        <w:rPr>
          <w:rFonts w:ascii="Times New Roman" w:eastAsia="Calibri" w:hAnsi="Times New Roman" w:cs="Times New Roman"/>
          <w:sz w:val="20"/>
          <w:szCs w:val="24"/>
        </w:rPr>
        <w:t>summariz</w:t>
      </w:r>
      <w:r w:rsidRPr="00F3575A">
        <w:rPr>
          <w:rFonts w:ascii="Times New Roman" w:eastAsia="Calibri" w:hAnsi="Times New Roman" w:cs="Times New Roman"/>
          <w:sz w:val="20"/>
          <w:szCs w:val="24"/>
        </w:rPr>
        <w:t>ing</w:t>
      </w:r>
      <w:r w:rsidR="00BF6179" w:rsidRPr="00F3575A">
        <w:rPr>
          <w:rFonts w:ascii="Times New Roman" w:eastAsia="Calibri" w:hAnsi="Times New Roman" w:cs="Times New Roman"/>
          <w:sz w:val="20"/>
          <w:szCs w:val="24"/>
        </w:rPr>
        <w:t>, a</w:t>
      </w:r>
      <w:r w:rsidR="00430FFF" w:rsidRPr="00F3575A">
        <w:rPr>
          <w:rFonts w:ascii="Times New Roman" w:eastAsia="Calibri" w:hAnsi="Times New Roman" w:cs="Times New Roman"/>
          <w:sz w:val="20"/>
          <w:szCs w:val="24"/>
        </w:rPr>
        <w:t xml:space="preserve">s well as by </w:t>
      </w:r>
      <w:r w:rsidR="00BF6179" w:rsidRPr="00F3575A">
        <w:rPr>
          <w:rFonts w:ascii="Times New Roman" w:eastAsia="Calibri" w:hAnsi="Times New Roman" w:cs="Times New Roman"/>
          <w:sz w:val="20"/>
          <w:szCs w:val="24"/>
        </w:rPr>
        <w:t>support</w:t>
      </w:r>
      <w:r w:rsidRPr="00F3575A">
        <w:rPr>
          <w:rFonts w:ascii="Times New Roman" w:eastAsia="Calibri" w:hAnsi="Times New Roman" w:cs="Times New Roman"/>
          <w:sz w:val="20"/>
          <w:szCs w:val="24"/>
        </w:rPr>
        <w:t>ing and expanding</w:t>
      </w:r>
      <w:r w:rsidR="00BF6179" w:rsidRPr="00F3575A">
        <w:rPr>
          <w:rFonts w:ascii="Times New Roman" w:eastAsia="Calibri" w:hAnsi="Times New Roman" w:cs="Times New Roman"/>
          <w:sz w:val="20"/>
          <w:szCs w:val="24"/>
        </w:rPr>
        <w:t xml:space="preserve"> ideas and concepts</w:t>
      </w:r>
    </w:p>
    <w:p w14:paraId="2648862D" w14:textId="446D44D6" w:rsidR="004E2A91" w:rsidRPr="00F3575A" w:rsidRDefault="004E2A91"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Demonstrate oral and silent reading fluency of grade-level texts</w:t>
      </w:r>
    </w:p>
    <w:p w14:paraId="5E46D8AD" w14:textId="6070941A" w:rsidR="00BF6179" w:rsidRPr="00F3575A" w:rsidRDefault="00BF6179"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Compare ideas </w:t>
      </w:r>
      <w:r w:rsidR="004E2A91" w:rsidRPr="00F3575A">
        <w:rPr>
          <w:rFonts w:ascii="Times New Roman" w:eastAsia="Calibri" w:hAnsi="Times New Roman" w:cs="Times New Roman"/>
          <w:sz w:val="20"/>
          <w:szCs w:val="24"/>
        </w:rPr>
        <w:t xml:space="preserve">and differentiate fact from opinion </w:t>
      </w:r>
      <w:r w:rsidRPr="00F3575A">
        <w:rPr>
          <w:rFonts w:ascii="Times New Roman" w:eastAsia="Calibri" w:hAnsi="Times New Roman" w:cs="Times New Roman"/>
          <w:sz w:val="20"/>
          <w:szCs w:val="24"/>
        </w:rPr>
        <w:t>within and among texts</w:t>
      </w:r>
    </w:p>
    <w:p w14:paraId="5EF355D7" w14:textId="77777777" w:rsidR="00BF6179" w:rsidRPr="00F3575A" w:rsidRDefault="00BF6179"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Connect information with relevant prior knowledge to make predictions</w:t>
      </w:r>
    </w:p>
    <w:p w14:paraId="3830EFA6" w14:textId="77777777" w:rsidR="00BF6179" w:rsidRPr="00F3575A" w:rsidRDefault="00BF6179"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Make inferences and draw conclusions about content, ideas, and author’s decisions </w:t>
      </w:r>
    </w:p>
    <w:p w14:paraId="59EE90D8" w14:textId="61466466" w:rsidR="004E2A91" w:rsidRPr="00F3575A" w:rsidRDefault="004E2A91"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Distinguish between essential and nonessential information; read and respond to essential information</w:t>
      </w:r>
    </w:p>
    <w:p w14:paraId="3037A1C9" w14:textId="648688BA" w:rsidR="004E2A91" w:rsidRPr="00F3575A" w:rsidRDefault="004E2A91"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Read and understand, identify and analyze, and compare the use of various literary genres</w:t>
      </w:r>
    </w:p>
    <w:p w14:paraId="2013C3B2" w14:textId="70E066BD" w:rsidR="00BF6179" w:rsidRPr="00F3575A" w:rsidRDefault="00BF6179"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Identify and interpret basic figurative language </w:t>
      </w:r>
      <w:r w:rsidR="004E2A91" w:rsidRPr="00F3575A">
        <w:rPr>
          <w:rFonts w:ascii="Times New Roman" w:eastAsia="Calibri" w:hAnsi="Times New Roman" w:cs="Times New Roman"/>
          <w:sz w:val="20"/>
          <w:szCs w:val="24"/>
        </w:rPr>
        <w:t xml:space="preserve">and literary devices; </w:t>
      </w:r>
      <w:r w:rsidRPr="00F3575A">
        <w:rPr>
          <w:rFonts w:ascii="Times New Roman" w:eastAsia="Calibri" w:hAnsi="Times New Roman" w:cs="Times New Roman"/>
          <w:sz w:val="20"/>
          <w:szCs w:val="24"/>
        </w:rPr>
        <w:t>differentiate between literal and non-literal meanings</w:t>
      </w:r>
    </w:p>
    <w:p w14:paraId="51EA4646" w14:textId="19D96A5F" w:rsidR="00D17FBA" w:rsidRPr="00F3575A" w:rsidRDefault="00D17FBA"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Listen critically to others and respond with grade-level appropriate questions or ideas</w:t>
      </w:r>
    </w:p>
    <w:p w14:paraId="4D498E00" w14:textId="5B73E5AA" w:rsidR="00D17FBA" w:rsidRPr="00F3575A" w:rsidRDefault="00D17FBA"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appropriate clarity and volume when speaking formally</w:t>
      </w:r>
    </w:p>
    <w:p w14:paraId="44D28638" w14:textId="3862672F" w:rsidR="00D17FBA" w:rsidRPr="00F3575A" w:rsidRDefault="00D17FBA"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Identify differences in formal and informal language in speech, writing, and literature</w:t>
      </w:r>
    </w:p>
    <w:p w14:paraId="7662208A" w14:textId="13156AD4" w:rsidR="00D17FBA" w:rsidRPr="00F3575A" w:rsidRDefault="00D17FBA"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Explain and conduct inquiry-based research on topics using a variety of teacher-guided media sources and strategies</w:t>
      </w:r>
    </w:p>
    <w:p w14:paraId="37B00F52" w14:textId="15683D69" w:rsidR="00D17FBA" w:rsidRPr="00F3575A" w:rsidRDefault="00D17FBA"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Produce a product that presents findings, gives reasonable conclusions, and cites sources</w:t>
      </w:r>
    </w:p>
    <w:p w14:paraId="7848A17D" w14:textId="4ED3D9C4" w:rsidR="00D17FBA" w:rsidRPr="00F3575A" w:rsidRDefault="00D17FBA"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Understand and evaluate media for informational and entertainment purposes; use media and technology to extend learning</w:t>
      </w:r>
    </w:p>
    <w:p w14:paraId="1A36A3E4" w14:textId="77777777" w:rsidR="006850DB" w:rsidRDefault="006850DB">
      <w:pPr>
        <w:rPr>
          <w:rFonts w:ascii="Arial" w:eastAsia="Calibri" w:hAnsi="Arial" w:cs="Arial"/>
          <w:b/>
          <w:sz w:val="28"/>
          <w:szCs w:val="28"/>
          <w:u w:val="single"/>
        </w:rPr>
      </w:pPr>
      <w:r>
        <w:rPr>
          <w:rFonts w:ascii="Arial" w:eastAsia="Calibri" w:hAnsi="Arial" w:cs="Arial"/>
          <w:b/>
          <w:sz w:val="28"/>
          <w:szCs w:val="28"/>
          <w:u w:val="single"/>
        </w:rPr>
        <w:br w:type="page"/>
      </w:r>
    </w:p>
    <w:p w14:paraId="3D3A1109" w14:textId="77777777" w:rsidR="00BF6179" w:rsidRPr="00CA42CF" w:rsidRDefault="00BF6179" w:rsidP="00BF6179">
      <w:pPr>
        <w:spacing w:after="0" w:line="240" w:lineRule="auto"/>
        <w:jc w:val="center"/>
        <w:rPr>
          <w:rFonts w:ascii="Times New Roman" w:eastAsia="Calibri" w:hAnsi="Times New Roman" w:cs="Times New Roman"/>
          <w:b/>
          <w:sz w:val="28"/>
          <w:szCs w:val="28"/>
          <w:u w:val="single"/>
        </w:rPr>
      </w:pPr>
      <w:r w:rsidRPr="00CA42CF">
        <w:rPr>
          <w:rFonts w:ascii="Times New Roman" w:eastAsia="Calibri" w:hAnsi="Times New Roman" w:cs="Times New Roman"/>
          <w:b/>
          <w:sz w:val="28"/>
          <w:szCs w:val="28"/>
          <w:u w:val="single"/>
        </w:rPr>
        <w:lastRenderedPageBreak/>
        <w:t>READING – GRADES 6-8 Performance Level Descriptors</w:t>
      </w:r>
    </w:p>
    <w:p w14:paraId="77AC4A60" w14:textId="77777777" w:rsidR="00BF6179" w:rsidRPr="00CA42CF" w:rsidRDefault="00BF6179" w:rsidP="00BF6179">
      <w:pPr>
        <w:spacing w:after="0"/>
        <w:rPr>
          <w:rFonts w:ascii="Times New Roman" w:eastAsia="Times New Roman" w:hAnsi="Times New Roman" w:cs="Times New Roman"/>
          <w:sz w:val="24"/>
          <w:szCs w:val="24"/>
        </w:rPr>
      </w:pP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3125"/>
        <w:gridCol w:w="3278"/>
      </w:tblGrid>
      <w:tr w:rsidR="00BF6179" w:rsidRPr="00CA42CF" w14:paraId="5E06108C" w14:textId="77777777" w:rsidTr="00FE1B3D">
        <w:tc>
          <w:tcPr>
            <w:tcW w:w="0" w:type="auto"/>
            <w:shd w:val="clear" w:color="auto" w:fill="D9D9D9" w:themeFill="background1" w:themeFillShade="D9"/>
          </w:tcPr>
          <w:p w14:paraId="27AE495A" w14:textId="77777777" w:rsidR="00BF6179" w:rsidRPr="00CA42CF" w:rsidRDefault="00BF6179" w:rsidP="00BF6179">
            <w:pPr>
              <w:spacing w:after="0" w:line="240" w:lineRule="auto"/>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Advanced</w:t>
            </w:r>
          </w:p>
        </w:tc>
        <w:tc>
          <w:tcPr>
            <w:tcW w:w="0" w:type="auto"/>
            <w:shd w:val="clear" w:color="auto" w:fill="D9D9D9" w:themeFill="background1" w:themeFillShade="D9"/>
          </w:tcPr>
          <w:p w14:paraId="6440BA90" w14:textId="77777777" w:rsidR="00BF6179" w:rsidRPr="00CA42CF" w:rsidRDefault="00BF6179" w:rsidP="00BF6179">
            <w:pPr>
              <w:spacing w:after="0" w:line="240" w:lineRule="auto"/>
              <w:jc w:val="center"/>
              <w:rPr>
                <w:rFonts w:ascii="Times New Roman" w:eastAsia="Times New Roman" w:hAnsi="Times New Roman" w:cs="Times New Roman"/>
                <w:b/>
                <w:sz w:val="28"/>
                <w:szCs w:val="28"/>
              </w:rPr>
            </w:pPr>
            <w:r w:rsidRPr="00CA42CF">
              <w:rPr>
                <w:rFonts w:ascii="Times New Roman" w:eastAsia="Times New Roman" w:hAnsi="Times New Roman" w:cs="Times New Roman"/>
                <w:b/>
                <w:sz w:val="28"/>
                <w:szCs w:val="28"/>
              </w:rPr>
              <w:t>Proficient</w:t>
            </w:r>
          </w:p>
        </w:tc>
        <w:tc>
          <w:tcPr>
            <w:tcW w:w="0" w:type="auto"/>
            <w:shd w:val="clear" w:color="auto" w:fill="D9D9D9" w:themeFill="background1" w:themeFillShade="D9"/>
          </w:tcPr>
          <w:p w14:paraId="22422159" w14:textId="77777777" w:rsidR="00BF6179" w:rsidRPr="00CA42CF" w:rsidRDefault="00BF6179" w:rsidP="00BF6179">
            <w:pPr>
              <w:spacing w:after="0" w:line="240" w:lineRule="auto"/>
              <w:jc w:val="center"/>
              <w:rPr>
                <w:rFonts w:ascii="Times New Roman" w:eastAsia="Times New Roman" w:hAnsi="Times New Roman" w:cs="Times New Roman"/>
                <w:b/>
                <w:sz w:val="28"/>
                <w:szCs w:val="28"/>
              </w:rPr>
            </w:pPr>
            <w:r w:rsidRPr="00CA42CF">
              <w:rPr>
                <w:rFonts w:ascii="Times New Roman" w:eastAsia="Times New Roman" w:hAnsi="Times New Roman" w:cs="Times New Roman"/>
                <w:b/>
                <w:sz w:val="28"/>
                <w:szCs w:val="28"/>
              </w:rPr>
              <w:t>Below Proficient</w:t>
            </w:r>
          </w:p>
        </w:tc>
      </w:tr>
      <w:tr w:rsidR="00BF6179" w:rsidRPr="00CA42CF" w14:paraId="570A84AA" w14:textId="77777777" w:rsidTr="00BF6179">
        <w:tc>
          <w:tcPr>
            <w:tcW w:w="0" w:type="auto"/>
          </w:tcPr>
          <w:p w14:paraId="29B5B40F"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when using grade-appropriate text, will consistently, effectively, and/or skillfully use the knowledge and skills articulated in the state content standards for reading.</w:t>
            </w:r>
          </w:p>
        </w:tc>
        <w:tc>
          <w:tcPr>
            <w:tcW w:w="0" w:type="auto"/>
          </w:tcPr>
          <w:p w14:paraId="3AC97E30"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when using grade-appropriate text, will frequently, accurately, and/or satisfactorily use the knowledge and skills articulated in the state content standards for reading.</w:t>
            </w:r>
          </w:p>
        </w:tc>
        <w:tc>
          <w:tcPr>
            <w:tcW w:w="0" w:type="auto"/>
          </w:tcPr>
          <w:p w14:paraId="5EFAD000"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when using grade-appropriate text, will inconsistently, inadequately, and/or partially use the knowledge and skills articulated in the state content standards for reading.</w:t>
            </w:r>
          </w:p>
        </w:tc>
      </w:tr>
    </w:tbl>
    <w:p w14:paraId="4990407A" w14:textId="77777777" w:rsidR="00BF6179" w:rsidRPr="00CA42CF" w:rsidRDefault="00BF6179" w:rsidP="00BF6179">
      <w:pPr>
        <w:spacing w:after="0"/>
        <w:rPr>
          <w:rFonts w:ascii="Times New Roman" w:eastAsia="Times New Roman" w:hAnsi="Times New Roman" w:cs="Times New Roman"/>
          <w:sz w:val="24"/>
          <w:szCs w:val="24"/>
        </w:rPr>
      </w:pPr>
    </w:p>
    <w:p w14:paraId="3E06768A" w14:textId="51638142" w:rsidR="00BF6179" w:rsidRPr="00CA42CF" w:rsidRDefault="00BF6179" w:rsidP="00BF6179">
      <w:pPr>
        <w:spacing w:after="0" w:line="240" w:lineRule="auto"/>
        <w:rPr>
          <w:rFonts w:ascii="Times New Roman" w:eastAsia="Calibri" w:hAnsi="Times New Roman" w:cs="Times New Roman"/>
          <w:b/>
          <w:sz w:val="24"/>
          <w:szCs w:val="24"/>
          <w:u w:val="single"/>
        </w:rPr>
      </w:pPr>
      <w:r w:rsidRPr="00CA42CF">
        <w:rPr>
          <w:rFonts w:ascii="Times New Roman" w:eastAsia="Calibri" w:hAnsi="Times New Roman" w:cs="Times New Roman"/>
          <w:b/>
          <w:sz w:val="24"/>
          <w:szCs w:val="24"/>
          <w:u w:val="single"/>
        </w:rPr>
        <w:t>Content Summary Expectations</w:t>
      </w:r>
      <w:r w:rsidR="00720EF8">
        <w:rPr>
          <w:rFonts w:ascii="Times New Roman" w:eastAsia="Calibri" w:hAnsi="Times New Roman" w:cs="Times New Roman"/>
          <w:b/>
          <w:sz w:val="24"/>
          <w:szCs w:val="24"/>
          <w:u w:val="single"/>
        </w:rPr>
        <w:t>:</w:t>
      </w:r>
      <w:r w:rsidRPr="00CA42CF">
        <w:rPr>
          <w:rFonts w:ascii="Times New Roman" w:eastAsia="Calibri" w:hAnsi="Times New Roman" w:cs="Times New Roman"/>
          <w:b/>
          <w:sz w:val="24"/>
          <w:szCs w:val="24"/>
          <w:u w:val="single"/>
        </w:rPr>
        <w:t xml:space="preserve"> Grades 6-8</w:t>
      </w:r>
    </w:p>
    <w:p w14:paraId="18FE6D64" w14:textId="77777777" w:rsidR="00BF6179" w:rsidRPr="00F3575A" w:rsidRDefault="00BF6179" w:rsidP="00BF6179">
      <w:pPr>
        <w:spacing w:after="0" w:line="240" w:lineRule="auto"/>
        <w:rPr>
          <w:rFonts w:ascii="Times New Roman" w:eastAsia="Calibri" w:hAnsi="Times New Roman" w:cs="Times New Roman"/>
          <w:b/>
          <w:sz w:val="20"/>
          <w:szCs w:val="24"/>
          <w:u w:val="single"/>
        </w:rPr>
      </w:pPr>
    </w:p>
    <w:p w14:paraId="30561BAE" w14:textId="3B782FB5" w:rsidR="00D17FBA" w:rsidRPr="00F3575A" w:rsidRDefault="00D17FB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Apply a wide range of strategies to read independently</w:t>
      </w:r>
    </w:p>
    <w:p w14:paraId="72261ECA" w14:textId="47E023DC" w:rsidR="00D17FBA" w:rsidRPr="00F3575A" w:rsidRDefault="00D17FB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Apply appropriate strategies to interpret and analyze author’s purpose</w:t>
      </w:r>
    </w:p>
    <w:p w14:paraId="73B76653" w14:textId="4D28F834" w:rsidR="00BF6179" w:rsidRPr="00F3575A" w:rsidRDefault="00BF6179"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w:t>
      </w:r>
      <w:r w:rsidR="00D17FBA" w:rsidRPr="00F3575A">
        <w:rPr>
          <w:rFonts w:ascii="Times New Roman" w:eastAsia="Calibri" w:hAnsi="Times New Roman" w:cs="Times New Roman"/>
          <w:sz w:val="20"/>
          <w:szCs w:val="24"/>
        </w:rPr>
        <w:t xml:space="preserve">context clues, root words, and glossaries/thesauri to decode and understand </w:t>
      </w:r>
      <w:r w:rsidRPr="00F3575A">
        <w:rPr>
          <w:rFonts w:ascii="Times New Roman" w:eastAsia="Calibri" w:hAnsi="Times New Roman" w:cs="Times New Roman"/>
          <w:sz w:val="20"/>
          <w:szCs w:val="24"/>
        </w:rPr>
        <w:t>the meaning of unfamiliar words</w:t>
      </w:r>
    </w:p>
    <w:p w14:paraId="37C6B1F1" w14:textId="491E3A71" w:rsidR="00D17FBA" w:rsidRPr="00F3575A" w:rsidRDefault="00D17FB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knowledge of literal and figurative meanings of words to expand reading vocabulary</w:t>
      </w:r>
    </w:p>
    <w:p w14:paraId="3F09DB17" w14:textId="55362F8C" w:rsidR="00D17FBA" w:rsidRPr="00F3575A" w:rsidRDefault="00D17FB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Demonstrate comprehension before, during, and after reading by comparing and contrasting texts</w:t>
      </w:r>
      <w:r w:rsidR="00430FFF" w:rsidRPr="00F3575A">
        <w:rPr>
          <w:rFonts w:ascii="Times New Roman" w:eastAsia="Calibri" w:hAnsi="Times New Roman" w:cs="Times New Roman"/>
          <w:sz w:val="20"/>
          <w:szCs w:val="24"/>
        </w:rPr>
        <w:t>, as well as by</w:t>
      </w:r>
      <w:r w:rsidRPr="00F3575A">
        <w:rPr>
          <w:rFonts w:ascii="Times New Roman" w:eastAsia="Calibri" w:hAnsi="Times New Roman" w:cs="Times New Roman"/>
          <w:sz w:val="20"/>
          <w:szCs w:val="24"/>
        </w:rPr>
        <w:t xml:space="preserve"> citing evidence in a text</w:t>
      </w:r>
    </w:p>
    <w:p w14:paraId="5CA5363A" w14:textId="782892FC" w:rsidR="00D17FBA" w:rsidRPr="00F3575A" w:rsidRDefault="00D17FB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Demonstrate appropriate silent reading fluency of grade-level texts</w:t>
      </w:r>
    </w:p>
    <w:p w14:paraId="6CBBB556" w14:textId="38DF5A5E" w:rsidR="00D17FBA" w:rsidRPr="00F3575A" w:rsidRDefault="00D17FB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text organization and content to identify author’s purpose, point of view, and theses</w:t>
      </w:r>
    </w:p>
    <w:p w14:paraId="6B9A9D90" w14:textId="1351FFDF" w:rsidR="00D17FBA" w:rsidRPr="00F3575A" w:rsidRDefault="00683E8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items such as newspapers and electronic media to differentiate fact from opinion</w:t>
      </w:r>
    </w:p>
    <w:p w14:paraId="74A905D7" w14:textId="4AC8B8E2" w:rsidR="00683E8A" w:rsidRPr="00F3575A" w:rsidRDefault="00683E8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Identify bias and propaganda by distinguishing between essential and nonessential information in a variety of texts; understand and respond to essential content of a text</w:t>
      </w:r>
    </w:p>
    <w:p w14:paraId="46228073" w14:textId="6DE379E8" w:rsidR="00683E8A" w:rsidRPr="00F3575A" w:rsidRDefault="00683E8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Cite evidence from multiple texts and information sources to support inferences and conclusions</w:t>
      </w:r>
    </w:p>
    <w:p w14:paraId="11699CD5" w14:textId="2219A34B" w:rsidR="00683E8A" w:rsidRPr="00F3575A" w:rsidRDefault="00683E8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Read, understand, and respond to various genres of literature</w:t>
      </w:r>
    </w:p>
    <w:p w14:paraId="1BB24BFB" w14:textId="78DF04E4" w:rsidR="00683E8A" w:rsidRPr="00F3575A" w:rsidRDefault="00430FFF"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Identify</w:t>
      </w:r>
      <w:r w:rsidR="00683E8A" w:rsidRPr="00F3575A">
        <w:rPr>
          <w:rFonts w:ascii="Times New Roman" w:eastAsia="Calibri" w:hAnsi="Times New Roman" w:cs="Times New Roman"/>
          <w:sz w:val="20"/>
          <w:szCs w:val="24"/>
        </w:rPr>
        <w:t xml:space="preserve"> and analyze poetry, drama, and fiction; explain their appropriateness for certain purposes; analyze use of literary elements such as characterization, theme, and tone</w:t>
      </w:r>
    </w:p>
    <w:p w14:paraId="24AFC8BA" w14:textId="4BF68545" w:rsidR="00683E8A" w:rsidRPr="00F3575A" w:rsidRDefault="00683E8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Analyze the use of literary devices such as personification and symbolism</w:t>
      </w:r>
    </w:p>
    <w:p w14:paraId="469A8F00" w14:textId="77777777" w:rsidR="00683E8A" w:rsidRPr="00F3575A" w:rsidRDefault="00683E8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Listen critically to others and respond with grade-level appropriate questions or ideas</w:t>
      </w:r>
    </w:p>
    <w:p w14:paraId="13B31D81" w14:textId="77777777" w:rsidR="00683E8A" w:rsidRPr="00F3575A" w:rsidRDefault="00683E8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appropriate clarity and volume when speaking formally</w:t>
      </w:r>
    </w:p>
    <w:p w14:paraId="0E9E40C8" w14:textId="0735A6E1" w:rsidR="00683E8A" w:rsidRPr="00F3575A" w:rsidRDefault="00683E8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Analyze differences in formal and informal language in speech, writing, and literature</w:t>
      </w:r>
    </w:p>
    <w:p w14:paraId="1742DF2D" w14:textId="072D586E" w:rsidR="00683E8A" w:rsidRPr="00F3575A" w:rsidRDefault="00683E8A"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Develop and conduct inquiry-based research on topics using a variety of media sources and strategies</w:t>
      </w:r>
    </w:p>
    <w:p w14:paraId="0E7D42C7" w14:textId="726F72EA" w:rsidR="00683E8A" w:rsidRPr="00F3575A" w:rsidRDefault="00683E8A"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Produce a product that presents and reflects on findings, gives sound conclusions, and cites sources</w:t>
      </w:r>
    </w:p>
    <w:p w14:paraId="2CD878B4" w14:textId="7D371061" w:rsidR="006850DB" w:rsidRPr="00F3575A" w:rsidRDefault="00683E8A" w:rsidP="00C26170">
      <w:pPr>
        <w:numPr>
          <w:ilvl w:val="0"/>
          <w:numId w:val="7"/>
        </w:numPr>
        <w:spacing w:after="0" w:line="240" w:lineRule="auto"/>
        <w:rPr>
          <w:rFonts w:ascii="Times New Roman" w:eastAsia="Calibri" w:hAnsi="Times New Roman" w:cs="Times New Roman"/>
          <w:sz w:val="18"/>
        </w:rPr>
      </w:pPr>
      <w:r w:rsidRPr="00F3575A">
        <w:rPr>
          <w:rFonts w:ascii="Times New Roman" w:eastAsia="Calibri" w:hAnsi="Times New Roman" w:cs="Times New Roman"/>
          <w:sz w:val="20"/>
          <w:szCs w:val="24"/>
        </w:rPr>
        <w:t xml:space="preserve">Analyze media techniques; use media and technology </w:t>
      </w:r>
      <w:r w:rsidR="00A172B8" w:rsidRPr="00F3575A">
        <w:rPr>
          <w:rFonts w:ascii="Times New Roman" w:eastAsia="Calibri" w:hAnsi="Times New Roman" w:cs="Times New Roman"/>
          <w:sz w:val="20"/>
          <w:szCs w:val="24"/>
        </w:rPr>
        <w:t>to support personal productivity, group collaboration, and to extend learning</w:t>
      </w:r>
      <w:r w:rsidR="006850DB" w:rsidRPr="00F3575A">
        <w:rPr>
          <w:rFonts w:ascii="Times New Roman" w:eastAsia="Calibri" w:hAnsi="Times New Roman" w:cs="Times New Roman"/>
          <w:sz w:val="18"/>
        </w:rPr>
        <w:br w:type="page"/>
      </w:r>
    </w:p>
    <w:p w14:paraId="079B4F49" w14:textId="77777777" w:rsidR="00BF6179" w:rsidRPr="00CA42CF" w:rsidRDefault="00BF6179" w:rsidP="00CA42CF">
      <w:pPr>
        <w:spacing w:after="0" w:line="240" w:lineRule="auto"/>
        <w:ind w:left="720"/>
        <w:jc w:val="center"/>
        <w:rPr>
          <w:rFonts w:ascii="Times New Roman" w:eastAsia="Calibri" w:hAnsi="Times New Roman" w:cs="Times New Roman"/>
          <w:b/>
          <w:sz w:val="28"/>
          <w:szCs w:val="28"/>
          <w:u w:val="single"/>
        </w:rPr>
      </w:pPr>
      <w:r w:rsidRPr="00CA42CF">
        <w:rPr>
          <w:rFonts w:ascii="Times New Roman" w:eastAsia="Calibri" w:hAnsi="Times New Roman" w:cs="Times New Roman"/>
          <w:b/>
          <w:sz w:val="28"/>
          <w:szCs w:val="28"/>
          <w:u w:val="single"/>
        </w:rPr>
        <w:lastRenderedPageBreak/>
        <w:t>READING – High School Performance Level Descriptors</w:t>
      </w:r>
    </w:p>
    <w:p w14:paraId="6C3D5857" w14:textId="77777777" w:rsidR="00BF6179" w:rsidRPr="00CA42CF" w:rsidRDefault="00BF6179" w:rsidP="00BF6179">
      <w:pPr>
        <w:spacing w:after="0" w:line="240" w:lineRule="auto"/>
        <w:jc w:val="center"/>
        <w:rPr>
          <w:rFonts w:ascii="Times New Roman" w:eastAsia="Calibri" w:hAnsi="Times New Roman" w:cs="Times New Roman"/>
          <w:b/>
          <w:sz w:val="24"/>
          <w:szCs w:val="24"/>
          <w:u w:val="single"/>
        </w:rPr>
      </w:pP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3125"/>
        <w:gridCol w:w="3278"/>
      </w:tblGrid>
      <w:tr w:rsidR="00BF6179" w:rsidRPr="00CA42CF" w14:paraId="6B181285" w14:textId="77777777" w:rsidTr="00FE1B3D">
        <w:tc>
          <w:tcPr>
            <w:tcW w:w="0" w:type="auto"/>
            <w:shd w:val="clear" w:color="auto" w:fill="D9D9D9" w:themeFill="background1" w:themeFillShade="D9"/>
          </w:tcPr>
          <w:p w14:paraId="087303FC" w14:textId="77777777" w:rsidR="00BF6179" w:rsidRPr="00CA42CF" w:rsidRDefault="00BF6179" w:rsidP="00BF6179">
            <w:pPr>
              <w:spacing w:after="0" w:line="240" w:lineRule="auto"/>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Advanced</w:t>
            </w:r>
          </w:p>
        </w:tc>
        <w:tc>
          <w:tcPr>
            <w:tcW w:w="0" w:type="auto"/>
            <w:shd w:val="clear" w:color="auto" w:fill="D9D9D9" w:themeFill="background1" w:themeFillShade="D9"/>
          </w:tcPr>
          <w:p w14:paraId="3F6C901F" w14:textId="77777777" w:rsidR="00BF6179" w:rsidRPr="00CA42CF" w:rsidRDefault="00BF6179" w:rsidP="00BF6179">
            <w:pPr>
              <w:spacing w:after="0" w:line="240" w:lineRule="auto"/>
              <w:jc w:val="center"/>
              <w:rPr>
                <w:rFonts w:ascii="Times New Roman" w:eastAsia="Times New Roman" w:hAnsi="Times New Roman" w:cs="Times New Roman"/>
                <w:b/>
                <w:sz w:val="28"/>
                <w:szCs w:val="28"/>
              </w:rPr>
            </w:pPr>
            <w:r w:rsidRPr="00CA42CF">
              <w:rPr>
                <w:rFonts w:ascii="Times New Roman" w:eastAsia="Times New Roman" w:hAnsi="Times New Roman" w:cs="Times New Roman"/>
                <w:b/>
                <w:sz w:val="28"/>
                <w:szCs w:val="28"/>
              </w:rPr>
              <w:t>Proficient</w:t>
            </w:r>
          </w:p>
        </w:tc>
        <w:tc>
          <w:tcPr>
            <w:tcW w:w="0" w:type="auto"/>
            <w:shd w:val="clear" w:color="auto" w:fill="D9D9D9" w:themeFill="background1" w:themeFillShade="D9"/>
          </w:tcPr>
          <w:p w14:paraId="42E1CA3B" w14:textId="77777777" w:rsidR="00BF6179" w:rsidRPr="00CA42CF" w:rsidRDefault="00BF6179" w:rsidP="00BF6179">
            <w:pPr>
              <w:spacing w:after="0" w:line="240" w:lineRule="auto"/>
              <w:jc w:val="center"/>
              <w:rPr>
                <w:rFonts w:ascii="Times New Roman" w:eastAsia="Times New Roman" w:hAnsi="Times New Roman" w:cs="Times New Roman"/>
                <w:b/>
                <w:sz w:val="28"/>
                <w:szCs w:val="28"/>
              </w:rPr>
            </w:pPr>
            <w:r w:rsidRPr="00CA42CF">
              <w:rPr>
                <w:rFonts w:ascii="Times New Roman" w:eastAsia="Times New Roman" w:hAnsi="Times New Roman" w:cs="Times New Roman"/>
                <w:b/>
                <w:sz w:val="28"/>
                <w:szCs w:val="28"/>
              </w:rPr>
              <w:t>Below Proficient</w:t>
            </w:r>
          </w:p>
        </w:tc>
      </w:tr>
      <w:tr w:rsidR="00BF6179" w:rsidRPr="00CA42CF" w14:paraId="1834CB29" w14:textId="77777777" w:rsidTr="00BF6179">
        <w:tc>
          <w:tcPr>
            <w:tcW w:w="0" w:type="auto"/>
          </w:tcPr>
          <w:p w14:paraId="158B7766"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when using grade-appropriate text, will consistently, effectively, and/or skillfully use the knowledge and skills articulated in the state content standards for reading.</w:t>
            </w:r>
          </w:p>
        </w:tc>
        <w:tc>
          <w:tcPr>
            <w:tcW w:w="0" w:type="auto"/>
          </w:tcPr>
          <w:p w14:paraId="227039EE"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when using grade-appropriate text, will frequently, accurately, and/or satisfactorily use the knowledge and skills articulated in the state content standards for reading.</w:t>
            </w:r>
          </w:p>
        </w:tc>
        <w:tc>
          <w:tcPr>
            <w:tcW w:w="0" w:type="auto"/>
          </w:tcPr>
          <w:p w14:paraId="466B29F1"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when using grade-appropriate text, will inconsistently, inadequately, and/or partially use the knowledge and skills articulated in the state content standards for reading.</w:t>
            </w:r>
          </w:p>
        </w:tc>
      </w:tr>
    </w:tbl>
    <w:p w14:paraId="3C6297BF" w14:textId="77777777" w:rsidR="00BF6179" w:rsidRPr="00CA42CF" w:rsidRDefault="00BF6179" w:rsidP="00BF6179">
      <w:pPr>
        <w:spacing w:after="0"/>
        <w:rPr>
          <w:rFonts w:ascii="Times New Roman" w:eastAsia="Times New Roman" w:hAnsi="Times New Roman" w:cs="Times New Roman"/>
          <w:sz w:val="24"/>
          <w:szCs w:val="24"/>
        </w:rPr>
      </w:pPr>
    </w:p>
    <w:p w14:paraId="2D64488A" w14:textId="6FF3C8EC" w:rsidR="00BF6179" w:rsidRPr="00CA42CF" w:rsidRDefault="00BF6179" w:rsidP="00BF6179">
      <w:pPr>
        <w:spacing w:after="0" w:line="240" w:lineRule="auto"/>
        <w:rPr>
          <w:rFonts w:ascii="Times New Roman" w:eastAsia="Calibri" w:hAnsi="Times New Roman" w:cs="Times New Roman"/>
          <w:b/>
          <w:sz w:val="24"/>
          <w:szCs w:val="24"/>
          <w:u w:val="single"/>
        </w:rPr>
      </w:pPr>
      <w:r w:rsidRPr="00CA42CF">
        <w:rPr>
          <w:rFonts w:ascii="Times New Roman" w:eastAsia="Calibri" w:hAnsi="Times New Roman" w:cs="Times New Roman"/>
          <w:b/>
          <w:sz w:val="24"/>
          <w:szCs w:val="24"/>
          <w:u w:val="single"/>
        </w:rPr>
        <w:t>Content Summary Expectations</w:t>
      </w:r>
      <w:r w:rsidR="00720EF8">
        <w:rPr>
          <w:rFonts w:ascii="Times New Roman" w:eastAsia="Calibri" w:hAnsi="Times New Roman" w:cs="Times New Roman"/>
          <w:b/>
          <w:sz w:val="24"/>
          <w:szCs w:val="24"/>
          <w:u w:val="single"/>
        </w:rPr>
        <w:t xml:space="preserve">: </w:t>
      </w:r>
      <w:r w:rsidRPr="00CA42CF">
        <w:rPr>
          <w:rFonts w:ascii="Times New Roman" w:eastAsia="Calibri" w:hAnsi="Times New Roman" w:cs="Times New Roman"/>
          <w:b/>
          <w:sz w:val="24"/>
          <w:szCs w:val="24"/>
          <w:u w:val="single"/>
        </w:rPr>
        <w:t>High School</w:t>
      </w:r>
    </w:p>
    <w:p w14:paraId="7B3F9AEA" w14:textId="77777777" w:rsidR="00BF6179" w:rsidRPr="00CA42CF" w:rsidRDefault="00BF6179" w:rsidP="00BF6179">
      <w:pPr>
        <w:spacing w:after="0" w:line="240" w:lineRule="auto"/>
        <w:rPr>
          <w:rFonts w:ascii="Times New Roman" w:eastAsia="Calibri" w:hAnsi="Times New Roman" w:cs="Times New Roman"/>
          <w:b/>
          <w:sz w:val="24"/>
          <w:szCs w:val="24"/>
          <w:u w:val="single"/>
        </w:rPr>
      </w:pPr>
    </w:p>
    <w:p w14:paraId="142AF86E" w14:textId="77777777" w:rsidR="00FE790D" w:rsidRPr="00F3575A" w:rsidRDefault="00FE790D"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Apply a wide range of strategies to read independently</w:t>
      </w:r>
    </w:p>
    <w:p w14:paraId="0BBF1DE8" w14:textId="3D91CDDA" w:rsidR="00742D3A" w:rsidRPr="00F3575A" w:rsidRDefault="00FE790D"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Apply appropriate strategies to </w:t>
      </w:r>
      <w:r w:rsidR="00742D3A" w:rsidRPr="00F3575A">
        <w:rPr>
          <w:rFonts w:ascii="Times New Roman" w:eastAsia="Calibri" w:hAnsi="Times New Roman" w:cs="Times New Roman"/>
          <w:sz w:val="20"/>
          <w:szCs w:val="24"/>
        </w:rPr>
        <w:t>construct meaning through interpretation and to analyze and evaluate author’s use of techniques</w:t>
      </w:r>
      <w:r w:rsidR="00430FFF" w:rsidRPr="00F3575A">
        <w:rPr>
          <w:rFonts w:ascii="Times New Roman" w:eastAsia="Calibri" w:hAnsi="Times New Roman" w:cs="Times New Roman"/>
          <w:sz w:val="20"/>
          <w:szCs w:val="24"/>
        </w:rPr>
        <w:t>, as well as</w:t>
      </w:r>
      <w:r w:rsidR="00742D3A" w:rsidRPr="00F3575A">
        <w:rPr>
          <w:rFonts w:ascii="Times New Roman" w:eastAsia="Calibri" w:hAnsi="Times New Roman" w:cs="Times New Roman"/>
          <w:sz w:val="20"/>
          <w:szCs w:val="24"/>
        </w:rPr>
        <w:t xml:space="preserve"> elements of fiction and non-fiction</w:t>
      </w:r>
      <w:r w:rsidR="00430FFF" w:rsidRPr="00F3575A">
        <w:rPr>
          <w:rFonts w:ascii="Times New Roman" w:eastAsia="Calibri" w:hAnsi="Times New Roman" w:cs="Times New Roman"/>
          <w:sz w:val="20"/>
          <w:szCs w:val="24"/>
        </w:rPr>
        <w:t>,</w:t>
      </w:r>
      <w:r w:rsidR="00742D3A" w:rsidRPr="00F3575A">
        <w:rPr>
          <w:rFonts w:ascii="Times New Roman" w:eastAsia="Calibri" w:hAnsi="Times New Roman" w:cs="Times New Roman"/>
          <w:sz w:val="20"/>
          <w:szCs w:val="24"/>
        </w:rPr>
        <w:t xml:space="preserve"> for rhetorical and aesthetical purposes</w:t>
      </w:r>
    </w:p>
    <w:p w14:paraId="619A58F1" w14:textId="5398E7FB" w:rsidR="00FE790D" w:rsidRPr="00F3575A" w:rsidRDefault="00FE790D"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context clues, root words, and </w:t>
      </w:r>
      <w:r w:rsidR="00742D3A" w:rsidRPr="00F3575A">
        <w:rPr>
          <w:rFonts w:ascii="Times New Roman" w:eastAsia="Calibri" w:hAnsi="Times New Roman" w:cs="Times New Roman"/>
          <w:sz w:val="20"/>
          <w:szCs w:val="24"/>
        </w:rPr>
        <w:t xml:space="preserve">reference sources </w:t>
      </w:r>
      <w:r w:rsidRPr="00F3575A">
        <w:rPr>
          <w:rFonts w:ascii="Times New Roman" w:eastAsia="Calibri" w:hAnsi="Times New Roman" w:cs="Times New Roman"/>
          <w:sz w:val="20"/>
          <w:szCs w:val="24"/>
        </w:rPr>
        <w:t>to decode and understand the meaning</w:t>
      </w:r>
      <w:r w:rsidR="00430FFF" w:rsidRPr="00F3575A">
        <w:rPr>
          <w:rFonts w:ascii="Times New Roman" w:eastAsia="Calibri" w:hAnsi="Times New Roman" w:cs="Times New Roman"/>
          <w:sz w:val="20"/>
          <w:szCs w:val="24"/>
        </w:rPr>
        <w:t>s</w:t>
      </w:r>
      <w:r w:rsidRPr="00F3575A">
        <w:rPr>
          <w:rFonts w:ascii="Times New Roman" w:eastAsia="Calibri" w:hAnsi="Times New Roman" w:cs="Times New Roman"/>
          <w:sz w:val="20"/>
          <w:szCs w:val="24"/>
        </w:rPr>
        <w:t xml:space="preserve"> of words</w:t>
      </w:r>
    </w:p>
    <w:p w14:paraId="79530950" w14:textId="70466D04" w:rsidR="00FE790D" w:rsidRPr="00F3575A" w:rsidRDefault="00742D3A"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Analyze textual contexts to determine the meaning of unfamiliar words and to draw conclusions about word nuances and connotations</w:t>
      </w:r>
    </w:p>
    <w:p w14:paraId="01993442" w14:textId="74BB377D" w:rsidR="00FE790D" w:rsidRPr="00F3575A" w:rsidRDefault="00FE790D"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Demonstrate comprehension before, during, and after reading </w:t>
      </w:r>
      <w:r w:rsidR="00690EC7" w:rsidRPr="00F3575A">
        <w:rPr>
          <w:rFonts w:ascii="Times New Roman" w:eastAsia="Calibri" w:hAnsi="Times New Roman" w:cs="Times New Roman"/>
          <w:sz w:val="20"/>
          <w:szCs w:val="24"/>
        </w:rPr>
        <w:t xml:space="preserve">to support understanding of a variety of literary works from different cultures and literary movements </w:t>
      </w:r>
    </w:p>
    <w:p w14:paraId="6D76748E" w14:textId="77777777" w:rsidR="00FE790D" w:rsidRPr="00F3575A" w:rsidRDefault="00FE790D"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Demonstrate appropriate silent reading fluency of grade-level texts</w:t>
      </w:r>
    </w:p>
    <w:p w14:paraId="74626EB5" w14:textId="03E3EADD" w:rsidR="00FE790D" w:rsidRPr="00F3575A" w:rsidRDefault="00690EC7"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Evaluate and critique text organization and content to determine</w:t>
      </w:r>
      <w:r w:rsidR="00FE790D" w:rsidRPr="00F3575A">
        <w:rPr>
          <w:rFonts w:ascii="Times New Roman" w:eastAsia="Calibri" w:hAnsi="Times New Roman" w:cs="Times New Roman"/>
          <w:sz w:val="20"/>
          <w:szCs w:val="24"/>
        </w:rPr>
        <w:t xml:space="preserve"> author’s purpose, point of view, and theses</w:t>
      </w:r>
      <w:r w:rsidRPr="00F3575A">
        <w:rPr>
          <w:rFonts w:ascii="Times New Roman" w:eastAsia="Calibri" w:hAnsi="Times New Roman" w:cs="Times New Roman"/>
          <w:sz w:val="20"/>
          <w:szCs w:val="24"/>
        </w:rPr>
        <w:t xml:space="preserve"> according to accuracy, thoroughness, and logic/reasoning</w:t>
      </w:r>
    </w:p>
    <w:p w14:paraId="7F3E1C8C" w14:textId="3353A8D1" w:rsidR="00FE790D" w:rsidRPr="00F3575A" w:rsidRDefault="00690EC7"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Distinguish among facts and opinions</w:t>
      </w:r>
      <w:r w:rsidR="00430FFF" w:rsidRPr="00F3575A">
        <w:rPr>
          <w:rFonts w:ascii="Times New Roman" w:eastAsia="Calibri" w:hAnsi="Times New Roman" w:cs="Times New Roman"/>
          <w:sz w:val="20"/>
          <w:szCs w:val="24"/>
        </w:rPr>
        <w:t xml:space="preserve">; use evidence  to create </w:t>
      </w:r>
      <w:r w:rsidRPr="00F3575A">
        <w:rPr>
          <w:rFonts w:ascii="Times New Roman" w:eastAsia="Calibri" w:hAnsi="Times New Roman" w:cs="Times New Roman"/>
          <w:sz w:val="20"/>
          <w:szCs w:val="24"/>
        </w:rPr>
        <w:t>inference</w:t>
      </w:r>
      <w:r w:rsidR="00430FFF" w:rsidRPr="00F3575A">
        <w:rPr>
          <w:rFonts w:ascii="Times New Roman" w:eastAsia="Calibri" w:hAnsi="Times New Roman" w:cs="Times New Roman"/>
          <w:sz w:val="20"/>
          <w:szCs w:val="24"/>
        </w:rPr>
        <w:t>s</w:t>
      </w:r>
      <w:r w:rsidRPr="00F3575A">
        <w:rPr>
          <w:rFonts w:ascii="Times New Roman" w:eastAsia="Calibri" w:hAnsi="Times New Roman" w:cs="Times New Roman"/>
          <w:sz w:val="20"/>
          <w:szCs w:val="24"/>
        </w:rPr>
        <w:t xml:space="preserve"> across a variety of texts</w:t>
      </w:r>
    </w:p>
    <w:p w14:paraId="0CDA1E60" w14:textId="706E5673" w:rsidR="00FE790D" w:rsidRPr="00F3575A" w:rsidRDefault="00690EC7"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Examine explicit and implicit bias/assumptions related to essential and nonessential information </w:t>
      </w:r>
    </w:p>
    <w:p w14:paraId="26CBF190" w14:textId="7CC42080" w:rsidR="00FE790D" w:rsidRPr="00F3575A" w:rsidRDefault="00690EC7"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Evaluate textual evidence to make subtle inferences and draw conclusions about an author’s implicit and explicit assumptions about a subject</w:t>
      </w:r>
    </w:p>
    <w:p w14:paraId="60C19027" w14:textId="4D87F7FB" w:rsidR="00690EC7" w:rsidRPr="00F3575A" w:rsidRDefault="00690EC7"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Analyze and evaluate the structure and format of informational texts and graphics</w:t>
      </w:r>
    </w:p>
    <w:p w14:paraId="42659167" w14:textId="03F5242F" w:rsidR="00690EC7" w:rsidRPr="00F3575A" w:rsidRDefault="00690EC7"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Interpret significant works from various literary forms to better interpret the text; analyze how literary works are related to themes of their historical periods</w:t>
      </w:r>
    </w:p>
    <w:p w14:paraId="744130AC" w14:textId="1FF9BF80" w:rsidR="00690EC7" w:rsidRPr="00F3575A" w:rsidRDefault="00690EC7"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Identify and analyze characteristics of genre that overlap the lines of genre classifications</w:t>
      </w:r>
    </w:p>
    <w:p w14:paraId="6E79CF8D" w14:textId="4B34595B" w:rsidR="00690EC7" w:rsidRPr="00F3575A" w:rsidRDefault="00690EC7"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Analyze the effectiveness of literary elements used by authors in various genres</w:t>
      </w:r>
    </w:p>
    <w:p w14:paraId="3254D951" w14:textId="4FE70EAC" w:rsidR="00690EC7" w:rsidRPr="00F3575A" w:rsidRDefault="00690EC7"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Interpret and analyze the author’s skill in employing literary devices in various genres</w:t>
      </w:r>
    </w:p>
    <w:p w14:paraId="4D2F44E9" w14:textId="77777777" w:rsidR="00FE790D" w:rsidRPr="00F3575A" w:rsidRDefault="00FE790D"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Listen critically to others and respond with grade-level appropriate questions or ideas</w:t>
      </w:r>
    </w:p>
    <w:p w14:paraId="297373B1" w14:textId="77777777" w:rsidR="00FE790D" w:rsidRPr="00F3575A" w:rsidRDefault="00FE790D" w:rsidP="00C26170">
      <w:pPr>
        <w:numPr>
          <w:ilvl w:val="0"/>
          <w:numId w:val="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appropriate clarity and volume when speaking formally</w:t>
      </w:r>
    </w:p>
    <w:p w14:paraId="584936DE" w14:textId="77777777" w:rsidR="00763F14" w:rsidRPr="00F3575A" w:rsidRDefault="00FE790D"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Analyze </w:t>
      </w:r>
      <w:r w:rsidR="00763F14" w:rsidRPr="00F3575A">
        <w:rPr>
          <w:rFonts w:ascii="Times New Roman" w:eastAsia="Calibri" w:hAnsi="Times New Roman" w:cs="Times New Roman"/>
          <w:sz w:val="20"/>
          <w:szCs w:val="24"/>
        </w:rPr>
        <w:t>the role of standard English in speech and writing; use diction to and evaluate how it advances the theme/purpose of a work</w:t>
      </w:r>
    </w:p>
    <w:p w14:paraId="7C828F82" w14:textId="37C86FEE" w:rsidR="00763F14" w:rsidRPr="00F3575A" w:rsidRDefault="00763F14"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Formulate a clear research question and design a methodology for gathering and evaluating information</w:t>
      </w:r>
    </w:p>
    <w:p w14:paraId="605B393B" w14:textId="2C01DC16" w:rsidR="00FE790D" w:rsidRPr="00F3575A" w:rsidRDefault="00FE790D"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Develop and conduct inquiry-based research on topics using a variety of media sources and strategies</w:t>
      </w:r>
      <w:r w:rsidR="00763F14" w:rsidRPr="00F3575A">
        <w:rPr>
          <w:rFonts w:ascii="Times New Roman" w:eastAsia="Calibri" w:hAnsi="Times New Roman" w:cs="Times New Roman"/>
          <w:sz w:val="20"/>
          <w:szCs w:val="24"/>
        </w:rPr>
        <w:t>; demonstrate that sources have been evaluated for accuracy and bias; synthesize information from materials and evaluate it for its relevance to the question</w:t>
      </w:r>
    </w:p>
    <w:p w14:paraId="6DBCC699" w14:textId="5719A236" w:rsidR="00763F14" w:rsidRPr="00F3575A" w:rsidRDefault="00763F14"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Demonstrate the distinction between one’s own ideas from others’; include a reference page</w:t>
      </w:r>
    </w:p>
    <w:p w14:paraId="041E31C7" w14:textId="77777777" w:rsidR="00763F14" w:rsidRPr="00F3575A" w:rsidRDefault="00763F14"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Analyze, synthesize, and integrate data into a product that illustrates research-based inferences and conclusions</w:t>
      </w:r>
    </w:p>
    <w:p w14:paraId="6F3F1751" w14:textId="77777777" w:rsidR="00763F14" w:rsidRPr="00F3575A" w:rsidRDefault="00763F14" w:rsidP="00C26170">
      <w:pPr>
        <w:numPr>
          <w:ilvl w:val="0"/>
          <w:numId w:val="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w:t>
      </w:r>
      <w:r w:rsidR="00FE790D" w:rsidRPr="00F3575A">
        <w:rPr>
          <w:rFonts w:ascii="Times New Roman" w:eastAsia="Calibri" w:hAnsi="Times New Roman" w:cs="Times New Roman"/>
          <w:sz w:val="20"/>
          <w:szCs w:val="24"/>
        </w:rPr>
        <w:t xml:space="preserve">se media and technology </w:t>
      </w:r>
      <w:r w:rsidRPr="00F3575A">
        <w:rPr>
          <w:rFonts w:ascii="Times New Roman" w:eastAsia="Calibri" w:hAnsi="Times New Roman" w:cs="Times New Roman"/>
          <w:sz w:val="20"/>
          <w:szCs w:val="24"/>
        </w:rPr>
        <w:t>for reasoning, analysis, and problem solving; identify complexities and inconsistencies in each medium</w:t>
      </w:r>
    </w:p>
    <w:p w14:paraId="3F873DA1" w14:textId="739A9894" w:rsidR="00720EF8" w:rsidRPr="00F3575A" w:rsidRDefault="00763F14" w:rsidP="00C26170">
      <w:pPr>
        <w:numPr>
          <w:ilvl w:val="0"/>
          <w:numId w:val="6"/>
        </w:numPr>
        <w:spacing w:after="0" w:line="240" w:lineRule="auto"/>
        <w:rPr>
          <w:rFonts w:ascii="Times New Roman" w:hAnsi="Times New Roman" w:cs="Times New Roman"/>
          <w:b/>
          <w:sz w:val="28"/>
          <w:u w:val="single"/>
        </w:rPr>
      </w:pPr>
      <w:r w:rsidRPr="00F3575A">
        <w:rPr>
          <w:rFonts w:ascii="Times New Roman" w:eastAsia="Calibri" w:hAnsi="Times New Roman" w:cs="Times New Roman"/>
          <w:sz w:val="20"/>
          <w:szCs w:val="24"/>
        </w:rPr>
        <w:t>Evaluate information found in selected sources for accuracy, validity, and context</w:t>
      </w:r>
      <w:r w:rsidR="00720EF8" w:rsidRPr="00F3575A">
        <w:rPr>
          <w:rFonts w:ascii="Times New Roman" w:hAnsi="Times New Roman" w:cs="Times New Roman"/>
          <w:b/>
          <w:sz w:val="28"/>
          <w:u w:val="single"/>
        </w:rPr>
        <w:br w:type="page"/>
      </w:r>
    </w:p>
    <w:p w14:paraId="5501CA72" w14:textId="766FF141" w:rsidR="00F2171E" w:rsidRDefault="00F2171E">
      <w:pPr>
        <w:rPr>
          <w:rFonts w:ascii="Times New Roman" w:hAnsi="Times New Roman" w:cs="Times New Roman"/>
          <w:b/>
          <w:sz w:val="28"/>
          <w:u w:val="single"/>
        </w:rPr>
      </w:pPr>
      <w:r>
        <w:rPr>
          <w:rFonts w:ascii="Times New Roman" w:hAnsi="Times New Roman" w:cs="Times New Roman"/>
          <w:b/>
          <w:sz w:val="28"/>
          <w:u w:val="single"/>
        </w:rPr>
        <w:lastRenderedPageBreak/>
        <w:t>4.2.2</w:t>
      </w:r>
      <w:r w:rsidR="00BF6179">
        <w:rPr>
          <w:rFonts w:ascii="Times New Roman" w:hAnsi="Times New Roman" w:cs="Times New Roman"/>
          <w:b/>
          <w:sz w:val="28"/>
          <w:u w:val="single"/>
        </w:rPr>
        <w:t xml:space="preserve"> Writing</w:t>
      </w:r>
    </w:p>
    <w:p w14:paraId="40C05A3F" w14:textId="77777777" w:rsidR="00BF6179" w:rsidRPr="00CA42CF" w:rsidRDefault="00BF6179" w:rsidP="00BF6179">
      <w:pPr>
        <w:spacing w:after="0" w:line="240" w:lineRule="auto"/>
        <w:jc w:val="center"/>
        <w:rPr>
          <w:rFonts w:ascii="Times New Roman" w:eastAsia="Calibri" w:hAnsi="Times New Roman" w:cs="Times New Roman"/>
          <w:b/>
          <w:sz w:val="28"/>
          <w:szCs w:val="28"/>
          <w:u w:val="single"/>
        </w:rPr>
      </w:pPr>
      <w:r w:rsidRPr="00CA42CF">
        <w:rPr>
          <w:rFonts w:ascii="Times New Roman" w:eastAsia="Calibri" w:hAnsi="Times New Roman" w:cs="Times New Roman"/>
          <w:b/>
          <w:sz w:val="28"/>
          <w:szCs w:val="28"/>
          <w:u w:val="single"/>
        </w:rPr>
        <w:t>WRITING – GRADES 3-5 Performance Level Descriptors</w:t>
      </w:r>
    </w:p>
    <w:p w14:paraId="2E52ECC4" w14:textId="77777777" w:rsidR="00BF6179" w:rsidRPr="00CA42CF" w:rsidRDefault="00BF6179" w:rsidP="00BF6179">
      <w:pPr>
        <w:spacing w:after="0" w:line="240" w:lineRule="auto"/>
        <w:jc w:val="center"/>
        <w:rPr>
          <w:rFonts w:ascii="Times New Roman" w:eastAsia="Calibri" w:hAnsi="Times New Roman" w:cs="Times New Roman"/>
          <w:b/>
          <w:sz w:val="24"/>
          <w:szCs w:val="24"/>
          <w:u w:val="single"/>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3"/>
        <w:gridCol w:w="3361"/>
      </w:tblGrid>
      <w:tr w:rsidR="00BF6179" w:rsidRPr="00CA42CF" w14:paraId="363046F4" w14:textId="77777777" w:rsidTr="00FE1B3D">
        <w:trPr>
          <w:trHeight w:val="377"/>
        </w:trPr>
        <w:tc>
          <w:tcPr>
            <w:tcW w:w="0" w:type="auto"/>
            <w:shd w:val="clear" w:color="auto" w:fill="D9D9D9" w:themeFill="background1" w:themeFillShade="D9"/>
          </w:tcPr>
          <w:p w14:paraId="3E51F8CA" w14:textId="77777777" w:rsidR="00BF6179" w:rsidRPr="00CA42CF" w:rsidRDefault="00BF6179" w:rsidP="00BF6179">
            <w:pPr>
              <w:spacing w:after="0" w:line="240" w:lineRule="auto"/>
              <w:jc w:val="center"/>
              <w:rPr>
                <w:rFonts w:ascii="Times New Roman" w:eastAsia="Calibri" w:hAnsi="Times New Roman" w:cs="Times New Roman"/>
                <w:b/>
                <w:position w:val="-6"/>
                <w:sz w:val="28"/>
                <w:szCs w:val="28"/>
              </w:rPr>
            </w:pPr>
            <w:r w:rsidRPr="00CA42CF">
              <w:rPr>
                <w:rFonts w:ascii="Times New Roman" w:eastAsia="Calibri" w:hAnsi="Times New Roman" w:cs="Times New Roman"/>
                <w:b/>
                <w:position w:val="-6"/>
                <w:sz w:val="28"/>
                <w:szCs w:val="28"/>
              </w:rPr>
              <w:t>Advanced</w:t>
            </w:r>
          </w:p>
        </w:tc>
        <w:tc>
          <w:tcPr>
            <w:tcW w:w="0" w:type="auto"/>
            <w:shd w:val="clear" w:color="auto" w:fill="D9D9D9" w:themeFill="background1" w:themeFillShade="D9"/>
          </w:tcPr>
          <w:p w14:paraId="69C23233" w14:textId="77777777" w:rsidR="00BF6179" w:rsidRPr="00CA42CF" w:rsidRDefault="00BF6179" w:rsidP="00BF6179">
            <w:pPr>
              <w:spacing w:after="0"/>
              <w:jc w:val="center"/>
              <w:rPr>
                <w:rFonts w:ascii="Times New Roman" w:eastAsia="Calibri" w:hAnsi="Times New Roman" w:cs="Times New Roman"/>
                <w:b/>
                <w:position w:val="-6"/>
                <w:sz w:val="28"/>
                <w:szCs w:val="28"/>
              </w:rPr>
            </w:pPr>
            <w:r w:rsidRPr="00CA42CF">
              <w:rPr>
                <w:rFonts w:ascii="Times New Roman" w:eastAsia="Calibri" w:hAnsi="Times New Roman" w:cs="Times New Roman"/>
                <w:b/>
                <w:position w:val="-6"/>
                <w:sz w:val="28"/>
                <w:szCs w:val="28"/>
              </w:rPr>
              <w:t xml:space="preserve">Proficient </w:t>
            </w:r>
          </w:p>
        </w:tc>
        <w:tc>
          <w:tcPr>
            <w:tcW w:w="0" w:type="auto"/>
            <w:shd w:val="clear" w:color="auto" w:fill="D9D9D9" w:themeFill="background1" w:themeFillShade="D9"/>
          </w:tcPr>
          <w:p w14:paraId="5A0CC00B" w14:textId="77777777" w:rsidR="00BF6179" w:rsidRPr="00CA42CF" w:rsidRDefault="00BF6179" w:rsidP="00BF6179">
            <w:pPr>
              <w:spacing w:after="0"/>
              <w:jc w:val="center"/>
              <w:rPr>
                <w:rFonts w:ascii="Times New Roman" w:eastAsia="Calibri" w:hAnsi="Times New Roman" w:cs="Times New Roman"/>
                <w:b/>
                <w:position w:val="-6"/>
                <w:sz w:val="28"/>
                <w:szCs w:val="28"/>
              </w:rPr>
            </w:pPr>
            <w:r w:rsidRPr="00CA42CF">
              <w:rPr>
                <w:rFonts w:ascii="Times New Roman" w:eastAsia="Calibri" w:hAnsi="Times New Roman" w:cs="Times New Roman"/>
                <w:b/>
                <w:position w:val="-6"/>
                <w:sz w:val="28"/>
                <w:szCs w:val="28"/>
              </w:rPr>
              <w:t>Below Proficient</w:t>
            </w:r>
          </w:p>
        </w:tc>
      </w:tr>
      <w:tr w:rsidR="00BF6179" w:rsidRPr="00CA42CF" w14:paraId="32D77277" w14:textId="77777777" w:rsidTr="00BF6179">
        <w:tc>
          <w:tcPr>
            <w:tcW w:w="0" w:type="auto"/>
          </w:tcPr>
          <w:p w14:paraId="751EDA20" w14:textId="58ACB16D" w:rsidR="00BF6179" w:rsidRPr="00CA42CF" w:rsidRDefault="00BF6179" w:rsidP="00430FFF">
            <w:pPr>
              <w:spacing w:after="0" w:line="240" w:lineRule="auto"/>
              <w:contextualSpacing/>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who score at this level show skillful performance in written communication as evidenced by performing substantially beyond the achievement goal for all students. Students who perform at this level consistently demonstrate the ability to identify and apply</w:t>
            </w:r>
            <w:r w:rsidR="00430FFF">
              <w:rPr>
                <w:rFonts w:ascii="Times New Roman" w:eastAsia="Calibri" w:hAnsi="Times New Roman" w:cs="Times New Roman"/>
                <w:sz w:val="24"/>
                <w:szCs w:val="24"/>
              </w:rPr>
              <w:t xml:space="preserve"> superior written communication</w:t>
            </w:r>
            <w:r w:rsidRPr="00CA42CF">
              <w:rPr>
                <w:rFonts w:ascii="Times New Roman" w:eastAsia="Calibri" w:hAnsi="Times New Roman" w:cs="Times New Roman"/>
                <w:sz w:val="24"/>
                <w:szCs w:val="24"/>
              </w:rPr>
              <w:t xml:space="preserve"> by exhibiting a strong command of language</w:t>
            </w:r>
            <w:r w:rsidR="00430FFF">
              <w:rPr>
                <w:rFonts w:ascii="Times New Roman" w:eastAsia="Calibri" w:hAnsi="Times New Roman" w:cs="Times New Roman"/>
                <w:sz w:val="24"/>
                <w:szCs w:val="24"/>
              </w:rPr>
              <w:t>,</w:t>
            </w:r>
            <w:r w:rsidRPr="00CA42CF">
              <w:rPr>
                <w:rFonts w:ascii="Times New Roman" w:eastAsia="Calibri" w:hAnsi="Times New Roman" w:cs="Times New Roman"/>
                <w:sz w:val="24"/>
                <w:szCs w:val="24"/>
              </w:rPr>
              <w:t xml:space="preserve"> including clear, controlled ideas and organization, wide sentence variety, and impressive control of voice, conventions, and word choice.</w:t>
            </w:r>
          </w:p>
        </w:tc>
        <w:tc>
          <w:tcPr>
            <w:tcW w:w="0" w:type="auto"/>
          </w:tcPr>
          <w:p w14:paraId="3BA2F583" w14:textId="7B1A56A3" w:rsidR="00BF6179" w:rsidRPr="00CA42CF" w:rsidRDefault="00BF6179" w:rsidP="00430FFF">
            <w:pPr>
              <w:spacing w:after="0" w:line="240" w:lineRule="auto"/>
              <w:contextualSpacing/>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who score at this level show appropriate and acceptable performance at the Grades 3-5 Writing Standards. Students who perform at this level frequently demonstrate the ability to identify and apply adequate written communication by exhibiting a basic command of language</w:t>
            </w:r>
            <w:r w:rsidR="00430FFF">
              <w:rPr>
                <w:rFonts w:ascii="Times New Roman" w:eastAsia="Calibri" w:hAnsi="Times New Roman" w:cs="Times New Roman"/>
                <w:sz w:val="24"/>
                <w:szCs w:val="24"/>
              </w:rPr>
              <w:t>,</w:t>
            </w:r>
            <w:r w:rsidRPr="00CA42CF">
              <w:rPr>
                <w:rFonts w:ascii="Times New Roman" w:eastAsia="Calibri" w:hAnsi="Times New Roman" w:cs="Times New Roman"/>
                <w:sz w:val="24"/>
                <w:szCs w:val="24"/>
              </w:rPr>
              <w:t xml:space="preserve"> including clear ideas and organization, average sentence variety and functional control of voice, conventions, and word choice.</w:t>
            </w:r>
          </w:p>
        </w:tc>
        <w:tc>
          <w:tcPr>
            <w:tcW w:w="0" w:type="auto"/>
          </w:tcPr>
          <w:p w14:paraId="75B16E0A" w14:textId="4EFD9343" w:rsidR="00BF6179" w:rsidRPr="00CA42CF" w:rsidRDefault="00BF6179" w:rsidP="00430FFF">
            <w:pPr>
              <w:spacing w:after="0" w:line="240" w:lineRule="auto"/>
              <w:contextualSpacing/>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who score at this level show a level of performance in written communication below the Grades 3-5 Writing Standards. Students who perform at this level ineffectively demonstrate the ability to identify and apply basic written communication by exhibiting a limited command of language</w:t>
            </w:r>
            <w:r w:rsidR="00430FFF">
              <w:rPr>
                <w:rFonts w:ascii="Times New Roman" w:eastAsia="Calibri" w:hAnsi="Times New Roman" w:cs="Times New Roman"/>
                <w:sz w:val="24"/>
                <w:szCs w:val="24"/>
              </w:rPr>
              <w:t>, including</w:t>
            </w:r>
            <w:r w:rsidRPr="00CA42CF">
              <w:rPr>
                <w:rFonts w:ascii="Times New Roman" w:eastAsia="Calibri" w:hAnsi="Times New Roman" w:cs="Times New Roman"/>
                <w:sz w:val="24"/>
                <w:szCs w:val="24"/>
              </w:rPr>
              <w:t xml:space="preserve"> broad or simplistic ideas and organization, weak sentence variety, and underdeveloped control of voice, conventions, and word choice.</w:t>
            </w:r>
          </w:p>
        </w:tc>
      </w:tr>
    </w:tbl>
    <w:p w14:paraId="0E4F0A63" w14:textId="77777777" w:rsidR="00BF6179" w:rsidRPr="00CA42CF" w:rsidRDefault="00BF6179" w:rsidP="00BF6179">
      <w:pPr>
        <w:rPr>
          <w:rFonts w:ascii="Times New Roman" w:eastAsia="Calibri" w:hAnsi="Times New Roman" w:cs="Times New Roman"/>
          <w:sz w:val="24"/>
          <w:szCs w:val="24"/>
        </w:rPr>
      </w:pPr>
    </w:p>
    <w:p w14:paraId="094E3290" w14:textId="2FD3AB16" w:rsidR="00BF6179" w:rsidRPr="00CA42CF" w:rsidRDefault="00720EF8" w:rsidP="00BF6179">
      <w:pPr>
        <w:spacing w:after="24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Content Summary Expectations: </w:t>
      </w:r>
      <w:r w:rsidR="00BF6179" w:rsidRPr="00CA42CF">
        <w:rPr>
          <w:rFonts w:ascii="Times New Roman" w:eastAsia="Calibri" w:hAnsi="Times New Roman" w:cs="Times New Roman"/>
          <w:b/>
          <w:sz w:val="24"/>
          <w:szCs w:val="24"/>
          <w:u w:val="single"/>
        </w:rPr>
        <w:t>Grades 3-5</w:t>
      </w:r>
    </w:p>
    <w:p w14:paraId="6415077B" w14:textId="76D979BF" w:rsidR="00A172B8" w:rsidRPr="00F3575A" w:rsidRDefault="00A172B8"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Write for different purposes and audiences</w:t>
      </w:r>
    </w:p>
    <w:p w14:paraId="6A771E7C" w14:textId="4DD44C76" w:rsidR="00A172B8" w:rsidRPr="00F3575A" w:rsidRDefault="00A172B8"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Write poems, multi-paragraph stories, and plays that describe people, places and things, as well as include literary elements and devices</w:t>
      </w:r>
    </w:p>
    <w:p w14:paraId="10209A83" w14:textId="0A7A2D07" w:rsidR="00A172B8" w:rsidRPr="00F3575A" w:rsidRDefault="00A172B8"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Write multi-paragraph informational pieces that use relevant graphics</w:t>
      </w:r>
    </w:p>
    <w:p w14:paraId="0C1E29A8" w14:textId="0C3897D0" w:rsidR="00A172B8" w:rsidRPr="00F3575A" w:rsidRDefault="00A172B8"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(5</w:t>
      </w:r>
      <w:r w:rsidRPr="00F3575A">
        <w:rPr>
          <w:rFonts w:ascii="Times New Roman" w:eastAsia="Calibri" w:hAnsi="Times New Roman" w:cs="Times New Roman"/>
          <w:sz w:val="20"/>
          <w:szCs w:val="24"/>
          <w:vertAlign w:val="superscript"/>
        </w:rPr>
        <w:t>th</w:t>
      </w:r>
      <w:r w:rsidRPr="00F3575A">
        <w:rPr>
          <w:rFonts w:ascii="Times New Roman" w:eastAsia="Calibri" w:hAnsi="Times New Roman" w:cs="Times New Roman"/>
          <w:sz w:val="20"/>
          <w:szCs w:val="24"/>
        </w:rPr>
        <w:t xml:space="preserve"> grade only) Write persuasive pieces with a clearly stated opinion and supporting details</w:t>
      </w:r>
      <w:r w:rsidR="00430FFF" w:rsidRPr="00F3575A">
        <w:rPr>
          <w:rFonts w:ascii="Times New Roman" w:eastAsia="Calibri" w:hAnsi="Times New Roman" w:cs="Times New Roman"/>
          <w:sz w:val="20"/>
          <w:szCs w:val="24"/>
        </w:rPr>
        <w:t>;</w:t>
      </w:r>
      <w:r w:rsidRPr="00F3575A">
        <w:rPr>
          <w:rFonts w:ascii="Times New Roman" w:eastAsia="Calibri" w:hAnsi="Times New Roman" w:cs="Times New Roman"/>
          <w:sz w:val="20"/>
          <w:szCs w:val="24"/>
        </w:rPr>
        <w:t xml:space="preserve"> </w:t>
      </w:r>
      <w:r w:rsidR="00430FFF" w:rsidRPr="00F3575A">
        <w:rPr>
          <w:rFonts w:ascii="Times New Roman" w:eastAsia="Calibri" w:hAnsi="Times New Roman" w:cs="Times New Roman"/>
          <w:sz w:val="20"/>
          <w:szCs w:val="24"/>
        </w:rPr>
        <w:t>cite</w:t>
      </w:r>
      <w:r w:rsidRPr="00F3575A">
        <w:rPr>
          <w:rFonts w:ascii="Times New Roman" w:eastAsia="Calibri" w:hAnsi="Times New Roman" w:cs="Times New Roman"/>
          <w:sz w:val="20"/>
          <w:szCs w:val="24"/>
        </w:rPr>
        <w:t xml:space="preserve"> sources as needed</w:t>
      </w:r>
    </w:p>
    <w:p w14:paraId="76B9B686" w14:textId="7224C37A" w:rsidR="00A172B8" w:rsidRPr="00F3575A" w:rsidRDefault="00A172B8"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focus in writing, keeping in mind </w:t>
      </w:r>
      <w:r w:rsidR="00430FFF" w:rsidRPr="00F3575A">
        <w:rPr>
          <w:rFonts w:ascii="Times New Roman" w:eastAsia="Calibri" w:hAnsi="Times New Roman" w:cs="Times New Roman"/>
          <w:sz w:val="20"/>
          <w:szCs w:val="24"/>
        </w:rPr>
        <w:t xml:space="preserve">the </w:t>
      </w:r>
      <w:r w:rsidRPr="00F3575A">
        <w:rPr>
          <w:rFonts w:ascii="Times New Roman" w:eastAsia="Calibri" w:hAnsi="Times New Roman" w:cs="Times New Roman"/>
          <w:sz w:val="20"/>
          <w:szCs w:val="24"/>
        </w:rPr>
        <w:t>identifying topic, task, and audience</w:t>
      </w:r>
    </w:p>
    <w:p w14:paraId="7B9562A4" w14:textId="7F381058" w:rsidR="00A172B8" w:rsidRPr="00F3575A" w:rsidRDefault="000B4CD7"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Gather, organize, and select the most effective information for the topic, task and audience; use topic sentences and supporting details in paragraphs</w:t>
      </w:r>
    </w:p>
    <w:p w14:paraId="12641F3A" w14:textId="264ACD01" w:rsidR="00A172B8" w:rsidRPr="00F3575A" w:rsidRDefault="00BF6179"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Organize </w:t>
      </w:r>
      <w:r w:rsidR="000B4CD7" w:rsidRPr="00F3575A">
        <w:rPr>
          <w:rFonts w:ascii="Times New Roman" w:eastAsia="Calibri" w:hAnsi="Times New Roman" w:cs="Times New Roman"/>
          <w:sz w:val="20"/>
          <w:szCs w:val="24"/>
        </w:rPr>
        <w:t>writing logically; include</w:t>
      </w:r>
      <w:r w:rsidRPr="00F3575A">
        <w:rPr>
          <w:rFonts w:ascii="Times New Roman" w:eastAsia="Calibri" w:hAnsi="Times New Roman" w:cs="Times New Roman"/>
          <w:sz w:val="20"/>
          <w:szCs w:val="24"/>
        </w:rPr>
        <w:t xml:space="preserve"> a</w:t>
      </w:r>
      <w:r w:rsidR="000B4CD7" w:rsidRPr="00F3575A">
        <w:rPr>
          <w:rFonts w:ascii="Times New Roman" w:eastAsia="Calibri" w:hAnsi="Times New Roman" w:cs="Times New Roman"/>
          <w:sz w:val="20"/>
          <w:szCs w:val="24"/>
        </w:rPr>
        <w:t>n identifiable</w:t>
      </w:r>
      <w:r w:rsidRPr="00F3575A">
        <w:rPr>
          <w:rFonts w:ascii="Times New Roman" w:eastAsia="Calibri" w:hAnsi="Times New Roman" w:cs="Times New Roman"/>
          <w:sz w:val="20"/>
          <w:szCs w:val="24"/>
        </w:rPr>
        <w:t xml:space="preserve"> </w:t>
      </w:r>
      <w:r w:rsidR="000B4CD7" w:rsidRPr="00F3575A">
        <w:rPr>
          <w:rFonts w:ascii="Times New Roman" w:eastAsia="Calibri" w:hAnsi="Times New Roman" w:cs="Times New Roman"/>
          <w:sz w:val="20"/>
          <w:szCs w:val="24"/>
        </w:rPr>
        <w:t>introduction, body, and conclusion; use appropriate transitions within sentences and throughout paragraphs</w:t>
      </w:r>
    </w:p>
    <w:p w14:paraId="622964F4" w14:textId="7F386A88" w:rsidR="00BF6179" w:rsidRPr="00F3575A" w:rsidRDefault="00BF6179"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a variety of sentence patterns</w:t>
      </w:r>
      <w:r w:rsidR="000B4CD7" w:rsidRPr="00F3575A">
        <w:rPr>
          <w:rFonts w:ascii="Times New Roman" w:eastAsia="Calibri" w:hAnsi="Times New Roman" w:cs="Times New Roman"/>
          <w:sz w:val="20"/>
          <w:szCs w:val="24"/>
        </w:rPr>
        <w:t xml:space="preserve"> and word choices to develop style, voice, and tone</w:t>
      </w:r>
    </w:p>
    <w:p w14:paraId="53EFC261" w14:textId="5CEBFF23" w:rsidR="000B4CD7" w:rsidRPr="00F3575A" w:rsidRDefault="000B4CD7" w:rsidP="00C26170">
      <w:pPr>
        <w:pStyle w:val="ListParagraph"/>
        <w:numPr>
          <w:ilvl w:val="0"/>
          <w:numId w:val="1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Revise writing to improve organization, word choice, and precision of vocabulary </w:t>
      </w:r>
    </w:p>
    <w:p w14:paraId="677D69CF" w14:textId="78F695AA" w:rsidR="00FE1B3D" w:rsidRDefault="00FE1B3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F1566C4" w14:textId="77777777" w:rsidR="00BF6179" w:rsidRPr="00CA42CF" w:rsidRDefault="00BF6179" w:rsidP="00BF6179">
      <w:pPr>
        <w:spacing w:after="0" w:line="240" w:lineRule="auto"/>
        <w:jc w:val="center"/>
        <w:rPr>
          <w:rFonts w:ascii="Times New Roman" w:eastAsia="Calibri" w:hAnsi="Times New Roman" w:cs="Times New Roman"/>
          <w:b/>
          <w:sz w:val="28"/>
          <w:szCs w:val="28"/>
          <w:u w:val="single"/>
        </w:rPr>
      </w:pPr>
      <w:r w:rsidRPr="00CA42CF">
        <w:rPr>
          <w:rFonts w:ascii="Times New Roman" w:eastAsia="Calibri" w:hAnsi="Times New Roman" w:cs="Times New Roman"/>
          <w:b/>
          <w:sz w:val="28"/>
          <w:szCs w:val="28"/>
          <w:u w:val="single"/>
        </w:rPr>
        <w:lastRenderedPageBreak/>
        <w:t>WRITING – GRADES 6-8 Performance Level Descriptors</w:t>
      </w:r>
    </w:p>
    <w:p w14:paraId="73145AD2" w14:textId="77777777" w:rsidR="00BF6179" w:rsidRPr="00CA42CF" w:rsidRDefault="00BF6179" w:rsidP="00BF6179">
      <w:pPr>
        <w:spacing w:after="0" w:line="240" w:lineRule="auto"/>
        <w:jc w:val="center"/>
        <w:rPr>
          <w:rFonts w:ascii="Times New Roman" w:eastAsia="Calibri" w:hAnsi="Times New Roman" w:cs="Times New Roman"/>
          <w:sz w:val="28"/>
          <w:szCs w:val="2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3"/>
        <w:gridCol w:w="3361"/>
      </w:tblGrid>
      <w:tr w:rsidR="00BF6179" w:rsidRPr="00CA42CF" w14:paraId="72CB6F0E" w14:textId="77777777" w:rsidTr="00FE1B3D">
        <w:trPr>
          <w:trHeight w:val="332"/>
        </w:trPr>
        <w:tc>
          <w:tcPr>
            <w:tcW w:w="0" w:type="auto"/>
            <w:shd w:val="clear" w:color="auto" w:fill="D9D9D9" w:themeFill="background1" w:themeFillShade="D9"/>
          </w:tcPr>
          <w:p w14:paraId="6EED2099" w14:textId="77777777" w:rsidR="00BF6179" w:rsidRPr="00CA42CF" w:rsidRDefault="00BF6179" w:rsidP="00BF6179">
            <w:pPr>
              <w:spacing w:after="0" w:line="240" w:lineRule="auto"/>
              <w:contextualSpacing/>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Advanced</w:t>
            </w:r>
          </w:p>
        </w:tc>
        <w:tc>
          <w:tcPr>
            <w:tcW w:w="0" w:type="auto"/>
            <w:shd w:val="clear" w:color="auto" w:fill="D9D9D9" w:themeFill="background1" w:themeFillShade="D9"/>
          </w:tcPr>
          <w:p w14:paraId="1A088698"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 xml:space="preserve">Proficient </w:t>
            </w:r>
          </w:p>
        </w:tc>
        <w:tc>
          <w:tcPr>
            <w:tcW w:w="0" w:type="auto"/>
            <w:shd w:val="clear" w:color="auto" w:fill="D9D9D9" w:themeFill="background1" w:themeFillShade="D9"/>
          </w:tcPr>
          <w:p w14:paraId="5420362E"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Below Proficient</w:t>
            </w:r>
          </w:p>
        </w:tc>
      </w:tr>
      <w:tr w:rsidR="00BF6179" w:rsidRPr="00CA42CF" w14:paraId="0E2DDA50" w14:textId="77777777" w:rsidTr="00BF6179">
        <w:tc>
          <w:tcPr>
            <w:tcW w:w="0" w:type="auto"/>
          </w:tcPr>
          <w:p w14:paraId="01705EF5" w14:textId="1094375C" w:rsidR="00BF6179" w:rsidRPr="00CA42CF" w:rsidRDefault="00BF6179" w:rsidP="00430FFF">
            <w:pPr>
              <w:spacing w:after="0" w:line="240" w:lineRule="auto"/>
              <w:contextualSpacing/>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who score at this level show skillful performance in written communication as evidenced by performing substantially beyond the achievement goal for all students. Students who perform at this level consistently demonstrate the ability to identify and apply superior written communication by exhibiting a strong command of language</w:t>
            </w:r>
            <w:r w:rsidR="00430FFF">
              <w:rPr>
                <w:rFonts w:ascii="Times New Roman" w:eastAsia="Calibri" w:hAnsi="Times New Roman" w:cs="Times New Roman"/>
                <w:sz w:val="24"/>
                <w:szCs w:val="24"/>
              </w:rPr>
              <w:t>, including</w:t>
            </w:r>
            <w:r w:rsidRPr="00CA42CF">
              <w:rPr>
                <w:rFonts w:ascii="Times New Roman" w:eastAsia="Calibri" w:hAnsi="Times New Roman" w:cs="Times New Roman"/>
                <w:sz w:val="24"/>
                <w:szCs w:val="24"/>
              </w:rPr>
              <w:t xml:space="preserve"> clear, controlled ideas and organization, wide sentence variety, and impressive control of voice, conventions, and word choice.</w:t>
            </w:r>
          </w:p>
        </w:tc>
        <w:tc>
          <w:tcPr>
            <w:tcW w:w="0" w:type="auto"/>
          </w:tcPr>
          <w:p w14:paraId="4EF77BA6" w14:textId="5BF9E6AF" w:rsidR="00BF6179" w:rsidRPr="00CA42CF" w:rsidRDefault="00BF6179" w:rsidP="00430FFF">
            <w:pPr>
              <w:spacing w:after="0" w:line="240" w:lineRule="auto"/>
              <w:contextualSpacing/>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who score at this level show appropriate and acceptable performance at the Grades 6-8 Writing Standards. Students who perform at this level frequently demonstrate the ability to identify and apply adequate written communication by exhibiting a basic command of language</w:t>
            </w:r>
            <w:r w:rsidR="00430FFF">
              <w:rPr>
                <w:rFonts w:ascii="Times New Roman" w:eastAsia="Calibri" w:hAnsi="Times New Roman" w:cs="Times New Roman"/>
                <w:sz w:val="24"/>
                <w:szCs w:val="24"/>
              </w:rPr>
              <w:t>,</w:t>
            </w:r>
            <w:r w:rsidRPr="00CA42CF">
              <w:rPr>
                <w:rFonts w:ascii="Times New Roman" w:eastAsia="Calibri" w:hAnsi="Times New Roman" w:cs="Times New Roman"/>
                <w:sz w:val="24"/>
                <w:szCs w:val="24"/>
              </w:rPr>
              <w:t xml:space="preserve"> including clear ideas and organization, average sentence variety and functional control of voice, conventions, and word choice.</w:t>
            </w:r>
          </w:p>
        </w:tc>
        <w:tc>
          <w:tcPr>
            <w:tcW w:w="0" w:type="auto"/>
          </w:tcPr>
          <w:p w14:paraId="074F7450" w14:textId="78F95AC5" w:rsidR="00BF6179" w:rsidRPr="00CA42CF" w:rsidRDefault="00BF6179" w:rsidP="00BF6179">
            <w:pPr>
              <w:spacing w:after="0" w:line="240" w:lineRule="auto"/>
              <w:contextualSpacing/>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who score at this level show a level of performance in written communication below the Grades 6-8 Writing Standards. Students who perform at this level ineffectively demonstrate the ability to identify and ap</w:t>
            </w:r>
            <w:r w:rsidR="00430FFF">
              <w:rPr>
                <w:rFonts w:ascii="Times New Roman" w:eastAsia="Calibri" w:hAnsi="Times New Roman" w:cs="Times New Roman"/>
                <w:sz w:val="24"/>
                <w:szCs w:val="24"/>
              </w:rPr>
              <w:t>ply basic written communication</w:t>
            </w:r>
            <w:r w:rsidRPr="00CA42CF">
              <w:rPr>
                <w:rFonts w:ascii="Times New Roman" w:eastAsia="Calibri" w:hAnsi="Times New Roman" w:cs="Times New Roman"/>
                <w:sz w:val="24"/>
                <w:szCs w:val="24"/>
              </w:rPr>
              <w:t xml:space="preserve"> by exhibiting a limited command of language</w:t>
            </w:r>
            <w:r w:rsidR="00430FFF">
              <w:rPr>
                <w:rFonts w:ascii="Times New Roman" w:eastAsia="Calibri" w:hAnsi="Times New Roman" w:cs="Times New Roman"/>
                <w:sz w:val="24"/>
                <w:szCs w:val="24"/>
              </w:rPr>
              <w:t>, including</w:t>
            </w:r>
            <w:r w:rsidRPr="00CA42CF">
              <w:rPr>
                <w:rFonts w:ascii="Times New Roman" w:eastAsia="Calibri" w:hAnsi="Times New Roman" w:cs="Times New Roman"/>
                <w:sz w:val="24"/>
                <w:szCs w:val="24"/>
              </w:rPr>
              <w:t xml:space="preserve"> broad or simplistic ideas and organization, weak sentence variety, and underdeveloped control of voice, conventions, and word choice.</w:t>
            </w:r>
          </w:p>
        </w:tc>
      </w:tr>
    </w:tbl>
    <w:p w14:paraId="101CD9DA" w14:textId="77777777" w:rsidR="00BF6179" w:rsidRPr="00CA42CF" w:rsidRDefault="00BF6179" w:rsidP="00BF6179">
      <w:pPr>
        <w:spacing w:after="0" w:line="240" w:lineRule="auto"/>
        <w:rPr>
          <w:rFonts w:ascii="Times New Roman" w:eastAsia="Calibri" w:hAnsi="Times New Roman" w:cs="Times New Roman"/>
          <w:sz w:val="24"/>
          <w:szCs w:val="24"/>
        </w:rPr>
      </w:pPr>
    </w:p>
    <w:p w14:paraId="3DDE28CF" w14:textId="3C3AB996" w:rsidR="00BF6179" w:rsidRPr="00CA42CF" w:rsidRDefault="00720EF8" w:rsidP="00BF6179">
      <w:pPr>
        <w:spacing w:after="24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Content Summary Expectations: </w:t>
      </w:r>
      <w:r w:rsidR="00BF6179" w:rsidRPr="00CA42CF">
        <w:rPr>
          <w:rFonts w:ascii="Times New Roman" w:eastAsia="Calibri" w:hAnsi="Times New Roman" w:cs="Times New Roman"/>
          <w:b/>
          <w:sz w:val="24"/>
          <w:szCs w:val="24"/>
          <w:u w:val="single"/>
        </w:rPr>
        <w:t>Grades 6-8</w:t>
      </w:r>
    </w:p>
    <w:p w14:paraId="28DBBA53" w14:textId="48C276A8" w:rsidR="000B4CD7" w:rsidRPr="00F3575A" w:rsidRDefault="000B4CD7"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Write for different purposes and audiences</w:t>
      </w:r>
    </w:p>
    <w:p w14:paraId="1087CB23" w14:textId="254D82FF" w:rsidR="000B4CD7" w:rsidRPr="00F3575A" w:rsidRDefault="000B4CD7"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Write poems, short stories, and plays that apply various organizational methods and literary elements and devices</w:t>
      </w:r>
    </w:p>
    <w:p w14:paraId="4488AE0B" w14:textId="29A7441C" w:rsidR="000B4CD7" w:rsidRPr="00F3575A" w:rsidRDefault="000B4CD7"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Write multi-paragraph informational pieces that use relevant graphics and primary/secondary sources as appropriate to the task</w:t>
      </w:r>
    </w:p>
    <w:p w14:paraId="43E7ADBE" w14:textId="08DA3C06" w:rsidR="000B4CD7" w:rsidRPr="00F3575A" w:rsidRDefault="000B4CD7"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Write persuasive pieces with a clearly stated opinion and convincing, elaborated, cited textual evidence; anticipate and counter reader arguments/concerns</w:t>
      </w:r>
    </w:p>
    <w:p w14:paraId="20FA79F1" w14:textId="111C27E3" w:rsidR="000B4CD7" w:rsidRPr="00F3575A" w:rsidRDefault="000B4CD7"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focus in writing, keeping in mind </w:t>
      </w:r>
      <w:r w:rsidR="00430FFF" w:rsidRPr="00F3575A">
        <w:rPr>
          <w:rFonts w:ascii="Times New Roman" w:eastAsia="Calibri" w:hAnsi="Times New Roman" w:cs="Times New Roman"/>
          <w:sz w:val="20"/>
          <w:szCs w:val="24"/>
        </w:rPr>
        <w:t xml:space="preserve">the </w:t>
      </w:r>
      <w:r w:rsidRPr="00F3575A">
        <w:rPr>
          <w:rFonts w:ascii="Times New Roman" w:eastAsia="Calibri" w:hAnsi="Times New Roman" w:cs="Times New Roman"/>
          <w:sz w:val="20"/>
          <w:szCs w:val="24"/>
        </w:rPr>
        <w:t>identifying topic, task, and audience; establish a point of view</w:t>
      </w:r>
    </w:p>
    <w:p w14:paraId="4424D10B" w14:textId="6C0884AE" w:rsidR="000B4CD7" w:rsidRPr="00F3575A" w:rsidRDefault="000B4CD7"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Gather, organize, and determine the most valid and reliable information for the topic, task and audience; use t</w:t>
      </w:r>
      <w:r w:rsidR="00526B02" w:rsidRPr="00F3575A">
        <w:rPr>
          <w:rFonts w:ascii="Times New Roman" w:eastAsia="Calibri" w:hAnsi="Times New Roman" w:cs="Times New Roman"/>
          <w:sz w:val="20"/>
          <w:szCs w:val="24"/>
        </w:rPr>
        <w:t>he most effective format for displaying information, write paragraphs that are topic-specific and relevant to the focus</w:t>
      </w:r>
    </w:p>
    <w:p w14:paraId="53745934" w14:textId="6EECE009" w:rsidR="000B4CD7" w:rsidRPr="00F3575A" w:rsidRDefault="000B4CD7"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Organize writing </w:t>
      </w:r>
      <w:r w:rsidR="00526B02" w:rsidRPr="00F3575A">
        <w:rPr>
          <w:rFonts w:ascii="Times New Roman" w:eastAsia="Calibri" w:hAnsi="Times New Roman" w:cs="Times New Roman"/>
          <w:sz w:val="20"/>
          <w:szCs w:val="24"/>
        </w:rPr>
        <w:t>in a controlled and/or subtle manner;</w:t>
      </w:r>
      <w:r w:rsidRPr="00F3575A">
        <w:rPr>
          <w:rFonts w:ascii="Times New Roman" w:eastAsia="Calibri" w:hAnsi="Times New Roman" w:cs="Times New Roman"/>
          <w:sz w:val="20"/>
          <w:szCs w:val="24"/>
        </w:rPr>
        <w:t xml:space="preserve"> use appropriate transitions within sentences and throughout paragraphs</w:t>
      </w:r>
      <w:r w:rsidR="00526B02" w:rsidRPr="00F3575A">
        <w:rPr>
          <w:rFonts w:ascii="Times New Roman" w:eastAsia="Calibri" w:hAnsi="Times New Roman" w:cs="Times New Roman"/>
          <w:sz w:val="20"/>
          <w:szCs w:val="24"/>
        </w:rPr>
        <w:t>; establish topic/purpose in the introduction and reiterate topic/purpose in the conclusion</w:t>
      </w:r>
    </w:p>
    <w:p w14:paraId="318F014C" w14:textId="77777777" w:rsidR="000B4CD7" w:rsidRPr="00F3575A" w:rsidRDefault="000B4CD7" w:rsidP="00C26170">
      <w:pPr>
        <w:pStyle w:val="ListParagraph"/>
        <w:numPr>
          <w:ilvl w:val="0"/>
          <w:numId w:val="15"/>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a variety of sentence patterns and word choices to develop style, voice, and tone</w:t>
      </w:r>
    </w:p>
    <w:p w14:paraId="56319F8B" w14:textId="278F38A1" w:rsidR="000B4CD7" w:rsidRPr="00F3575A" w:rsidRDefault="000B4CD7" w:rsidP="00C26170">
      <w:pPr>
        <w:pStyle w:val="ListParagraph"/>
        <w:numPr>
          <w:ilvl w:val="0"/>
          <w:numId w:val="16"/>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Revise writing to improve organization, </w:t>
      </w:r>
      <w:r w:rsidR="00526B02" w:rsidRPr="00F3575A">
        <w:rPr>
          <w:rFonts w:ascii="Times New Roman" w:eastAsia="Calibri" w:hAnsi="Times New Roman" w:cs="Times New Roman"/>
          <w:sz w:val="20"/>
          <w:szCs w:val="24"/>
        </w:rPr>
        <w:t xml:space="preserve">central idea, content, development, style, tone, and </w:t>
      </w:r>
      <w:r w:rsidRPr="00F3575A">
        <w:rPr>
          <w:rFonts w:ascii="Times New Roman" w:eastAsia="Calibri" w:hAnsi="Times New Roman" w:cs="Times New Roman"/>
          <w:sz w:val="20"/>
          <w:szCs w:val="24"/>
        </w:rPr>
        <w:t xml:space="preserve">word choice </w:t>
      </w:r>
    </w:p>
    <w:p w14:paraId="39C86072" w14:textId="3C7C4A76" w:rsidR="00BF6179" w:rsidRPr="00F3575A" w:rsidRDefault="00BF6179" w:rsidP="006850DB">
      <w:pPr>
        <w:rPr>
          <w:rFonts w:ascii="Times New Roman" w:eastAsia="Calibri" w:hAnsi="Times New Roman" w:cs="Times New Roman"/>
          <w:sz w:val="20"/>
          <w:szCs w:val="24"/>
        </w:rPr>
      </w:pPr>
      <w:r w:rsidRPr="00F3575A">
        <w:rPr>
          <w:rFonts w:ascii="Times New Roman" w:eastAsia="Calibri" w:hAnsi="Times New Roman" w:cs="Times New Roman"/>
          <w:sz w:val="20"/>
          <w:szCs w:val="24"/>
        </w:rPr>
        <w:br w:type="page"/>
      </w:r>
    </w:p>
    <w:p w14:paraId="5728DB64" w14:textId="77777777" w:rsidR="00BF6179" w:rsidRPr="00CA42CF" w:rsidRDefault="00BF6179" w:rsidP="00BF6179">
      <w:pPr>
        <w:spacing w:after="0" w:line="240" w:lineRule="auto"/>
        <w:jc w:val="center"/>
        <w:rPr>
          <w:rFonts w:ascii="Times New Roman" w:eastAsia="Calibri" w:hAnsi="Times New Roman" w:cs="Times New Roman"/>
          <w:sz w:val="28"/>
          <w:szCs w:val="28"/>
        </w:rPr>
      </w:pPr>
      <w:r w:rsidRPr="00CA42CF">
        <w:rPr>
          <w:rFonts w:ascii="Times New Roman" w:eastAsia="Calibri" w:hAnsi="Times New Roman" w:cs="Times New Roman"/>
          <w:b/>
          <w:sz w:val="28"/>
          <w:szCs w:val="28"/>
          <w:u w:val="single"/>
        </w:rPr>
        <w:lastRenderedPageBreak/>
        <w:t>WRITING – High School Performance Level Descriptors</w:t>
      </w:r>
    </w:p>
    <w:p w14:paraId="55756D55" w14:textId="77777777" w:rsidR="00BF6179" w:rsidRPr="00CA42CF" w:rsidRDefault="00BF6179" w:rsidP="00BF6179">
      <w:pPr>
        <w:spacing w:after="0" w:line="240" w:lineRule="auto"/>
        <w:rPr>
          <w:rFonts w:ascii="Times New Roman" w:eastAsia="Calibri" w:hAnsi="Times New Roman" w:cs="Times New Roman"/>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3"/>
        <w:gridCol w:w="3361"/>
      </w:tblGrid>
      <w:tr w:rsidR="00BF6179" w:rsidRPr="00CA42CF" w14:paraId="363BE706" w14:textId="77777777" w:rsidTr="00FE1B3D">
        <w:trPr>
          <w:trHeight w:val="314"/>
        </w:trPr>
        <w:tc>
          <w:tcPr>
            <w:tcW w:w="0" w:type="auto"/>
            <w:shd w:val="clear" w:color="auto" w:fill="D9D9D9" w:themeFill="background1" w:themeFillShade="D9"/>
          </w:tcPr>
          <w:p w14:paraId="14F04633" w14:textId="77777777" w:rsidR="00BF6179" w:rsidRPr="00CA42CF" w:rsidRDefault="00BF6179" w:rsidP="00BF6179">
            <w:pPr>
              <w:spacing w:after="0" w:line="240" w:lineRule="auto"/>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Advanced</w:t>
            </w:r>
          </w:p>
        </w:tc>
        <w:tc>
          <w:tcPr>
            <w:tcW w:w="0" w:type="auto"/>
            <w:shd w:val="clear" w:color="auto" w:fill="D9D9D9" w:themeFill="background1" w:themeFillShade="D9"/>
          </w:tcPr>
          <w:p w14:paraId="60C1D0B7"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 xml:space="preserve">Proficient </w:t>
            </w:r>
          </w:p>
        </w:tc>
        <w:tc>
          <w:tcPr>
            <w:tcW w:w="0" w:type="auto"/>
            <w:shd w:val="clear" w:color="auto" w:fill="D9D9D9" w:themeFill="background1" w:themeFillShade="D9"/>
          </w:tcPr>
          <w:p w14:paraId="0670F38C"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Below Proficient</w:t>
            </w:r>
          </w:p>
        </w:tc>
      </w:tr>
      <w:tr w:rsidR="00BF6179" w:rsidRPr="00CA42CF" w14:paraId="7ABC846D" w14:textId="77777777" w:rsidTr="00BF6179">
        <w:tc>
          <w:tcPr>
            <w:tcW w:w="0" w:type="auto"/>
          </w:tcPr>
          <w:p w14:paraId="331AAE9E" w14:textId="4C081DE4" w:rsidR="00BF6179" w:rsidRPr="00CA42CF" w:rsidRDefault="00BF6179" w:rsidP="00430FFF">
            <w:pPr>
              <w:spacing w:after="0" w:line="240" w:lineRule="auto"/>
              <w:contextualSpacing/>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who score at this level show skillful performance in written communication as evidenced by performing substantially beyond the achievement goal for all students. Students who perform at this level consistently demonstrate the ability to identify and apply superior written communication by exhibiting a strong command of language</w:t>
            </w:r>
            <w:r w:rsidR="00430FFF">
              <w:rPr>
                <w:rFonts w:ascii="Times New Roman" w:eastAsia="Calibri" w:hAnsi="Times New Roman" w:cs="Times New Roman"/>
                <w:sz w:val="24"/>
                <w:szCs w:val="24"/>
              </w:rPr>
              <w:t>, including</w:t>
            </w:r>
            <w:r w:rsidRPr="00CA42CF">
              <w:rPr>
                <w:rFonts w:ascii="Times New Roman" w:eastAsia="Calibri" w:hAnsi="Times New Roman" w:cs="Times New Roman"/>
                <w:sz w:val="24"/>
                <w:szCs w:val="24"/>
              </w:rPr>
              <w:t xml:space="preserve"> clear, controlled ideas and organization, wide sentence variety, and impressive control of voice, conventions, and word choice.</w:t>
            </w:r>
          </w:p>
        </w:tc>
        <w:tc>
          <w:tcPr>
            <w:tcW w:w="0" w:type="auto"/>
          </w:tcPr>
          <w:p w14:paraId="21A9AA48" w14:textId="314C3F1B" w:rsidR="00BF6179" w:rsidRPr="00CA42CF" w:rsidRDefault="00BF6179" w:rsidP="00BF6179">
            <w:pPr>
              <w:spacing w:after="0" w:line="240" w:lineRule="auto"/>
              <w:contextualSpacing/>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who score at this level show appropriate and acceptable performance at the High School Writing Standards. Students who perform at this level frequently demonstrate the ability to identify and apply adequate written communication by exhibiting a basic c</w:t>
            </w:r>
            <w:r w:rsidR="00430FFF">
              <w:rPr>
                <w:rFonts w:ascii="Times New Roman" w:eastAsia="Calibri" w:hAnsi="Times New Roman" w:cs="Times New Roman"/>
                <w:sz w:val="24"/>
                <w:szCs w:val="24"/>
              </w:rPr>
              <w:t>ommand of language, including</w:t>
            </w:r>
            <w:r w:rsidRPr="00CA42CF">
              <w:rPr>
                <w:rFonts w:ascii="Times New Roman" w:eastAsia="Calibri" w:hAnsi="Times New Roman" w:cs="Times New Roman"/>
                <w:sz w:val="24"/>
                <w:szCs w:val="24"/>
              </w:rPr>
              <w:t xml:space="preserve"> clear ideas and organization, average sentence variety and functional control of voice, conventions, and word choice.</w:t>
            </w:r>
          </w:p>
        </w:tc>
        <w:tc>
          <w:tcPr>
            <w:tcW w:w="0" w:type="auto"/>
          </w:tcPr>
          <w:p w14:paraId="04F65F8E" w14:textId="042B0FDF" w:rsidR="00BF6179" w:rsidRPr="00CA42CF" w:rsidRDefault="00BF6179" w:rsidP="00BF6179">
            <w:pPr>
              <w:spacing w:after="0" w:line="240" w:lineRule="auto"/>
              <w:contextualSpacing/>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who score at this level show a level of performance in written communication below the High School Writing Standards. Students who perform at this level ineffectively demonstrate the ability to identify and ap</w:t>
            </w:r>
            <w:r w:rsidR="00430FFF">
              <w:rPr>
                <w:rFonts w:ascii="Times New Roman" w:eastAsia="Calibri" w:hAnsi="Times New Roman" w:cs="Times New Roman"/>
                <w:sz w:val="24"/>
                <w:szCs w:val="24"/>
              </w:rPr>
              <w:t>ply basic written communication</w:t>
            </w:r>
            <w:r w:rsidRPr="00CA42CF">
              <w:rPr>
                <w:rFonts w:ascii="Times New Roman" w:eastAsia="Calibri" w:hAnsi="Times New Roman" w:cs="Times New Roman"/>
                <w:sz w:val="24"/>
                <w:szCs w:val="24"/>
              </w:rPr>
              <w:t xml:space="preserve"> by exhibiting a limited command of language</w:t>
            </w:r>
            <w:r w:rsidR="00430FFF">
              <w:rPr>
                <w:rFonts w:ascii="Times New Roman" w:eastAsia="Calibri" w:hAnsi="Times New Roman" w:cs="Times New Roman"/>
                <w:sz w:val="24"/>
                <w:szCs w:val="24"/>
              </w:rPr>
              <w:t>, including</w:t>
            </w:r>
            <w:r w:rsidRPr="00CA42CF">
              <w:rPr>
                <w:rFonts w:ascii="Times New Roman" w:eastAsia="Calibri" w:hAnsi="Times New Roman" w:cs="Times New Roman"/>
                <w:sz w:val="24"/>
                <w:szCs w:val="24"/>
              </w:rPr>
              <w:t xml:space="preserve"> broad or simplistic ideas and organization, weak sentence variety, and underdeveloped control of voice, conventions, and word choice.</w:t>
            </w:r>
          </w:p>
        </w:tc>
      </w:tr>
    </w:tbl>
    <w:p w14:paraId="2D31527E" w14:textId="77777777" w:rsidR="00BF6179" w:rsidRPr="00CA42CF" w:rsidRDefault="00BF6179" w:rsidP="00BF6179">
      <w:pPr>
        <w:spacing w:after="0" w:line="240" w:lineRule="auto"/>
        <w:rPr>
          <w:rFonts w:ascii="Times New Roman" w:eastAsia="Calibri" w:hAnsi="Times New Roman" w:cs="Times New Roman"/>
          <w:sz w:val="24"/>
          <w:szCs w:val="24"/>
        </w:rPr>
      </w:pPr>
    </w:p>
    <w:p w14:paraId="58368037" w14:textId="618A4E60" w:rsidR="00BF6179" w:rsidRPr="00CA42CF" w:rsidRDefault="00BF6179" w:rsidP="00BF6179">
      <w:pPr>
        <w:spacing w:after="240" w:line="240" w:lineRule="auto"/>
        <w:rPr>
          <w:rFonts w:ascii="Times New Roman" w:eastAsia="Calibri" w:hAnsi="Times New Roman" w:cs="Times New Roman"/>
          <w:b/>
          <w:sz w:val="24"/>
          <w:szCs w:val="24"/>
          <w:u w:val="single"/>
        </w:rPr>
      </w:pPr>
      <w:r w:rsidRPr="00CA42CF">
        <w:rPr>
          <w:rFonts w:ascii="Times New Roman" w:eastAsia="Calibri" w:hAnsi="Times New Roman" w:cs="Times New Roman"/>
          <w:b/>
          <w:sz w:val="24"/>
          <w:szCs w:val="24"/>
          <w:u w:val="single"/>
        </w:rPr>
        <w:t>Content Summary Expectations</w:t>
      </w:r>
      <w:r w:rsidR="00720EF8">
        <w:rPr>
          <w:rFonts w:ascii="Times New Roman" w:eastAsia="Calibri" w:hAnsi="Times New Roman" w:cs="Times New Roman"/>
          <w:b/>
          <w:sz w:val="24"/>
          <w:szCs w:val="24"/>
          <w:u w:val="single"/>
        </w:rPr>
        <w:t xml:space="preserve">: </w:t>
      </w:r>
      <w:r w:rsidRPr="00CA42CF">
        <w:rPr>
          <w:rFonts w:ascii="Times New Roman" w:eastAsia="Calibri" w:hAnsi="Times New Roman" w:cs="Times New Roman"/>
          <w:b/>
          <w:sz w:val="24"/>
          <w:szCs w:val="24"/>
          <w:u w:val="single"/>
        </w:rPr>
        <w:t>High School</w:t>
      </w:r>
    </w:p>
    <w:p w14:paraId="3C005CC1" w14:textId="77777777" w:rsidR="00D77E2E" w:rsidRPr="00F3575A" w:rsidRDefault="00D77E2E" w:rsidP="00C26170">
      <w:pPr>
        <w:pStyle w:val="ListParagraph"/>
        <w:numPr>
          <w:ilvl w:val="0"/>
          <w:numId w:val="15"/>
        </w:numPr>
        <w:spacing w:after="0" w:line="240" w:lineRule="auto"/>
        <w:ind w:left="360"/>
        <w:rPr>
          <w:rFonts w:ascii="Times New Roman" w:eastAsia="Calibri" w:hAnsi="Times New Roman" w:cs="Times New Roman"/>
          <w:sz w:val="20"/>
          <w:szCs w:val="24"/>
        </w:rPr>
      </w:pPr>
      <w:r w:rsidRPr="00F3575A">
        <w:rPr>
          <w:rFonts w:ascii="Times New Roman" w:eastAsia="Calibri" w:hAnsi="Times New Roman" w:cs="Times New Roman"/>
          <w:sz w:val="20"/>
          <w:szCs w:val="24"/>
        </w:rPr>
        <w:t>Write for different purposes and audiences</w:t>
      </w:r>
    </w:p>
    <w:p w14:paraId="74F33ED6" w14:textId="77777777" w:rsidR="00D77E2E" w:rsidRPr="00F3575A" w:rsidRDefault="00D77E2E" w:rsidP="00C26170">
      <w:pPr>
        <w:pStyle w:val="ListParagraph"/>
        <w:numPr>
          <w:ilvl w:val="0"/>
          <w:numId w:val="15"/>
        </w:numPr>
        <w:spacing w:after="0" w:line="240" w:lineRule="auto"/>
        <w:ind w:left="360"/>
        <w:rPr>
          <w:rFonts w:ascii="Times New Roman" w:eastAsia="Calibri" w:hAnsi="Times New Roman" w:cs="Times New Roman"/>
          <w:sz w:val="20"/>
          <w:szCs w:val="24"/>
        </w:rPr>
      </w:pPr>
      <w:r w:rsidRPr="00F3575A">
        <w:rPr>
          <w:rFonts w:ascii="Times New Roman" w:eastAsia="Calibri" w:hAnsi="Times New Roman" w:cs="Times New Roman"/>
          <w:sz w:val="20"/>
          <w:szCs w:val="24"/>
        </w:rPr>
        <w:t>Write poems, short stories, and plays that apply various organizational methods and literary elements and devices</w:t>
      </w:r>
    </w:p>
    <w:p w14:paraId="32BE9912" w14:textId="73CD913A" w:rsidR="00D77E2E" w:rsidRPr="00F3575A" w:rsidRDefault="00D77E2E" w:rsidP="00C26170">
      <w:pPr>
        <w:pStyle w:val="ListParagraph"/>
        <w:numPr>
          <w:ilvl w:val="0"/>
          <w:numId w:val="15"/>
        </w:numPr>
        <w:spacing w:after="0" w:line="240" w:lineRule="auto"/>
        <w:ind w:left="360"/>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Write </w:t>
      </w:r>
      <w:r w:rsidR="00131F03" w:rsidRPr="00F3575A">
        <w:rPr>
          <w:rFonts w:ascii="Times New Roman" w:eastAsia="Calibri" w:hAnsi="Times New Roman" w:cs="Times New Roman"/>
          <w:sz w:val="20"/>
          <w:szCs w:val="24"/>
        </w:rPr>
        <w:t xml:space="preserve">complex </w:t>
      </w:r>
      <w:r w:rsidRPr="00F3575A">
        <w:rPr>
          <w:rFonts w:ascii="Times New Roman" w:eastAsia="Calibri" w:hAnsi="Times New Roman" w:cs="Times New Roman"/>
          <w:sz w:val="20"/>
          <w:szCs w:val="24"/>
        </w:rPr>
        <w:t xml:space="preserve">informational pieces that </w:t>
      </w:r>
      <w:r w:rsidR="00131F03" w:rsidRPr="00F3575A">
        <w:rPr>
          <w:rFonts w:ascii="Times New Roman" w:eastAsia="Calibri" w:hAnsi="Times New Roman" w:cs="Times New Roman"/>
          <w:sz w:val="20"/>
          <w:szCs w:val="24"/>
        </w:rPr>
        <w:t>make and support inferences with relevant and well-chosen details</w:t>
      </w:r>
    </w:p>
    <w:p w14:paraId="55030ECB" w14:textId="76B40720" w:rsidR="00D77E2E" w:rsidRPr="00F3575A" w:rsidRDefault="00D77E2E" w:rsidP="00C26170">
      <w:pPr>
        <w:pStyle w:val="ListParagraph"/>
        <w:numPr>
          <w:ilvl w:val="0"/>
          <w:numId w:val="15"/>
        </w:numPr>
        <w:spacing w:after="0" w:line="240" w:lineRule="auto"/>
        <w:ind w:left="360"/>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Write persuasive pieces with </w:t>
      </w:r>
      <w:r w:rsidR="00131F03" w:rsidRPr="00F3575A">
        <w:rPr>
          <w:rFonts w:ascii="Times New Roman" w:eastAsia="Calibri" w:hAnsi="Times New Roman" w:cs="Times New Roman"/>
          <w:sz w:val="20"/>
          <w:szCs w:val="24"/>
        </w:rPr>
        <w:t>rhetorical strategies to support the main argument or position</w:t>
      </w:r>
    </w:p>
    <w:p w14:paraId="715B77FB" w14:textId="030C7F5C" w:rsidR="00D77E2E" w:rsidRPr="00F3575A" w:rsidRDefault="00D77E2E" w:rsidP="00C26170">
      <w:pPr>
        <w:pStyle w:val="ListParagraph"/>
        <w:numPr>
          <w:ilvl w:val="0"/>
          <w:numId w:val="15"/>
        </w:numPr>
        <w:spacing w:after="0" w:line="240" w:lineRule="auto"/>
        <w:ind w:left="360"/>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focus in writing, keeping in mind </w:t>
      </w:r>
      <w:r w:rsidR="00430FFF" w:rsidRPr="00F3575A">
        <w:rPr>
          <w:rFonts w:ascii="Times New Roman" w:eastAsia="Calibri" w:hAnsi="Times New Roman" w:cs="Times New Roman"/>
          <w:sz w:val="20"/>
          <w:szCs w:val="24"/>
        </w:rPr>
        <w:t xml:space="preserve">the </w:t>
      </w:r>
      <w:r w:rsidRPr="00F3575A">
        <w:rPr>
          <w:rFonts w:ascii="Times New Roman" w:eastAsia="Calibri" w:hAnsi="Times New Roman" w:cs="Times New Roman"/>
          <w:sz w:val="20"/>
          <w:szCs w:val="24"/>
        </w:rPr>
        <w:t>identifying topic, task, and audience; establish a point of view</w:t>
      </w:r>
    </w:p>
    <w:p w14:paraId="5D16CA26" w14:textId="77777777" w:rsidR="00D77E2E" w:rsidRPr="00F3575A" w:rsidRDefault="00D77E2E" w:rsidP="00C26170">
      <w:pPr>
        <w:pStyle w:val="ListParagraph"/>
        <w:numPr>
          <w:ilvl w:val="0"/>
          <w:numId w:val="15"/>
        </w:numPr>
        <w:spacing w:after="0" w:line="240" w:lineRule="auto"/>
        <w:ind w:left="360"/>
        <w:rPr>
          <w:rFonts w:ascii="Times New Roman" w:eastAsia="Calibri" w:hAnsi="Times New Roman" w:cs="Times New Roman"/>
          <w:sz w:val="20"/>
          <w:szCs w:val="24"/>
        </w:rPr>
      </w:pPr>
      <w:r w:rsidRPr="00F3575A">
        <w:rPr>
          <w:rFonts w:ascii="Times New Roman" w:eastAsia="Calibri" w:hAnsi="Times New Roman" w:cs="Times New Roman"/>
          <w:sz w:val="20"/>
          <w:szCs w:val="24"/>
        </w:rPr>
        <w:t>Gather, organize, and determine the most valid and reliable information for the topic, task and audience; use the most effective format for displaying information, write paragraphs that are topic-specific and relevant to the focus</w:t>
      </w:r>
    </w:p>
    <w:p w14:paraId="4E55F848" w14:textId="77777777" w:rsidR="00D77E2E" w:rsidRPr="00F3575A" w:rsidRDefault="00D77E2E" w:rsidP="00C26170">
      <w:pPr>
        <w:pStyle w:val="ListParagraph"/>
        <w:numPr>
          <w:ilvl w:val="0"/>
          <w:numId w:val="15"/>
        </w:numPr>
        <w:spacing w:after="0" w:line="240" w:lineRule="auto"/>
        <w:ind w:left="360"/>
        <w:rPr>
          <w:rFonts w:ascii="Times New Roman" w:eastAsia="Calibri" w:hAnsi="Times New Roman" w:cs="Times New Roman"/>
          <w:sz w:val="20"/>
          <w:szCs w:val="24"/>
        </w:rPr>
      </w:pPr>
      <w:r w:rsidRPr="00F3575A">
        <w:rPr>
          <w:rFonts w:ascii="Times New Roman" w:eastAsia="Calibri" w:hAnsi="Times New Roman" w:cs="Times New Roman"/>
          <w:sz w:val="20"/>
          <w:szCs w:val="24"/>
        </w:rPr>
        <w:t>Organize writing in a controlled and/or subtle manner; use appropriate transitions within sentences and throughout paragraphs; establish topic/purpose in the introduction and reiterate topic/purpose in the conclusion</w:t>
      </w:r>
    </w:p>
    <w:p w14:paraId="5322D240" w14:textId="77777777" w:rsidR="00D77E2E" w:rsidRPr="00F3575A" w:rsidRDefault="00D77E2E" w:rsidP="00C26170">
      <w:pPr>
        <w:pStyle w:val="ListParagraph"/>
        <w:numPr>
          <w:ilvl w:val="0"/>
          <w:numId w:val="15"/>
        </w:numPr>
        <w:spacing w:after="0" w:line="240" w:lineRule="auto"/>
        <w:ind w:left="360"/>
        <w:rPr>
          <w:rFonts w:ascii="Times New Roman" w:eastAsia="Calibri" w:hAnsi="Times New Roman" w:cs="Times New Roman"/>
          <w:sz w:val="20"/>
          <w:szCs w:val="24"/>
        </w:rPr>
      </w:pPr>
      <w:r w:rsidRPr="00F3575A">
        <w:rPr>
          <w:rFonts w:ascii="Times New Roman" w:eastAsia="Calibri" w:hAnsi="Times New Roman" w:cs="Times New Roman"/>
          <w:sz w:val="20"/>
          <w:szCs w:val="24"/>
        </w:rPr>
        <w:t>Use a variety of sentence patterns and word choices to develop style, voice, and tone</w:t>
      </w:r>
    </w:p>
    <w:p w14:paraId="6ED7449D" w14:textId="2EE0F953" w:rsidR="00D77E2E" w:rsidRPr="00F3575A" w:rsidRDefault="00D77E2E" w:rsidP="00C26170">
      <w:pPr>
        <w:pStyle w:val="ListParagraph"/>
        <w:numPr>
          <w:ilvl w:val="0"/>
          <w:numId w:val="16"/>
        </w:numPr>
        <w:spacing w:after="0" w:line="240" w:lineRule="auto"/>
        <w:ind w:left="360"/>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Revise writing to improve </w:t>
      </w:r>
      <w:r w:rsidR="00131F03" w:rsidRPr="00F3575A">
        <w:rPr>
          <w:rFonts w:ascii="Times New Roman" w:eastAsia="Calibri" w:hAnsi="Times New Roman" w:cs="Times New Roman"/>
          <w:sz w:val="20"/>
          <w:szCs w:val="24"/>
        </w:rPr>
        <w:t>style, word choice, sentence variety, and subtlety of meaning after considering purpose, audience, and genre</w:t>
      </w:r>
      <w:r w:rsidRPr="00F3575A">
        <w:rPr>
          <w:rFonts w:ascii="Times New Roman" w:eastAsia="Calibri" w:hAnsi="Times New Roman" w:cs="Times New Roman"/>
          <w:sz w:val="20"/>
          <w:szCs w:val="24"/>
        </w:rPr>
        <w:br w:type="page"/>
      </w:r>
    </w:p>
    <w:p w14:paraId="512B417E" w14:textId="77777777" w:rsidR="00F2171E" w:rsidRPr="00FE790D" w:rsidRDefault="00F2171E" w:rsidP="00414179">
      <w:pPr>
        <w:spacing w:after="0"/>
        <w:rPr>
          <w:rFonts w:ascii="Times New Roman" w:hAnsi="Times New Roman" w:cs="Times New Roman"/>
          <w:b/>
          <w:sz w:val="28"/>
          <w:u w:val="single"/>
        </w:rPr>
      </w:pPr>
      <w:r w:rsidRPr="00FE790D">
        <w:rPr>
          <w:rFonts w:ascii="Times New Roman" w:hAnsi="Times New Roman" w:cs="Times New Roman"/>
          <w:b/>
          <w:sz w:val="28"/>
          <w:u w:val="single"/>
        </w:rPr>
        <w:lastRenderedPageBreak/>
        <w:t>4.2.3</w:t>
      </w:r>
      <w:r w:rsidR="00BF6179" w:rsidRPr="00FE790D">
        <w:rPr>
          <w:rFonts w:ascii="Times New Roman" w:hAnsi="Times New Roman" w:cs="Times New Roman"/>
          <w:b/>
          <w:sz w:val="28"/>
          <w:u w:val="single"/>
        </w:rPr>
        <w:t xml:space="preserve"> Mathematics</w:t>
      </w:r>
    </w:p>
    <w:p w14:paraId="5440B221" w14:textId="7B776442" w:rsidR="00BF6179" w:rsidRDefault="00BF6179" w:rsidP="00BF6179">
      <w:pPr>
        <w:spacing w:after="0" w:line="240" w:lineRule="auto"/>
        <w:jc w:val="center"/>
        <w:rPr>
          <w:rFonts w:ascii="Times New Roman" w:eastAsia="Calibri" w:hAnsi="Times New Roman" w:cs="Times New Roman"/>
          <w:b/>
          <w:sz w:val="28"/>
          <w:szCs w:val="28"/>
          <w:u w:val="single"/>
        </w:rPr>
      </w:pPr>
      <w:r w:rsidRPr="00FE790D">
        <w:rPr>
          <w:rFonts w:ascii="Times New Roman" w:eastAsia="Calibri" w:hAnsi="Times New Roman" w:cs="Times New Roman"/>
          <w:b/>
          <w:sz w:val="28"/>
          <w:szCs w:val="28"/>
          <w:u w:val="single"/>
        </w:rPr>
        <w:t>MATHEMATICS – GRADES 3-5 Performance Level Descriptors</w:t>
      </w:r>
    </w:p>
    <w:p w14:paraId="53837F9F" w14:textId="77777777" w:rsidR="00FE790D" w:rsidRPr="00FE790D" w:rsidRDefault="00FE790D" w:rsidP="00BF6179">
      <w:pPr>
        <w:spacing w:after="0" w:line="240" w:lineRule="auto"/>
        <w:jc w:val="center"/>
        <w:rPr>
          <w:rFonts w:ascii="Times New Roman" w:eastAsia="Calibri" w:hAnsi="Times New Roman" w:cs="Times New Roman"/>
          <w:b/>
          <w:sz w:val="28"/>
          <w:szCs w:val="24"/>
          <w:u w:val="single"/>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3144"/>
        <w:gridCol w:w="3544"/>
      </w:tblGrid>
      <w:tr w:rsidR="00BF6179" w:rsidRPr="00CA42CF" w14:paraId="63DE6A61" w14:textId="77777777" w:rsidTr="00F3575A">
        <w:trPr>
          <w:trHeight w:val="260"/>
        </w:trPr>
        <w:tc>
          <w:tcPr>
            <w:tcW w:w="0" w:type="auto"/>
            <w:shd w:val="clear" w:color="auto" w:fill="D9D9D9" w:themeFill="background1" w:themeFillShade="D9"/>
          </w:tcPr>
          <w:p w14:paraId="50FE7C58" w14:textId="77777777" w:rsidR="00BF6179" w:rsidRPr="00430FFF" w:rsidRDefault="00BF6179" w:rsidP="00BF6179">
            <w:pPr>
              <w:spacing w:after="0" w:line="240" w:lineRule="auto"/>
              <w:jc w:val="center"/>
              <w:rPr>
                <w:rFonts w:ascii="Times New Roman" w:eastAsia="Calibri" w:hAnsi="Times New Roman" w:cs="Times New Roman"/>
                <w:b/>
                <w:position w:val="-6"/>
                <w:sz w:val="28"/>
                <w:szCs w:val="28"/>
              </w:rPr>
            </w:pPr>
            <w:r w:rsidRPr="00430FFF">
              <w:rPr>
                <w:rFonts w:ascii="Times New Roman" w:eastAsia="Calibri" w:hAnsi="Times New Roman" w:cs="Times New Roman"/>
                <w:b/>
                <w:position w:val="-6"/>
                <w:sz w:val="28"/>
                <w:szCs w:val="28"/>
              </w:rPr>
              <w:t>Advanced</w:t>
            </w:r>
          </w:p>
        </w:tc>
        <w:tc>
          <w:tcPr>
            <w:tcW w:w="0" w:type="auto"/>
            <w:shd w:val="clear" w:color="auto" w:fill="D9D9D9" w:themeFill="background1" w:themeFillShade="D9"/>
          </w:tcPr>
          <w:p w14:paraId="4DF52C70" w14:textId="77777777" w:rsidR="00BF6179" w:rsidRPr="00430FFF" w:rsidRDefault="00BF6179" w:rsidP="00BF6179">
            <w:pPr>
              <w:spacing w:after="0"/>
              <w:jc w:val="center"/>
              <w:rPr>
                <w:rFonts w:ascii="Times New Roman" w:eastAsia="Calibri" w:hAnsi="Times New Roman" w:cs="Times New Roman"/>
                <w:b/>
                <w:position w:val="-6"/>
                <w:sz w:val="28"/>
                <w:szCs w:val="28"/>
              </w:rPr>
            </w:pPr>
            <w:r w:rsidRPr="00430FFF">
              <w:rPr>
                <w:rFonts w:ascii="Times New Roman" w:eastAsia="Calibri" w:hAnsi="Times New Roman" w:cs="Times New Roman"/>
                <w:b/>
                <w:position w:val="-6"/>
                <w:sz w:val="28"/>
                <w:szCs w:val="28"/>
              </w:rPr>
              <w:t xml:space="preserve">Proficient </w:t>
            </w:r>
          </w:p>
        </w:tc>
        <w:tc>
          <w:tcPr>
            <w:tcW w:w="0" w:type="auto"/>
            <w:shd w:val="clear" w:color="auto" w:fill="D9D9D9" w:themeFill="background1" w:themeFillShade="D9"/>
          </w:tcPr>
          <w:p w14:paraId="51B690D0" w14:textId="77777777" w:rsidR="00BF6179" w:rsidRPr="00430FFF" w:rsidRDefault="00BF6179" w:rsidP="00BF6179">
            <w:pPr>
              <w:spacing w:after="0"/>
              <w:jc w:val="center"/>
              <w:rPr>
                <w:rFonts w:ascii="Times New Roman" w:eastAsia="Calibri" w:hAnsi="Times New Roman" w:cs="Times New Roman"/>
                <w:b/>
                <w:position w:val="-6"/>
                <w:sz w:val="28"/>
                <w:szCs w:val="28"/>
              </w:rPr>
            </w:pPr>
            <w:r w:rsidRPr="00430FFF">
              <w:rPr>
                <w:rFonts w:ascii="Times New Roman" w:eastAsia="Calibri" w:hAnsi="Times New Roman" w:cs="Times New Roman"/>
                <w:b/>
                <w:position w:val="-6"/>
                <w:sz w:val="28"/>
                <w:szCs w:val="28"/>
              </w:rPr>
              <w:t>Below Proficient</w:t>
            </w:r>
          </w:p>
        </w:tc>
      </w:tr>
      <w:tr w:rsidR="00BF6179" w:rsidRPr="00CA42CF" w14:paraId="6580081B" w14:textId="77777777" w:rsidTr="00414179">
        <w:trPr>
          <w:trHeight w:val="2870"/>
        </w:trPr>
        <w:tc>
          <w:tcPr>
            <w:tcW w:w="0" w:type="auto"/>
          </w:tcPr>
          <w:p w14:paraId="66A3FDE0" w14:textId="77777777" w:rsidR="00BF6179" w:rsidRPr="00FE790D" w:rsidRDefault="00BF6179" w:rsidP="00414179">
            <w:pPr>
              <w:spacing w:after="0"/>
              <w:rPr>
                <w:rFonts w:ascii="Times New Roman" w:eastAsia="Calibri" w:hAnsi="Times New Roman" w:cs="Times New Roman"/>
                <w:sz w:val="24"/>
                <w:szCs w:val="24"/>
              </w:rPr>
            </w:pPr>
            <w:r w:rsidRPr="00FE790D">
              <w:rPr>
                <w:rFonts w:ascii="Times New Roman" w:eastAsia="Calibri" w:hAnsi="Times New Roman" w:cs="Times New Roman"/>
                <w:sz w:val="24"/>
                <w:szCs w:val="24"/>
              </w:rPr>
              <w:t xml:space="preserve">Students at this level consistently and effectively demonstrate knowledge of grade-level math content. They apply their knowledge to analyze and solve a variety of problems, including those that require multiple decisions and planning or those that are set in unfamiliar contexts. Students develop new approaches or use sophisticated strategies to successfully solve novel and complex problems. </w:t>
            </w:r>
          </w:p>
        </w:tc>
        <w:tc>
          <w:tcPr>
            <w:tcW w:w="0" w:type="auto"/>
          </w:tcPr>
          <w:p w14:paraId="3C4F7722" w14:textId="77777777" w:rsidR="00BF6179" w:rsidRPr="00FE790D" w:rsidRDefault="00BF6179" w:rsidP="00414179">
            <w:pPr>
              <w:spacing w:after="0" w:line="240" w:lineRule="auto"/>
              <w:rPr>
                <w:rFonts w:ascii="Times New Roman" w:eastAsia="Calibri" w:hAnsi="Times New Roman" w:cs="Times New Roman"/>
                <w:sz w:val="24"/>
                <w:szCs w:val="24"/>
              </w:rPr>
            </w:pPr>
            <w:r w:rsidRPr="00FE790D">
              <w:rPr>
                <w:rFonts w:ascii="Times New Roman" w:eastAsia="Calibri" w:hAnsi="Times New Roman" w:cs="Times New Roman"/>
                <w:sz w:val="24"/>
                <w:szCs w:val="24"/>
              </w:rPr>
              <w:t xml:space="preserve">Students at this level frequently, accurately, and satisfactorily demonstrate knowledge of grade-level math content. Students can apply familiar math knowledge to solve problems that may require more than one step. They use effective, sometimes informal, strategies and reasoning to solve problems. </w:t>
            </w:r>
          </w:p>
        </w:tc>
        <w:tc>
          <w:tcPr>
            <w:tcW w:w="0" w:type="auto"/>
          </w:tcPr>
          <w:p w14:paraId="4F9A1763" w14:textId="77777777" w:rsidR="00BF6179" w:rsidRPr="00FE790D" w:rsidRDefault="00BF6179" w:rsidP="00414179">
            <w:pPr>
              <w:spacing w:after="0" w:line="240" w:lineRule="auto"/>
              <w:rPr>
                <w:rFonts w:ascii="Times New Roman" w:eastAsia="Calibri" w:hAnsi="Times New Roman" w:cs="Times New Roman"/>
                <w:sz w:val="24"/>
                <w:szCs w:val="24"/>
              </w:rPr>
            </w:pPr>
            <w:r w:rsidRPr="00FE790D">
              <w:rPr>
                <w:rFonts w:ascii="Times New Roman" w:eastAsia="Calibri" w:hAnsi="Times New Roman" w:cs="Times New Roman"/>
                <w:sz w:val="24"/>
                <w:szCs w:val="24"/>
              </w:rPr>
              <w:t>Students at this level inconsistently, inadequately, and partially demonstrate knowledge of grade-level math content. Students at this level demonstrate gaps and misconceptions in content knowledge. They can solve problems that rely on previously learned routines that have been practiced extensively. Students at this level show evidence of solving problems that are based on recall or that have a specific mathematical strategy indicated.</w:t>
            </w:r>
          </w:p>
        </w:tc>
      </w:tr>
    </w:tbl>
    <w:p w14:paraId="76C3E86D" w14:textId="77777777" w:rsidR="00FE790D" w:rsidRDefault="00FE790D" w:rsidP="00414179">
      <w:pPr>
        <w:spacing w:after="0" w:line="240" w:lineRule="auto"/>
        <w:rPr>
          <w:rFonts w:ascii="Times New Roman" w:eastAsia="Calibri" w:hAnsi="Times New Roman" w:cs="Times New Roman"/>
          <w:b/>
          <w:sz w:val="24"/>
          <w:szCs w:val="24"/>
          <w:u w:val="single"/>
        </w:rPr>
      </w:pPr>
    </w:p>
    <w:p w14:paraId="7BC3D729" w14:textId="32FFC2CC" w:rsidR="00BF6179" w:rsidRDefault="00BF6179" w:rsidP="00414179">
      <w:pPr>
        <w:spacing w:after="0" w:line="240" w:lineRule="auto"/>
        <w:rPr>
          <w:rFonts w:ascii="Times New Roman" w:eastAsia="Calibri" w:hAnsi="Times New Roman" w:cs="Times New Roman"/>
          <w:b/>
          <w:sz w:val="24"/>
          <w:szCs w:val="24"/>
          <w:u w:val="single"/>
        </w:rPr>
      </w:pPr>
      <w:r w:rsidRPr="00CA42CF">
        <w:rPr>
          <w:rFonts w:ascii="Times New Roman" w:eastAsia="Calibri" w:hAnsi="Times New Roman" w:cs="Times New Roman"/>
          <w:b/>
          <w:sz w:val="24"/>
          <w:szCs w:val="24"/>
          <w:u w:val="single"/>
        </w:rPr>
        <w:t>Content Summary Expectations</w:t>
      </w:r>
      <w:r w:rsidR="00720EF8">
        <w:rPr>
          <w:rFonts w:ascii="Times New Roman" w:eastAsia="Calibri" w:hAnsi="Times New Roman" w:cs="Times New Roman"/>
          <w:b/>
          <w:sz w:val="24"/>
          <w:szCs w:val="24"/>
          <w:u w:val="single"/>
        </w:rPr>
        <w:t xml:space="preserve">: </w:t>
      </w:r>
      <w:r w:rsidRPr="00CA42CF">
        <w:rPr>
          <w:rFonts w:ascii="Times New Roman" w:eastAsia="Calibri" w:hAnsi="Times New Roman" w:cs="Times New Roman"/>
          <w:b/>
          <w:sz w:val="24"/>
          <w:szCs w:val="24"/>
          <w:u w:val="single"/>
        </w:rPr>
        <w:t>Grades 3-5</w:t>
      </w:r>
    </w:p>
    <w:p w14:paraId="090F2A50" w14:textId="77777777" w:rsidR="00526B02" w:rsidRPr="00F3575A" w:rsidRDefault="00526B02"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Count and compare values of whole numbers, fractions, and decimals by applying number patterns</w:t>
      </w:r>
    </w:p>
    <w:p w14:paraId="02AC09CE" w14:textId="42C69B4B" w:rsidR="00526B02" w:rsidRPr="00F3575A" w:rsidRDefault="00526B02"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Represent and rename whole numbers, fractions, and decimals by using number theory concepts and models; represent integers, fractions, decimals, and percentages with models</w:t>
      </w:r>
    </w:p>
    <w:p w14:paraId="7850319F" w14:textId="399C0B89" w:rsidR="00526B02" w:rsidRPr="00F3575A" w:rsidRDefault="00526B02"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Order and compare decimals and whole numbers using place value concepts and expanded notation</w:t>
      </w:r>
    </w:p>
    <w:p w14:paraId="58406629" w14:textId="0E9EBA3C" w:rsidR="00526B02" w:rsidRPr="00F3575A" w:rsidRDefault="00526B02"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Represent numbers in different ways by applying number theory concepts</w:t>
      </w:r>
    </w:p>
    <w:p w14:paraId="32735C0A" w14:textId="1D4CE248" w:rsidR="00526B02" w:rsidRPr="00F3575A" w:rsidRDefault="00526B02"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the inverse relationships between multiplication and division to solve equations</w:t>
      </w:r>
    </w:p>
    <w:p w14:paraId="6CAB1391" w14:textId="0ED80A09" w:rsidR="00414179"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Add and subtract decimals/fractions; multiply and divide double-digit numbers/decimals</w:t>
      </w:r>
    </w:p>
    <w:p w14:paraId="1F6F3026" w14:textId="6296EB8F" w:rsidR="007E0974" w:rsidRPr="00F3575A" w:rsidRDefault="007E0974"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Estimate results and check for reasonableness</w:t>
      </w:r>
    </w:p>
    <w:p w14:paraId="40CBB977" w14:textId="608E03ED" w:rsidR="007E0974" w:rsidRPr="00F3575A" w:rsidRDefault="007E0974"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concrete objects to perform measurements; estimate and calculate perimeter and area</w:t>
      </w:r>
    </w:p>
    <w:p w14:paraId="120DEACD" w14:textId="0DC62D0B" w:rsidR="007E0974" w:rsidRPr="00F3575A" w:rsidRDefault="007E0974"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Perform basic conversions within a given system</w:t>
      </w:r>
    </w:p>
    <w:p w14:paraId="3AF56602" w14:textId="7E51EC10" w:rsidR="007E0974" w:rsidRPr="00F3575A" w:rsidRDefault="007E0974"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models and facts to draw and justify conclusions; </w:t>
      </w:r>
      <w:r w:rsidRPr="00F3575A">
        <w:rPr>
          <w:rFonts w:ascii="Times New Roman" w:eastAsia="Calibri" w:hAnsi="Times New Roman" w:cs="Times New Roman"/>
          <w:i/>
          <w:sz w:val="20"/>
          <w:szCs w:val="24"/>
        </w:rPr>
        <w:t>use if…then</w:t>
      </w:r>
      <w:r w:rsidRPr="00F3575A">
        <w:rPr>
          <w:rFonts w:ascii="Times New Roman" w:eastAsia="Calibri" w:hAnsi="Times New Roman" w:cs="Times New Roman"/>
          <w:sz w:val="20"/>
          <w:szCs w:val="24"/>
        </w:rPr>
        <w:t xml:space="preserve"> statements to express relationships</w:t>
      </w:r>
    </w:p>
    <w:p w14:paraId="6F47FF82" w14:textId="195ACA18" w:rsidR="007E0974" w:rsidRPr="00F3575A" w:rsidRDefault="007E0974"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Develop a plan to analyze and use appropriate mathematical elements to solve problems</w:t>
      </w:r>
    </w:p>
    <w:p w14:paraId="2A9AE1A5" w14:textId="5A4B4357" w:rsidR="00C422C2" w:rsidRPr="00F3575A" w:rsidRDefault="00C422C2"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Explain solutions to problems in a variety of ways </w:t>
      </w:r>
    </w:p>
    <w:p w14:paraId="4B07C293" w14:textId="6AAF2058" w:rsidR="007E0974" w:rsidRPr="00F3575A" w:rsidRDefault="007E0974"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various methods to gather and organize data; calculate mean, median, mode, and range</w:t>
      </w:r>
    </w:p>
    <w:p w14:paraId="23F2FB73" w14:textId="530C3E08" w:rsidR="007E0974" w:rsidRPr="00F3575A" w:rsidRDefault="007E0974"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Predict and calculate events and outcomes; express probability as a fraction or decimal</w:t>
      </w:r>
    </w:p>
    <w:p w14:paraId="4C1B6C08" w14:textId="44DA3235" w:rsidR="007E0974" w:rsidRPr="00F3575A" w:rsidRDefault="007E0974"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various arrangements to list all possible outcomes/combinations</w:t>
      </w:r>
    </w:p>
    <w:p w14:paraId="77F69D97" w14:textId="3036F48F" w:rsidR="00414179"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Compare predictions based on probability and experimental results</w:t>
      </w:r>
    </w:p>
    <w:p w14:paraId="72238D7B" w14:textId="77777777" w:rsidR="00414179"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equality to demonstrate understanding of the distributive property </w:t>
      </w:r>
    </w:p>
    <w:p w14:paraId="4750E9D7" w14:textId="6238D078" w:rsidR="00414179"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strategies to solve and explain the solution of number sentences </w:t>
      </w:r>
    </w:p>
    <w:p w14:paraId="38A27EAF" w14:textId="53151423" w:rsidR="00414179"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Recognize, extend, and create rules for various patterns, sequences, and relationships</w:t>
      </w:r>
    </w:p>
    <w:p w14:paraId="243FC40E" w14:textId="77777777" w:rsidR="00414179"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Determine functional rules for tables and graphs</w:t>
      </w:r>
    </w:p>
    <w:p w14:paraId="7D41743C" w14:textId="0BCF4687" w:rsidR="00414179"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Create expressions that model mathematical situations; describe data representations</w:t>
      </w:r>
    </w:p>
    <w:p w14:paraId="6AB263BF" w14:textId="5F9DAE93" w:rsidR="00414179"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Identify, describe, and classify 1-, 2-, and 3-dimensional shapes</w:t>
      </w:r>
    </w:p>
    <w:p w14:paraId="29D15B06" w14:textId="7334AE24" w:rsidR="00414179"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Predict and describe results of translations, rotations, and reflections</w:t>
      </w:r>
    </w:p>
    <w:p w14:paraId="07E7115E" w14:textId="117E9962" w:rsidR="00CA42CF" w:rsidRPr="00F3575A" w:rsidRDefault="00414179" w:rsidP="00C26170">
      <w:pPr>
        <w:numPr>
          <w:ilvl w:val="0"/>
          <w:numId w:val="8"/>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Identify </w:t>
      </w:r>
      <w:r w:rsidR="00430FFF" w:rsidRPr="00F3575A">
        <w:rPr>
          <w:rFonts w:ascii="Times New Roman" w:eastAsia="Calibri" w:hAnsi="Times New Roman" w:cs="Times New Roman"/>
          <w:sz w:val="20"/>
          <w:szCs w:val="24"/>
        </w:rPr>
        <w:t xml:space="preserve">the </w:t>
      </w:r>
      <w:r w:rsidRPr="00F3575A">
        <w:rPr>
          <w:rFonts w:ascii="Times New Roman" w:eastAsia="Calibri" w:hAnsi="Times New Roman" w:cs="Times New Roman"/>
          <w:sz w:val="20"/>
          <w:szCs w:val="24"/>
        </w:rPr>
        <w:t>location of coordinates on a coordinate system or number line</w:t>
      </w:r>
    </w:p>
    <w:p w14:paraId="559546DA" w14:textId="77777777" w:rsidR="00720EF8" w:rsidRDefault="00720EF8">
      <w:pP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br w:type="page"/>
      </w:r>
    </w:p>
    <w:p w14:paraId="3C111DBF" w14:textId="661BDA5E" w:rsidR="00BF6179" w:rsidRDefault="00BF6179" w:rsidP="00BF6179">
      <w:pPr>
        <w:spacing w:after="0" w:line="240" w:lineRule="auto"/>
        <w:jc w:val="center"/>
        <w:rPr>
          <w:rFonts w:ascii="Times New Roman" w:eastAsia="Calibri" w:hAnsi="Times New Roman" w:cs="Times New Roman"/>
          <w:b/>
          <w:sz w:val="28"/>
          <w:szCs w:val="28"/>
          <w:u w:val="single"/>
        </w:rPr>
      </w:pPr>
      <w:r w:rsidRPr="00FE790D">
        <w:rPr>
          <w:rFonts w:ascii="Times New Roman" w:eastAsia="Calibri" w:hAnsi="Times New Roman" w:cs="Times New Roman"/>
          <w:b/>
          <w:sz w:val="28"/>
          <w:szCs w:val="28"/>
          <w:u w:val="single"/>
        </w:rPr>
        <w:lastRenderedPageBreak/>
        <w:t>MATHEMATICS – GRADES 6-8 Performance Level Descriptors</w:t>
      </w:r>
    </w:p>
    <w:p w14:paraId="11EDAD3E" w14:textId="77777777" w:rsidR="00720EF8" w:rsidRPr="00FE790D" w:rsidRDefault="00720EF8" w:rsidP="00BF6179">
      <w:pPr>
        <w:spacing w:after="0" w:line="240" w:lineRule="auto"/>
        <w:jc w:val="center"/>
        <w:rPr>
          <w:rFonts w:ascii="Times New Roman" w:eastAsia="Calibri" w:hAnsi="Times New Roman" w:cs="Times New Roman"/>
          <w:sz w:val="28"/>
          <w:szCs w:val="2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3144"/>
        <w:gridCol w:w="3544"/>
      </w:tblGrid>
      <w:tr w:rsidR="00BF6179" w:rsidRPr="00FE790D" w14:paraId="76071E53" w14:textId="77777777" w:rsidTr="00F3575A">
        <w:trPr>
          <w:trHeight w:val="332"/>
        </w:trPr>
        <w:tc>
          <w:tcPr>
            <w:tcW w:w="0" w:type="auto"/>
            <w:shd w:val="clear" w:color="auto" w:fill="D9D9D9" w:themeFill="background1" w:themeFillShade="D9"/>
          </w:tcPr>
          <w:p w14:paraId="77AF0AFD" w14:textId="77777777" w:rsidR="00BF6179" w:rsidRPr="00430FFF" w:rsidRDefault="00BF6179" w:rsidP="00BF6179">
            <w:pPr>
              <w:spacing w:after="0" w:line="240" w:lineRule="auto"/>
              <w:contextualSpacing/>
              <w:jc w:val="center"/>
              <w:rPr>
                <w:rFonts w:ascii="Times New Roman" w:eastAsia="Calibri" w:hAnsi="Times New Roman" w:cs="Times New Roman"/>
                <w:b/>
                <w:sz w:val="28"/>
                <w:szCs w:val="28"/>
              </w:rPr>
            </w:pPr>
            <w:r w:rsidRPr="00430FFF">
              <w:rPr>
                <w:rFonts w:ascii="Times New Roman" w:eastAsia="Calibri" w:hAnsi="Times New Roman" w:cs="Times New Roman"/>
                <w:b/>
                <w:sz w:val="28"/>
                <w:szCs w:val="28"/>
              </w:rPr>
              <w:t>Advanced</w:t>
            </w:r>
          </w:p>
        </w:tc>
        <w:tc>
          <w:tcPr>
            <w:tcW w:w="0" w:type="auto"/>
            <w:shd w:val="clear" w:color="auto" w:fill="D9D9D9" w:themeFill="background1" w:themeFillShade="D9"/>
          </w:tcPr>
          <w:p w14:paraId="11458D9D" w14:textId="77777777" w:rsidR="00BF6179" w:rsidRPr="00430FFF" w:rsidRDefault="00BF6179" w:rsidP="00BF6179">
            <w:pPr>
              <w:spacing w:after="0"/>
              <w:jc w:val="center"/>
              <w:rPr>
                <w:rFonts w:ascii="Times New Roman" w:eastAsia="Calibri" w:hAnsi="Times New Roman" w:cs="Times New Roman"/>
                <w:b/>
                <w:sz w:val="28"/>
                <w:szCs w:val="28"/>
              </w:rPr>
            </w:pPr>
            <w:r w:rsidRPr="00430FFF">
              <w:rPr>
                <w:rFonts w:ascii="Times New Roman" w:eastAsia="Calibri" w:hAnsi="Times New Roman" w:cs="Times New Roman"/>
                <w:b/>
                <w:sz w:val="28"/>
                <w:szCs w:val="28"/>
              </w:rPr>
              <w:t xml:space="preserve">Proficient </w:t>
            </w:r>
          </w:p>
        </w:tc>
        <w:tc>
          <w:tcPr>
            <w:tcW w:w="0" w:type="auto"/>
            <w:shd w:val="clear" w:color="auto" w:fill="D9D9D9" w:themeFill="background1" w:themeFillShade="D9"/>
          </w:tcPr>
          <w:p w14:paraId="345683B2" w14:textId="77777777" w:rsidR="00BF6179" w:rsidRPr="00430FFF" w:rsidRDefault="00BF6179" w:rsidP="00BF6179">
            <w:pPr>
              <w:spacing w:after="0"/>
              <w:jc w:val="center"/>
              <w:rPr>
                <w:rFonts w:ascii="Times New Roman" w:eastAsia="Calibri" w:hAnsi="Times New Roman" w:cs="Times New Roman"/>
                <w:b/>
                <w:sz w:val="28"/>
                <w:szCs w:val="28"/>
              </w:rPr>
            </w:pPr>
            <w:r w:rsidRPr="00430FFF">
              <w:rPr>
                <w:rFonts w:ascii="Times New Roman" w:eastAsia="Calibri" w:hAnsi="Times New Roman" w:cs="Times New Roman"/>
                <w:b/>
                <w:sz w:val="28"/>
                <w:szCs w:val="28"/>
              </w:rPr>
              <w:t>Below Proficient</w:t>
            </w:r>
          </w:p>
        </w:tc>
      </w:tr>
      <w:tr w:rsidR="00BF6179" w:rsidRPr="00FE790D" w14:paraId="18D1F6F7" w14:textId="77777777" w:rsidTr="00BF6179">
        <w:tc>
          <w:tcPr>
            <w:tcW w:w="0" w:type="auto"/>
          </w:tcPr>
          <w:p w14:paraId="0A234E1E" w14:textId="77777777" w:rsidR="00BF6179" w:rsidRPr="00FE790D" w:rsidRDefault="00BF6179" w:rsidP="00BF6179">
            <w:pPr>
              <w:rPr>
                <w:rFonts w:ascii="Times New Roman" w:eastAsia="Calibri" w:hAnsi="Times New Roman" w:cs="Times New Roman"/>
                <w:sz w:val="24"/>
                <w:szCs w:val="24"/>
              </w:rPr>
            </w:pPr>
            <w:r w:rsidRPr="00FE790D">
              <w:rPr>
                <w:rFonts w:ascii="Times New Roman" w:eastAsia="Calibri" w:hAnsi="Times New Roman" w:cs="Times New Roman"/>
                <w:sz w:val="24"/>
                <w:szCs w:val="24"/>
              </w:rPr>
              <w:t xml:space="preserve">Students at this level consistently and effectively demonstrate knowledge of grade-level math content. They apply their knowledge to analyze and solve a variety of problems, including those that require multiple decisions and planning or those that are set in unfamiliar contexts. Students develop new approaches or use sophisticated strategies to successfully solve novel and complex problems. </w:t>
            </w:r>
          </w:p>
        </w:tc>
        <w:tc>
          <w:tcPr>
            <w:tcW w:w="0" w:type="auto"/>
          </w:tcPr>
          <w:p w14:paraId="07788109" w14:textId="77777777" w:rsidR="00BF6179" w:rsidRPr="00FE790D" w:rsidRDefault="00BF6179" w:rsidP="00BF6179">
            <w:pPr>
              <w:spacing w:after="0" w:line="240" w:lineRule="auto"/>
              <w:rPr>
                <w:rFonts w:ascii="Times New Roman" w:eastAsia="Calibri" w:hAnsi="Times New Roman" w:cs="Times New Roman"/>
                <w:sz w:val="24"/>
                <w:szCs w:val="24"/>
              </w:rPr>
            </w:pPr>
            <w:r w:rsidRPr="00FE790D">
              <w:rPr>
                <w:rFonts w:ascii="Times New Roman" w:eastAsia="Calibri" w:hAnsi="Times New Roman" w:cs="Times New Roman"/>
                <w:sz w:val="24"/>
                <w:szCs w:val="24"/>
              </w:rPr>
              <w:t xml:space="preserve">Students at this level frequently, accurately, and satisfactorily demonstrate knowledge of grade-level math content. Students can apply familiar math knowledge to solve problems that may require more than one step. They use effective, sometimes informal, strategies and reasoning to solve problems. </w:t>
            </w:r>
          </w:p>
        </w:tc>
        <w:tc>
          <w:tcPr>
            <w:tcW w:w="0" w:type="auto"/>
          </w:tcPr>
          <w:p w14:paraId="34FAE939" w14:textId="77777777" w:rsidR="00BF6179" w:rsidRPr="00FE790D" w:rsidRDefault="00BF6179" w:rsidP="00BF6179">
            <w:pPr>
              <w:spacing w:after="0" w:line="240" w:lineRule="auto"/>
              <w:rPr>
                <w:rFonts w:ascii="Times New Roman" w:eastAsia="Calibri" w:hAnsi="Times New Roman" w:cs="Times New Roman"/>
                <w:sz w:val="24"/>
                <w:szCs w:val="24"/>
              </w:rPr>
            </w:pPr>
            <w:r w:rsidRPr="00FE790D">
              <w:rPr>
                <w:rFonts w:ascii="Times New Roman" w:eastAsia="Calibri" w:hAnsi="Times New Roman" w:cs="Times New Roman"/>
                <w:sz w:val="24"/>
                <w:szCs w:val="24"/>
              </w:rPr>
              <w:t>Students at this level inconsistently, inadequately, and partially demonstrate knowledge of grade-level math content. Students at this level demonstrate gaps and misconceptions in content knowledge. They can solve problems that rely on previously learned routines that have been practiced extensively. Students at this level show evidence of solving problems that are based on recall or that have a specific mathematical strategy indicated.</w:t>
            </w:r>
          </w:p>
        </w:tc>
      </w:tr>
    </w:tbl>
    <w:p w14:paraId="54B88C7E" w14:textId="77777777" w:rsidR="00FE790D" w:rsidRDefault="00FE790D" w:rsidP="00A53529">
      <w:pPr>
        <w:spacing w:after="0" w:line="240" w:lineRule="auto"/>
        <w:rPr>
          <w:rFonts w:ascii="Times New Roman" w:eastAsia="Calibri" w:hAnsi="Times New Roman" w:cs="Times New Roman"/>
          <w:b/>
          <w:sz w:val="24"/>
          <w:szCs w:val="24"/>
          <w:u w:val="single"/>
        </w:rPr>
      </w:pPr>
    </w:p>
    <w:p w14:paraId="6B07D2E9" w14:textId="5C014112" w:rsidR="00BF6179" w:rsidRDefault="00BF6179" w:rsidP="00A53529">
      <w:pPr>
        <w:spacing w:after="0" w:line="240" w:lineRule="auto"/>
        <w:rPr>
          <w:rFonts w:ascii="Times New Roman" w:eastAsia="Calibri" w:hAnsi="Times New Roman" w:cs="Times New Roman"/>
          <w:b/>
          <w:sz w:val="24"/>
          <w:szCs w:val="24"/>
          <w:u w:val="single"/>
        </w:rPr>
      </w:pPr>
      <w:r w:rsidRPr="00CA42CF">
        <w:rPr>
          <w:rFonts w:ascii="Times New Roman" w:eastAsia="Calibri" w:hAnsi="Times New Roman" w:cs="Times New Roman"/>
          <w:b/>
          <w:sz w:val="24"/>
          <w:szCs w:val="24"/>
          <w:u w:val="single"/>
        </w:rPr>
        <w:t>Content Summary Expectations</w:t>
      </w:r>
      <w:r w:rsidR="00720EF8">
        <w:rPr>
          <w:rFonts w:ascii="Times New Roman" w:eastAsia="Calibri" w:hAnsi="Times New Roman" w:cs="Times New Roman"/>
          <w:b/>
          <w:sz w:val="24"/>
          <w:szCs w:val="24"/>
          <w:u w:val="single"/>
        </w:rPr>
        <w:t xml:space="preserve">: </w:t>
      </w:r>
      <w:r w:rsidRPr="00CA42CF">
        <w:rPr>
          <w:rFonts w:ascii="Times New Roman" w:eastAsia="Calibri" w:hAnsi="Times New Roman" w:cs="Times New Roman"/>
          <w:b/>
          <w:sz w:val="24"/>
          <w:szCs w:val="24"/>
          <w:u w:val="single"/>
        </w:rPr>
        <w:t>Grades 6-8</w:t>
      </w:r>
    </w:p>
    <w:p w14:paraId="5F308105"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Model and compare values of integers and rational numbers</w:t>
      </w:r>
    </w:p>
    <w:p w14:paraId="62D27EBF"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Represent and use numbers in equivalent forms</w:t>
      </w:r>
    </w:p>
    <w:p w14:paraId="40554EBC"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Model relationships between quantities by using ratio and proportion</w:t>
      </w:r>
    </w:p>
    <w:p w14:paraId="23BA6AF9"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Represent large numbers using exponential, scientific, and calculator notation</w:t>
      </w:r>
    </w:p>
    <w:p w14:paraId="41A6A2C8"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Apply prime and composite concepts to calculate GCF and LCM</w:t>
      </w:r>
    </w:p>
    <w:p w14:paraId="30BFA1B5"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the inverse relationships between exponents and roots to solve equations</w:t>
      </w:r>
    </w:p>
    <w:p w14:paraId="42AB686F"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Perform all four basic arithmetic operations on integers, decimals, fractions, and percentages</w:t>
      </w:r>
    </w:p>
    <w:p w14:paraId="44D22F55"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order of operations to evaluate numerical expressions</w:t>
      </w:r>
    </w:p>
    <w:p w14:paraId="4E6EB4E2"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Estimate values of irrational numbers and fractional/percent operations; check for validity</w:t>
      </w:r>
    </w:p>
    <w:p w14:paraId="081E1640"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Determine area and volume of compound shapes and solids</w:t>
      </w:r>
    </w:p>
    <w:p w14:paraId="0548480E"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Calculate volume, surface area, angles, and circumference; solve for missing quantities</w:t>
      </w:r>
    </w:p>
    <w:p w14:paraId="4100FA68"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Perform conversions within metric, customary, scale, time and temperature systems</w:t>
      </w:r>
    </w:p>
    <w:p w14:paraId="5D933FE5"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Describe how linear changes affect an object’s perimeter, area, and volume; estimate and verify rate and mass measurements</w:t>
      </w:r>
    </w:p>
    <w:p w14:paraId="75072568"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Think inductively and deductively; </w:t>
      </w:r>
      <w:r w:rsidRPr="00F3575A">
        <w:rPr>
          <w:rFonts w:ascii="Times New Roman" w:eastAsia="Calibri" w:hAnsi="Times New Roman" w:cs="Times New Roman"/>
          <w:i/>
          <w:sz w:val="20"/>
          <w:szCs w:val="24"/>
        </w:rPr>
        <w:t>use if…then</w:t>
      </w:r>
      <w:r w:rsidRPr="00F3575A">
        <w:rPr>
          <w:rFonts w:ascii="Times New Roman" w:eastAsia="Calibri" w:hAnsi="Times New Roman" w:cs="Times New Roman"/>
          <w:sz w:val="20"/>
          <w:szCs w:val="24"/>
        </w:rPr>
        <w:t xml:space="preserve"> statements to construct valid arguments</w:t>
      </w:r>
    </w:p>
    <w:p w14:paraId="2E32F23B"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Develop a plan to analyze and use appropriate mathematical elements to solve problems</w:t>
      </w:r>
    </w:p>
    <w:p w14:paraId="73838730"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Explain and interpret results using a variety of methods</w:t>
      </w:r>
    </w:p>
    <w:p w14:paraId="17E640C3"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Apply techniques to gather data; organize and display one-variable data in a variety of ways </w:t>
      </w:r>
    </w:p>
    <w:p w14:paraId="774F4A49"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Calculate quartiles for one-variable data; describe correlation coefficient of two-variable data</w:t>
      </w:r>
    </w:p>
    <w:p w14:paraId="37E1BD5E"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Compare data sets graphically using different graph types</w:t>
      </w:r>
    </w:p>
    <w:p w14:paraId="6A2A99E2" w14:textId="40CEF77B"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Determine effect</w:t>
      </w:r>
      <w:r w:rsidR="00430FFF" w:rsidRPr="00F3575A">
        <w:rPr>
          <w:rFonts w:ascii="Times New Roman" w:eastAsia="Calibri" w:hAnsi="Times New Roman" w:cs="Times New Roman"/>
          <w:sz w:val="20"/>
          <w:szCs w:val="24"/>
        </w:rPr>
        <w:t>s</w:t>
      </w:r>
      <w:r w:rsidRPr="00F3575A">
        <w:rPr>
          <w:rFonts w:ascii="Times New Roman" w:eastAsia="Calibri" w:hAnsi="Times New Roman" w:cs="Times New Roman"/>
          <w:sz w:val="20"/>
          <w:szCs w:val="24"/>
        </w:rPr>
        <w:t xml:space="preserve"> of extreme values on numerical data; calculate estimates based on results</w:t>
      </w:r>
    </w:p>
    <w:p w14:paraId="7F5E7207" w14:textId="48043F66"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Calculate probability involving “and”, “or”, or “not”; determine number of combinations or permutations event</w:t>
      </w:r>
    </w:p>
    <w:p w14:paraId="65496B34"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Find experimental or theoretical probability of simple and compound event outcomes</w:t>
      </w:r>
    </w:p>
    <w:p w14:paraId="4CA2A30D"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equality to demonstrate understanding of the inverse number properties</w:t>
      </w:r>
    </w:p>
    <w:p w14:paraId="1655F88D"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Evaluate and simplify algebraic expressions; solve/graph linear equations and inequalities  </w:t>
      </w:r>
    </w:p>
    <w:p w14:paraId="7B2CEFFE" w14:textId="77777777" w:rsidR="00562ADF" w:rsidRPr="00F3575A" w:rsidRDefault="00562ADF" w:rsidP="00C26170">
      <w:pPr>
        <w:numPr>
          <w:ilvl w:val="0"/>
          <w:numId w:val="17"/>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Extend patterns to include linear, exponential, and simple quadratic equations</w:t>
      </w:r>
    </w:p>
    <w:p w14:paraId="5E1A87B9" w14:textId="77777777" w:rsidR="00720EF8" w:rsidRDefault="00720EF8">
      <w:pP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br w:type="page"/>
      </w:r>
    </w:p>
    <w:p w14:paraId="62554784" w14:textId="5ACBF8F4" w:rsidR="00BF6179" w:rsidRPr="00CA42CF" w:rsidRDefault="00BF6179" w:rsidP="00BF6179">
      <w:pPr>
        <w:spacing w:after="0" w:line="240" w:lineRule="auto"/>
        <w:jc w:val="center"/>
        <w:rPr>
          <w:rFonts w:ascii="Times New Roman" w:eastAsia="Calibri" w:hAnsi="Times New Roman" w:cs="Times New Roman"/>
          <w:sz w:val="28"/>
          <w:szCs w:val="28"/>
        </w:rPr>
      </w:pPr>
      <w:r w:rsidRPr="00CA42CF">
        <w:rPr>
          <w:rFonts w:ascii="Times New Roman" w:eastAsia="Calibri" w:hAnsi="Times New Roman" w:cs="Times New Roman"/>
          <w:b/>
          <w:sz w:val="28"/>
          <w:szCs w:val="28"/>
          <w:u w:val="single"/>
        </w:rPr>
        <w:lastRenderedPageBreak/>
        <w:t>MATHEMATICS – High School Performance Level Descriptors</w:t>
      </w:r>
    </w:p>
    <w:p w14:paraId="7CA581FE" w14:textId="77777777" w:rsidR="00BF6179" w:rsidRPr="00CA42CF" w:rsidRDefault="00BF6179" w:rsidP="00BF6179">
      <w:pPr>
        <w:spacing w:after="0" w:line="240" w:lineRule="auto"/>
        <w:rPr>
          <w:rFonts w:ascii="Times New Roman" w:eastAsia="Calibri" w:hAnsi="Times New Roman" w:cs="Times New Roman"/>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3144"/>
        <w:gridCol w:w="3544"/>
      </w:tblGrid>
      <w:tr w:rsidR="00BF6179" w:rsidRPr="00CA42CF" w14:paraId="3B1F2C9E" w14:textId="77777777" w:rsidTr="00F3575A">
        <w:trPr>
          <w:trHeight w:val="314"/>
        </w:trPr>
        <w:tc>
          <w:tcPr>
            <w:tcW w:w="0" w:type="auto"/>
            <w:shd w:val="clear" w:color="auto" w:fill="D9D9D9" w:themeFill="background1" w:themeFillShade="D9"/>
          </w:tcPr>
          <w:p w14:paraId="7478F4D1" w14:textId="77777777" w:rsidR="00BF6179" w:rsidRPr="00CA42CF" w:rsidRDefault="00BF6179" w:rsidP="00BF6179">
            <w:pPr>
              <w:spacing w:after="0" w:line="240" w:lineRule="auto"/>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Advanced</w:t>
            </w:r>
          </w:p>
        </w:tc>
        <w:tc>
          <w:tcPr>
            <w:tcW w:w="0" w:type="auto"/>
            <w:shd w:val="clear" w:color="auto" w:fill="D9D9D9" w:themeFill="background1" w:themeFillShade="D9"/>
          </w:tcPr>
          <w:p w14:paraId="5F54E664"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 xml:space="preserve">Proficient </w:t>
            </w:r>
          </w:p>
        </w:tc>
        <w:tc>
          <w:tcPr>
            <w:tcW w:w="0" w:type="auto"/>
            <w:shd w:val="clear" w:color="auto" w:fill="D9D9D9" w:themeFill="background1" w:themeFillShade="D9"/>
          </w:tcPr>
          <w:p w14:paraId="57177CE4"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Below Proficient</w:t>
            </w:r>
          </w:p>
        </w:tc>
      </w:tr>
      <w:tr w:rsidR="00BF6179" w:rsidRPr="00CA42CF" w14:paraId="7F9F83EF" w14:textId="77777777" w:rsidTr="00BF6179">
        <w:tc>
          <w:tcPr>
            <w:tcW w:w="0" w:type="auto"/>
          </w:tcPr>
          <w:p w14:paraId="35FF718E" w14:textId="77777777" w:rsidR="00BF6179" w:rsidRPr="00CA42CF" w:rsidRDefault="00BF6179" w:rsidP="00BF6179">
            <w:pPr>
              <w:rPr>
                <w:rFonts w:ascii="Times New Roman" w:eastAsia="Calibri" w:hAnsi="Times New Roman" w:cs="Times New Roman"/>
                <w:sz w:val="24"/>
                <w:szCs w:val="24"/>
              </w:rPr>
            </w:pPr>
            <w:r w:rsidRPr="00CA42CF">
              <w:rPr>
                <w:rFonts w:ascii="Times New Roman" w:eastAsia="Calibri" w:hAnsi="Times New Roman" w:cs="Times New Roman"/>
                <w:sz w:val="24"/>
                <w:szCs w:val="24"/>
              </w:rPr>
              <w:t xml:space="preserve">Students at this level consistently and effectively demonstrate knowledge of grade-level math content. They apply their knowledge to analyze and solve a variety of problems, including those that require multiple decisions and planning or those that are set in unfamiliar contexts. Students develop new approaches or use sophisticated strategies to successfully solve novel and complex problems. </w:t>
            </w:r>
          </w:p>
        </w:tc>
        <w:tc>
          <w:tcPr>
            <w:tcW w:w="0" w:type="auto"/>
          </w:tcPr>
          <w:p w14:paraId="23B42B5B"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 xml:space="preserve">Students at this level frequently, accurately, and satisfactorily demonstrate knowledge of grade-level math content. Students can apply familiar math knowledge to solve problems that may require more than one step. They use effective, sometimes informal, strategies and reasoning to solve problems. </w:t>
            </w:r>
          </w:p>
        </w:tc>
        <w:tc>
          <w:tcPr>
            <w:tcW w:w="0" w:type="auto"/>
          </w:tcPr>
          <w:p w14:paraId="51F00292"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at this level inconsistently, inadequately, and partially demonstrate knowledge of grade-level math content. Students at this level demonstrate gaps and misconceptions in content knowledge. They can solve problems that rely on previously learned routines that have been practiced extensively. Students at this level show evidence of solving problems that are based on recall or that have a specific mathematical strategy indicated.</w:t>
            </w:r>
          </w:p>
        </w:tc>
      </w:tr>
    </w:tbl>
    <w:p w14:paraId="2595736B" w14:textId="77777777" w:rsidR="00BF6179" w:rsidRPr="00CA42CF" w:rsidRDefault="00BF6179" w:rsidP="00BF6179">
      <w:pPr>
        <w:spacing w:after="0" w:line="240" w:lineRule="auto"/>
        <w:rPr>
          <w:rFonts w:ascii="Times New Roman" w:eastAsia="Calibri" w:hAnsi="Times New Roman" w:cs="Times New Roman"/>
          <w:sz w:val="24"/>
          <w:szCs w:val="24"/>
        </w:rPr>
      </w:pPr>
    </w:p>
    <w:p w14:paraId="717992A1" w14:textId="696AE9EC" w:rsidR="00BF6179" w:rsidRPr="00CA42CF" w:rsidRDefault="00BF6179" w:rsidP="00BF6179">
      <w:pPr>
        <w:spacing w:after="240" w:line="240" w:lineRule="auto"/>
        <w:rPr>
          <w:rFonts w:ascii="Times New Roman" w:eastAsia="Calibri" w:hAnsi="Times New Roman" w:cs="Times New Roman"/>
          <w:b/>
          <w:sz w:val="24"/>
          <w:szCs w:val="24"/>
          <w:u w:val="single"/>
        </w:rPr>
      </w:pPr>
      <w:r w:rsidRPr="00CA42CF">
        <w:rPr>
          <w:rFonts w:ascii="Times New Roman" w:eastAsia="Calibri" w:hAnsi="Times New Roman" w:cs="Times New Roman"/>
          <w:b/>
          <w:sz w:val="24"/>
          <w:szCs w:val="24"/>
          <w:u w:val="single"/>
        </w:rPr>
        <w:t>Content Summary Expectations</w:t>
      </w:r>
      <w:r w:rsidR="00720EF8">
        <w:rPr>
          <w:rFonts w:ascii="Times New Roman" w:eastAsia="Calibri" w:hAnsi="Times New Roman" w:cs="Times New Roman"/>
          <w:b/>
          <w:sz w:val="24"/>
          <w:szCs w:val="24"/>
          <w:u w:val="single"/>
        </w:rPr>
        <w:t xml:space="preserve">: </w:t>
      </w:r>
      <w:r w:rsidRPr="00CA42CF">
        <w:rPr>
          <w:rFonts w:ascii="Times New Roman" w:eastAsia="Calibri" w:hAnsi="Times New Roman" w:cs="Times New Roman"/>
          <w:b/>
          <w:sz w:val="24"/>
          <w:szCs w:val="24"/>
          <w:u w:val="single"/>
        </w:rPr>
        <w:t>High School</w:t>
      </w:r>
    </w:p>
    <w:p w14:paraId="494B02AB"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Model and compare values of irrational and complex numbers</w:t>
      </w:r>
    </w:p>
    <w:p w14:paraId="5DB246D7"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factoring to create equivalent forms of polynomials</w:t>
      </w:r>
    </w:p>
    <w:p w14:paraId="1B549574"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Represent large numbers using exponential, scientific, and calculator notation</w:t>
      </w:r>
    </w:p>
    <w:p w14:paraId="16F63379"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Apply prime and composite polynomial concepts to calculate GCF and LCM</w:t>
      </w:r>
    </w:p>
    <w:p w14:paraId="7E216280"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the inverse relationships between exponential and logarithmic expression to determine unknown quantities in equations</w:t>
      </w:r>
    </w:p>
    <w:p w14:paraId="61CCB585"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Evaluate numerical expressions that include all four basic arithmetic operations of powers and roots, reciprocals, opposites, and absolute values</w:t>
      </w:r>
    </w:p>
    <w:p w14:paraId="055C9440"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geometric properties and measurement formulas to solve for missing quantities</w:t>
      </w:r>
    </w:p>
    <w:p w14:paraId="4BB00210"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Describe how a change in one variable in a formula affects the measurement’s value</w:t>
      </w:r>
    </w:p>
    <w:p w14:paraId="3A4BFD19"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Write formal proofs to validate conjectures; use statements, converses, inverses, and contrapositives to construct or validate valid arguments</w:t>
      </w:r>
    </w:p>
    <w:p w14:paraId="10398765"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Develop and carry out a plan to analyze problems; verify and explain the answer and process</w:t>
      </w:r>
    </w:p>
    <w:p w14:paraId="0A0BE2F8"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various mathematical representations to communicate results</w:t>
      </w:r>
    </w:p>
    <w:p w14:paraId="050EFD31"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Select/calculate the appropriate measure of central tendency, the interquartile range for one-variable data, and the equation for a line of best fit for two-variable data</w:t>
      </w:r>
    </w:p>
    <w:p w14:paraId="2B140403" w14:textId="11A741C0"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Make predictions based on lines of best fit; draw conclusions abou</w:t>
      </w:r>
      <w:r w:rsidR="00430FFF" w:rsidRPr="00F3575A">
        <w:rPr>
          <w:rFonts w:ascii="Times New Roman" w:eastAsia="Calibri" w:hAnsi="Times New Roman" w:cs="Times New Roman"/>
          <w:sz w:val="20"/>
          <w:szCs w:val="24"/>
        </w:rPr>
        <w:t>t a variable’s quantity based on</w:t>
      </w:r>
      <w:r w:rsidRPr="00F3575A">
        <w:rPr>
          <w:rFonts w:ascii="Times New Roman" w:eastAsia="Calibri" w:hAnsi="Times New Roman" w:cs="Times New Roman"/>
          <w:sz w:val="20"/>
          <w:szCs w:val="24"/>
        </w:rPr>
        <w:t xml:space="preserve"> the results of a sample</w:t>
      </w:r>
    </w:p>
    <w:p w14:paraId="23874392" w14:textId="298264A2"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probability to predict and make judgements about the likelihood of an outcome; compare odds and probability</w:t>
      </w:r>
    </w:p>
    <w:p w14:paraId="1737F94E"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Evaluate and simplify algebraic expressions; solve/graph linear equations and inequalities  </w:t>
      </w:r>
    </w:p>
    <w:p w14:paraId="5963E0D4"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Describe and generalize patters using sequences and series to predict long-term outcomes</w:t>
      </w:r>
    </w:p>
    <w:p w14:paraId="67B50765"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Demonstrate understanding of and apply properties of functions</w:t>
      </w:r>
    </w:p>
    <w:p w14:paraId="26E99A7D" w14:textId="77777777" w:rsidR="00562ADF" w:rsidRPr="00F3575A" w:rsidRDefault="00562ADF" w:rsidP="00C26170">
      <w:pPr>
        <w:numPr>
          <w:ilvl w:val="0"/>
          <w:numId w:val="1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combinations of symbols and numbers to model problem situations</w:t>
      </w:r>
    </w:p>
    <w:p w14:paraId="21700483" w14:textId="33E85E1C" w:rsidR="00BF6179" w:rsidRPr="00F3575A" w:rsidRDefault="00562ADF" w:rsidP="00C26170">
      <w:pPr>
        <w:numPr>
          <w:ilvl w:val="0"/>
          <w:numId w:val="19"/>
        </w:numPr>
        <w:spacing w:after="0" w:line="240" w:lineRule="auto"/>
        <w:rPr>
          <w:rFonts w:ascii="Times New Roman" w:hAnsi="Times New Roman" w:cs="Times New Roman"/>
          <w:b/>
          <w:sz w:val="28"/>
          <w:u w:val="single"/>
        </w:rPr>
      </w:pPr>
      <w:r w:rsidRPr="00F3575A">
        <w:rPr>
          <w:rFonts w:ascii="Times New Roman" w:eastAsia="Calibri" w:hAnsi="Times New Roman" w:cs="Times New Roman"/>
          <w:sz w:val="20"/>
          <w:szCs w:val="24"/>
        </w:rPr>
        <w:t>Interpret results of solving equations, inequalities, and situations of equations in the context of the situation that motivated the model</w:t>
      </w:r>
      <w:r w:rsidR="006850DB" w:rsidRPr="00F3575A">
        <w:rPr>
          <w:rFonts w:ascii="Times New Roman" w:hAnsi="Times New Roman" w:cs="Times New Roman"/>
          <w:b/>
          <w:sz w:val="28"/>
          <w:u w:val="single"/>
        </w:rPr>
        <w:br w:type="page"/>
      </w:r>
    </w:p>
    <w:p w14:paraId="6169C7A4" w14:textId="77777777" w:rsidR="00E22224" w:rsidRPr="00E22224" w:rsidRDefault="00F2171E">
      <w:pPr>
        <w:rPr>
          <w:rFonts w:ascii="Times New Roman" w:hAnsi="Times New Roman" w:cs="Times New Roman"/>
          <w:b/>
          <w:sz w:val="28"/>
          <w:u w:val="single"/>
        </w:rPr>
      </w:pPr>
      <w:r>
        <w:rPr>
          <w:rFonts w:ascii="Times New Roman" w:hAnsi="Times New Roman" w:cs="Times New Roman"/>
          <w:b/>
          <w:sz w:val="28"/>
          <w:u w:val="single"/>
        </w:rPr>
        <w:lastRenderedPageBreak/>
        <w:t>4.2.4</w:t>
      </w:r>
      <w:r w:rsidR="00E22224" w:rsidRPr="00E22224">
        <w:rPr>
          <w:rFonts w:ascii="Times New Roman" w:hAnsi="Times New Roman" w:cs="Times New Roman"/>
          <w:b/>
          <w:sz w:val="28"/>
          <w:u w:val="single"/>
        </w:rPr>
        <w:t xml:space="preserve"> Social Studies</w:t>
      </w:r>
    </w:p>
    <w:p w14:paraId="321CC54E" w14:textId="77777777" w:rsidR="00E22224" w:rsidRPr="00CA42CF" w:rsidRDefault="00E22224" w:rsidP="00CA42CF">
      <w:pPr>
        <w:pStyle w:val="NoSpacing"/>
        <w:jc w:val="center"/>
        <w:rPr>
          <w:rFonts w:ascii="Times New Roman" w:hAnsi="Times New Roman"/>
          <w:b/>
          <w:sz w:val="28"/>
          <w:szCs w:val="24"/>
          <w:u w:val="single"/>
        </w:rPr>
      </w:pPr>
      <w:r w:rsidRPr="00CA42CF">
        <w:rPr>
          <w:rFonts w:ascii="Times New Roman" w:hAnsi="Times New Roman"/>
          <w:b/>
          <w:sz w:val="28"/>
          <w:szCs w:val="24"/>
          <w:u w:val="single"/>
        </w:rPr>
        <w:t>SOCIAL STUDIES – GRADES 3-5 Performance Level Descriptors</w:t>
      </w:r>
    </w:p>
    <w:p w14:paraId="14CA1C4D" w14:textId="77777777" w:rsidR="00E22224" w:rsidRPr="00CA42CF" w:rsidRDefault="00E22224" w:rsidP="00E22224">
      <w:pPr>
        <w:pStyle w:val="NoSpacing"/>
        <w:jc w:val="center"/>
        <w:rPr>
          <w:rFonts w:ascii="Times New Roman" w:hAnsi="Times New Roman"/>
          <w:b/>
          <w:sz w:val="28"/>
          <w:szCs w:val="24"/>
          <w:u w:val="single"/>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3"/>
        <w:gridCol w:w="3306"/>
        <w:gridCol w:w="3359"/>
      </w:tblGrid>
      <w:tr w:rsidR="00E22224" w:rsidRPr="002D38DC" w14:paraId="01D0380D" w14:textId="77777777" w:rsidTr="00F3575A">
        <w:trPr>
          <w:trHeight w:val="377"/>
        </w:trPr>
        <w:tc>
          <w:tcPr>
            <w:tcW w:w="0" w:type="auto"/>
            <w:shd w:val="clear" w:color="auto" w:fill="D9D9D9" w:themeFill="background1" w:themeFillShade="D9"/>
          </w:tcPr>
          <w:p w14:paraId="28AC7D15" w14:textId="77777777" w:rsidR="00E22224" w:rsidRPr="00CA42CF" w:rsidRDefault="00E22224" w:rsidP="00BF6179">
            <w:pPr>
              <w:pStyle w:val="NoSpacing"/>
              <w:jc w:val="center"/>
              <w:rPr>
                <w:rFonts w:ascii="Times New Roman" w:hAnsi="Times New Roman"/>
                <w:b/>
                <w:position w:val="-6"/>
                <w:sz w:val="28"/>
                <w:szCs w:val="24"/>
              </w:rPr>
            </w:pPr>
            <w:r w:rsidRPr="00CA42CF">
              <w:rPr>
                <w:rFonts w:ascii="Times New Roman" w:hAnsi="Times New Roman"/>
                <w:b/>
                <w:position w:val="-6"/>
                <w:sz w:val="28"/>
                <w:szCs w:val="24"/>
              </w:rPr>
              <w:t>Advanced</w:t>
            </w:r>
          </w:p>
        </w:tc>
        <w:tc>
          <w:tcPr>
            <w:tcW w:w="0" w:type="auto"/>
            <w:shd w:val="clear" w:color="auto" w:fill="D9D9D9" w:themeFill="background1" w:themeFillShade="D9"/>
          </w:tcPr>
          <w:p w14:paraId="7C475090" w14:textId="77777777" w:rsidR="00E22224" w:rsidRPr="00CA42CF" w:rsidRDefault="00E22224" w:rsidP="00BF6179">
            <w:pPr>
              <w:spacing w:after="0"/>
              <w:jc w:val="center"/>
              <w:rPr>
                <w:rFonts w:ascii="Times New Roman" w:hAnsi="Times New Roman" w:cs="Times New Roman"/>
                <w:b/>
                <w:position w:val="-6"/>
                <w:sz w:val="28"/>
                <w:szCs w:val="24"/>
              </w:rPr>
            </w:pPr>
            <w:r w:rsidRPr="00CA42CF">
              <w:rPr>
                <w:rFonts w:ascii="Times New Roman" w:hAnsi="Times New Roman" w:cs="Times New Roman"/>
                <w:b/>
                <w:position w:val="-6"/>
                <w:sz w:val="28"/>
                <w:szCs w:val="24"/>
              </w:rPr>
              <w:t xml:space="preserve">Proficient </w:t>
            </w:r>
          </w:p>
        </w:tc>
        <w:tc>
          <w:tcPr>
            <w:tcW w:w="0" w:type="auto"/>
            <w:shd w:val="clear" w:color="auto" w:fill="D9D9D9" w:themeFill="background1" w:themeFillShade="D9"/>
          </w:tcPr>
          <w:p w14:paraId="56EA9E85" w14:textId="77777777" w:rsidR="00E22224" w:rsidRPr="00CA42CF" w:rsidRDefault="00E22224" w:rsidP="00BF6179">
            <w:pPr>
              <w:spacing w:after="0"/>
              <w:jc w:val="center"/>
              <w:rPr>
                <w:rFonts w:ascii="Times New Roman" w:hAnsi="Times New Roman" w:cs="Times New Roman"/>
                <w:b/>
                <w:position w:val="-6"/>
                <w:sz w:val="28"/>
                <w:szCs w:val="24"/>
              </w:rPr>
            </w:pPr>
            <w:r w:rsidRPr="00CA42CF">
              <w:rPr>
                <w:rFonts w:ascii="Times New Roman" w:hAnsi="Times New Roman" w:cs="Times New Roman"/>
                <w:b/>
                <w:position w:val="-6"/>
                <w:sz w:val="28"/>
                <w:szCs w:val="24"/>
              </w:rPr>
              <w:t>Below Proficient</w:t>
            </w:r>
          </w:p>
        </w:tc>
      </w:tr>
      <w:tr w:rsidR="00E22224" w:rsidRPr="002D38DC" w14:paraId="7F5A452B" w14:textId="77777777" w:rsidTr="00BF6179">
        <w:tc>
          <w:tcPr>
            <w:tcW w:w="0" w:type="auto"/>
          </w:tcPr>
          <w:p w14:paraId="2C02F522"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 xml:space="preserve">highly developed </w:t>
            </w:r>
            <w:r w:rsidRPr="002D38DC">
              <w:rPr>
                <w:rFonts w:ascii="Times New Roman" w:hAnsi="Times New Roman"/>
                <w:sz w:val="24"/>
                <w:szCs w:val="24"/>
              </w:rPr>
              <w:t>ability for their grade level to interpret, evaluate, analyze, and synthesize information from a variety of primary and secondary sources in order to demonstrate an understanding of key social studies content and concepts.</w:t>
            </w:r>
          </w:p>
          <w:p w14:paraId="0882EBDB" w14:textId="77777777" w:rsidR="00E22224" w:rsidRPr="002D38DC" w:rsidRDefault="00E22224" w:rsidP="00BF6179">
            <w:pPr>
              <w:pStyle w:val="NoSpacing"/>
              <w:ind w:right="-94"/>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highly developed</w:t>
            </w:r>
            <w:r w:rsidRPr="002D38DC">
              <w:rPr>
                <w:rFonts w:ascii="Times New Roman" w:hAnsi="Times New Roman"/>
                <w:sz w:val="24"/>
                <w:szCs w:val="24"/>
              </w:rPr>
              <w:t xml:space="preserve"> ability for their grade level to apply social studies content and concepts to real-life situations by transferring knowledge from the abstract to the concrete level.</w:t>
            </w:r>
          </w:p>
        </w:tc>
        <w:tc>
          <w:tcPr>
            <w:tcW w:w="0" w:type="auto"/>
          </w:tcPr>
          <w:p w14:paraId="219ED427"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satisfactory</w:t>
            </w:r>
            <w:r w:rsidRPr="002D38DC">
              <w:rPr>
                <w:rFonts w:ascii="Times New Roman" w:hAnsi="Times New Roman"/>
                <w:sz w:val="24"/>
                <w:szCs w:val="24"/>
              </w:rPr>
              <w:t xml:space="preserve"> ability for their grade level to interpret, evaluate, analyze, and synthesize information from a variety of primary and secondary sources in order to demonstrate an understanding of key social studies content and concepts.</w:t>
            </w:r>
          </w:p>
          <w:p w14:paraId="653D9A5B"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satisfactory</w:t>
            </w:r>
            <w:r w:rsidRPr="002D38DC">
              <w:rPr>
                <w:rFonts w:ascii="Times New Roman" w:hAnsi="Times New Roman"/>
                <w:sz w:val="24"/>
                <w:szCs w:val="24"/>
              </w:rPr>
              <w:t xml:space="preserve"> ability for their grade level to apply social studies content and concepts to real-life situations by transferring knowledge from the abstract to the concrete level.</w:t>
            </w:r>
          </w:p>
          <w:p w14:paraId="07578C20" w14:textId="77777777" w:rsidR="00E22224" w:rsidRPr="002D38DC" w:rsidRDefault="00E22224" w:rsidP="00BF6179">
            <w:pPr>
              <w:pStyle w:val="NoSpacing"/>
              <w:rPr>
                <w:rFonts w:ascii="Times New Roman" w:hAnsi="Times New Roman"/>
                <w:sz w:val="24"/>
                <w:szCs w:val="24"/>
              </w:rPr>
            </w:pPr>
          </w:p>
        </w:tc>
        <w:tc>
          <w:tcPr>
            <w:tcW w:w="0" w:type="auto"/>
          </w:tcPr>
          <w:p w14:paraId="44A74CCA"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partially developed</w:t>
            </w:r>
            <w:r w:rsidRPr="002D38DC">
              <w:rPr>
                <w:rFonts w:ascii="Times New Roman" w:hAnsi="Times New Roman"/>
                <w:sz w:val="24"/>
                <w:szCs w:val="24"/>
              </w:rPr>
              <w:t xml:space="preserve"> ability for their grade level to interpret, evaluate, analyze, and synthesize information from a variety of primary and secondary sources in order to demonstrate an understanding of key social studies content and concepts.</w:t>
            </w:r>
          </w:p>
          <w:p w14:paraId="6139BED1" w14:textId="77777777" w:rsidR="00E22224" w:rsidRPr="002D38DC" w:rsidRDefault="00E22224" w:rsidP="00BF6179">
            <w:pPr>
              <w:pStyle w:val="NoSpacing"/>
              <w:ind w:right="-90"/>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partially developed</w:t>
            </w:r>
            <w:r w:rsidRPr="002D38DC">
              <w:rPr>
                <w:rFonts w:ascii="Times New Roman" w:hAnsi="Times New Roman"/>
                <w:sz w:val="24"/>
                <w:szCs w:val="24"/>
              </w:rPr>
              <w:t xml:space="preserve"> ability for their grade level to apply social studies content and concepts to real-life situations by transferring knowledge from the abstract to the concrete level.</w:t>
            </w:r>
          </w:p>
        </w:tc>
      </w:tr>
    </w:tbl>
    <w:p w14:paraId="451C7C61" w14:textId="77777777" w:rsidR="00E22224" w:rsidRPr="002D38DC" w:rsidRDefault="00E22224" w:rsidP="00E22224">
      <w:pPr>
        <w:spacing w:after="0"/>
        <w:rPr>
          <w:rFonts w:ascii="Times New Roman" w:hAnsi="Times New Roman" w:cs="Times New Roman"/>
          <w:sz w:val="24"/>
          <w:szCs w:val="24"/>
        </w:rPr>
      </w:pPr>
    </w:p>
    <w:p w14:paraId="70DC7585" w14:textId="31F414F7" w:rsidR="00E22224" w:rsidRPr="002D38DC" w:rsidRDefault="00E22224" w:rsidP="00E22224">
      <w:pPr>
        <w:pStyle w:val="NoSpacing"/>
        <w:tabs>
          <w:tab w:val="left" w:pos="5395"/>
        </w:tabs>
        <w:spacing w:after="240"/>
        <w:rPr>
          <w:rFonts w:ascii="Times New Roman" w:hAnsi="Times New Roman"/>
          <w:b/>
          <w:sz w:val="24"/>
          <w:szCs w:val="24"/>
          <w:u w:val="single"/>
        </w:rPr>
      </w:pPr>
      <w:r w:rsidRPr="002D38DC">
        <w:rPr>
          <w:rFonts w:ascii="Times New Roman" w:hAnsi="Times New Roman"/>
          <w:b/>
          <w:sz w:val="24"/>
          <w:szCs w:val="24"/>
          <w:u w:val="single"/>
        </w:rPr>
        <w:t>Content Summary Expectations</w:t>
      </w:r>
      <w:r w:rsidR="00720EF8">
        <w:rPr>
          <w:rFonts w:ascii="Times New Roman" w:hAnsi="Times New Roman"/>
          <w:b/>
          <w:sz w:val="24"/>
          <w:szCs w:val="24"/>
          <w:u w:val="single"/>
        </w:rPr>
        <w:t xml:space="preserve">: </w:t>
      </w:r>
      <w:r w:rsidRPr="002D38DC">
        <w:rPr>
          <w:rFonts w:ascii="Times New Roman" w:hAnsi="Times New Roman"/>
          <w:b/>
          <w:sz w:val="24"/>
          <w:szCs w:val="24"/>
          <w:u w:val="single"/>
        </w:rPr>
        <w:t>Grades 3-5</w:t>
      </w:r>
    </w:p>
    <w:p w14:paraId="7B78FDF1" w14:textId="746108D8"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Identify and explain economic influence</w:t>
      </w:r>
    </w:p>
    <w:p w14:paraId="4C4B008D" w14:textId="32E09878"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Classify and analyze fact, opinion, and secondary sources as related to historical events</w:t>
      </w:r>
    </w:p>
    <w:p w14:paraId="092CA10E" w14:textId="6A720D74" w:rsidR="00D75439" w:rsidRPr="00F3575A" w:rsidRDefault="00D75439"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Use primary and secondary sources when researching and writing about history</w:t>
      </w:r>
    </w:p>
    <w:p w14:paraId="499D4EB0" w14:textId="32AC5670"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Compare and contrast common characteristics of social, political, economic groups from Pennsylvania</w:t>
      </w:r>
    </w:p>
    <w:p w14:paraId="73C7E300" w14:textId="512F51D1" w:rsidR="00FC5F96" w:rsidRPr="00F3575A" w:rsidRDefault="00FC5F96"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Illustrate concepts and knowledge of historical documents, artifacts, and places</w:t>
      </w:r>
    </w:p>
    <w:p w14:paraId="4E427C08" w14:textId="24186E0D"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Differentiate how continuity an</w:t>
      </w:r>
      <w:r w:rsidR="00D75439" w:rsidRPr="00F3575A">
        <w:rPr>
          <w:rFonts w:ascii="Times New Roman" w:hAnsi="Times New Roman"/>
          <w:sz w:val="20"/>
          <w:szCs w:val="24"/>
        </w:rPr>
        <w:t>d</w:t>
      </w:r>
      <w:r w:rsidRPr="00F3575A">
        <w:rPr>
          <w:rFonts w:ascii="Times New Roman" w:hAnsi="Times New Roman"/>
          <w:sz w:val="20"/>
          <w:szCs w:val="24"/>
        </w:rPr>
        <w:t xml:space="preserve"> change are formed and how they operate in Pennsylvania and the US</w:t>
      </w:r>
    </w:p>
    <w:p w14:paraId="5842A723" w14:textId="2B292D36" w:rsidR="00FC5F96" w:rsidRPr="00F3575A" w:rsidRDefault="00FC5F96"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Examine patterns of conflict and cooperation between groups</w:t>
      </w:r>
    </w:p>
    <w:p w14:paraId="16E3A0AF" w14:textId="141B6E36"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Compare and contrast social, political, cultural, and economic groups in US and world history</w:t>
      </w:r>
    </w:p>
    <w:p w14:paraId="626CD8EC" w14:textId="73CED1BF"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Describe principles and ideals shaping governments</w:t>
      </w:r>
    </w:p>
    <w:p w14:paraId="04CAD15F" w14:textId="30E7CCEC"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Interpret key ideas about the government found in significant documents</w:t>
      </w:r>
    </w:p>
    <w:p w14:paraId="60517AFB" w14:textId="1F9E1D33"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Identify individual, guaranteed rights in the PA and US Constitutions</w:t>
      </w:r>
    </w:p>
    <w:p w14:paraId="7E1FA8DD" w14:textId="75F9BD50"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 xml:space="preserve">Explain significance of state symbols, </w:t>
      </w:r>
      <w:r w:rsidR="00430FFF" w:rsidRPr="00F3575A">
        <w:rPr>
          <w:rFonts w:ascii="Times New Roman" w:hAnsi="Times New Roman"/>
          <w:sz w:val="20"/>
          <w:szCs w:val="24"/>
        </w:rPr>
        <w:t>as well as</w:t>
      </w:r>
      <w:r w:rsidRPr="00F3575A">
        <w:rPr>
          <w:rFonts w:ascii="Times New Roman" w:hAnsi="Times New Roman"/>
          <w:sz w:val="20"/>
          <w:szCs w:val="24"/>
        </w:rPr>
        <w:t xml:space="preserve"> national symbols and holidays</w:t>
      </w:r>
    </w:p>
    <w:p w14:paraId="6CAC34C9" w14:textId="25720433" w:rsidR="006C7258" w:rsidRPr="00F3575A" w:rsidRDefault="006C7258"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Identify individual rights and needs of others; identify behaviors that promote cooperation</w:t>
      </w:r>
    </w:p>
    <w:p w14:paraId="4CCE905B" w14:textId="1F39F64D" w:rsidR="00CF6632" w:rsidRPr="00F3575A" w:rsidRDefault="00CF6632"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Identify and explain why individuals undertake public service and ways they do so</w:t>
      </w:r>
    </w:p>
    <w:p w14:paraId="2B84C302" w14:textId="00069EC2" w:rsidR="00CF6632" w:rsidRPr="00F3575A" w:rsidRDefault="00CF6632"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Describe the relationship between elected officials and the creation of laws</w:t>
      </w:r>
    </w:p>
    <w:p w14:paraId="20B2A23C" w14:textId="76882068" w:rsidR="00CF6632" w:rsidRPr="00F3575A" w:rsidRDefault="00CF6632"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Describe the roles and duties of elected officials</w:t>
      </w:r>
    </w:p>
    <w:p w14:paraId="19052C7B" w14:textId="2AC54AF6" w:rsidR="00CF6632" w:rsidRPr="00F3575A" w:rsidRDefault="00CF6632"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Identify voting requirements</w:t>
      </w:r>
    </w:p>
    <w:p w14:paraId="20DBC946" w14:textId="1B97CF89" w:rsidR="00CF6632" w:rsidRPr="00F3575A" w:rsidRDefault="00CF6632"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Examine different ways conflicts can be resolved</w:t>
      </w:r>
    </w:p>
    <w:p w14:paraId="2B209243" w14:textId="2A018147" w:rsidR="00CF6632" w:rsidRPr="00F3575A" w:rsidRDefault="00CF6632"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Describe how groups influence others; identify sources of mass media</w:t>
      </w:r>
    </w:p>
    <w:p w14:paraId="3AAF7337" w14:textId="77E3E5C9" w:rsidR="00CF6632" w:rsidRPr="00F3575A" w:rsidRDefault="00CF6632" w:rsidP="00C26170">
      <w:pPr>
        <w:pStyle w:val="NoSpacing"/>
        <w:numPr>
          <w:ilvl w:val="0"/>
          <w:numId w:val="4"/>
        </w:numPr>
        <w:ind w:right="-90"/>
        <w:rPr>
          <w:rFonts w:ascii="Times New Roman" w:hAnsi="Times New Roman"/>
          <w:sz w:val="20"/>
          <w:szCs w:val="24"/>
        </w:rPr>
      </w:pPr>
      <w:r w:rsidRPr="00F3575A">
        <w:rPr>
          <w:rFonts w:ascii="Times New Roman" w:hAnsi="Times New Roman"/>
          <w:sz w:val="20"/>
          <w:szCs w:val="24"/>
        </w:rPr>
        <w:t>Describe characteristics of places and regions and how physical processes that affect them</w:t>
      </w:r>
    </w:p>
    <w:p w14:paraId="3A9DEDE7" w14:textId="77777777" w:rsidR="00720EF8" w:rsidRDefault="00720EF8">
      <w:pPr>
        <w:rPr>
          <w:rFonts w:ascii="Times New Roman" w:eastAsia="Calibri" w:hAnsi="Times New Roman" w:cs="Times New Roman"/>
          <w:b/>
          <w:sz w:val="28"/>
          <w:szCs w:val="24"/>
          <w:u w:val="single"/>
        </w:rPr>
      </w:pPr>
      <w:r>
        <w:rPr>
          <w:rFonts w:ascii="Times New Roman" w:hAnsi="Times New Roman"/>
          <w:b/>
          <w:sz w:val="28"/>
          <w:szCs w:val="24"/>
          <w:u w:val="single"/>
        </w:rPr>
        <w:br w:type="page"/>
      </w:r>
    </w:p>
    <w:p w14:paraId="725CEB08" w14:textId="7BD5229D" w:rsidR="00E22224" w:rsidRPr="00CA42CF" w:rsidRDefault="00E22224" w:rsidP="00E22224">
      <w:pPr>
        <w:pStyle w:val="NoSpacing"/>
        <w:jc w:val="center"/>
        <w:rPr>
          <w:rFonts w:ascii="Times New Roman" w:hAnsi="Times New Roman"/>
          <w:b/>
          <w:sz w:val="28"/>
          <w:szCs w:val="24"/>
          <w:u w:val="single"/>
        </w:rPr>
      </w:pPr>
      <w:r w:rsidRPr="00CA42CF">
        <w:rPr>
          <w:rFonts w:ascii="Times New Roman" w:hAnsi="Times New Roman"/>
          <w:b/>
          <w:sz w:val="28"/>
          <w:szCs w:val="24"/>
          <w:u w:val="single"/>
        </w:rPr>
        <w:lastRenderedPageBreak/>
        <w:t>SOCIAL STUDIES – GRADES 6-8 Performance Level Descriptors</w:t>
      </w:r>
    </w:p>
    <w:p w14:paraId="71B17D6D" w14:textId="77777777" w:rsidR="00E22224" w:rsidRPr="00CA42CF" w:rsidRDefault="00E22224" w:rsidP="00E22224">
      <w:pPr>
        <w:pStyle w:val="NoSpacing"/>
        <w:jc w:val="center"/>
        <w:rPr>
          <w:rFonts w:ascii="Times New Roman" w:hAnsi="Times New Roman"/>
          <w:sz w:val="28"/>
          <w:szCs w:val="24"/>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3"/>
        <w:gridCol w:w="3306"/>
        <w:gridCol w:w="3359"/>
      </w:tblGrid>
      <w:tr w:rsidR="00E22224" w:rsidRPr="00CA42CF" w14:paraId="21C063CF" w14:textId="77777777" w:rsidTr="00F3575A">
        <w:trPr>
          <w:trHeight w:val="332"/>
        </w:trPr>
        <w:tc>
          <w:tcPr>
            <w:tcW w:w="0" w:type="auto"/>
            <w:shd w:val="clear" w:color="auto" w:fill="D9D9D9" w:themeFill="background1" w:themeFillShade="D9"/>
          </w:tcPr>
          <w:p w14:paraId="4125B19D" w14:textId="77777777" w:rsidR="00E22224" w:rsidRPr="00CA42CF" w:rsidRDefault="00E22224" w:rsidP="00BF6179">
            <w:pPr>
              <w:pStyle w:val="NoSpacing"/>
              <w:contextualSpacing/>
              <w:jc w:val="center"/>
              <w:rPr>
                <w:rFonts w:ascii="Times New Roman" w:hAnsi="Times New Roman"/>
                <w:b/>
                <w:sz w:val="28"/>
                <w:szCs w:val="24"/>
              </w:rPr>
            </w:pPr>
            <w:r w:rsidRPr="00CA42CF">
              <w:rPr>
                <w:rFonts w:ascii="Times New Roman" w:hAnsi="Times New Roman"/>
                <w:b/>
                <w:sz w:val="28"/>
                <w:szCs w:val="24"/>
              </w:rPr>
              <w:t>Advanced</w:t>
            </w:r>
          </w:p>
        </w:tc>
        <w:tc>
          <w:tcPr>
            <w:tcW w:w="0" w:type="auto"/>
            <w:shd w:val="clear" w:color="auto" w:fill="D9D9D9" w:themeFill="background1" w:themeFillShade="D9"/>
          </w:tcPr>
          <w:p w14:paraId="5E1BA6FB" w14:textId="77777777" w:rsidR="00E22224" w:rsidRPr="00CA42CF" w:rsidRDefault="00E22224" w:rsidP="00BF6179">
            <w:pPr>
              <w:spacing w:after="0"/>
              <w:jc w:val="center"/>
              <w:rPr>
                <w:rFonts w:ascii="Times New Roman" w:hAnsi="Times New Roman" w:cs="Times New Roman"/>
                <w:b/>
                <w:sz w:val="28"/>
                <w:szCs w:val="24"/>
              </w:rPr>
            </w:pPr>
            <w:r w:rsidRPr="00CA42CF">
              <w:rPr>
                <w:rFonts w:ascii="Times New Roman" w:hAnsi="Times New Roman" w:cs="Times New Roman"/>
                <w:b/>
                <w:sz w:val="28"/>
                <w:szCs w:val="24"/>
              </w:rPr>
              <w:t xml:space="preserve">Proficient </w:t>
            </w:r>
          </w:p>
        </w:tc>
        <w:tc>
          <w:tcPr>
            <w:tcW w:w="0" w:type="auto"/>
            <w:shd w:val="clear" w:color="auto" w:fill="D9D9D9" w:themeFill="background1" w:themeFillShade="D9"/>
          </w:tcPr>
          <w:p w14:paraId="65E1C7F1" w14:textId="77777777" w:rsidR="00E22224" w:rsidRPr="00CA42CF" w:rsidRDefault="00E22224" w:rsidP="00BF6179">
            <w:pPr>
              <w:spacing w:after="0"/>
              <w:jc w:val="center"/>
              <w:rPr>
                <w:rFonts w:ascii="Times New Roman" w:hAnsi="Times New Roman" w:cs="Times New Roman"/>
                <w:b/>
                <w:sz w:val="28"/>
                <w:szCs w:val="24"/>
              </w:rPr>
            </w:pPr>
            <w:r w:rsidRPr="00CA42CF">
              <w:rPr>
                <w:rFonts w:ascii="Times New Roman" w:hAnsi="Times New Roman" w:cs="Times New Roman"/>
                <w:b/>
                <w:sz w:val="28"/>
                <w:szCs w:val="24"/>
              </w:rPr>
              <w:t>Below Proficient</w:t>
            </w:r>
          </w:p>
        </w:tc>
      </w:tr>
      <w:tr w:rsidR="00E22224" w:rsidRPr="002D38DC" w14:paraId="3941EBF2" w14:textId="77777777" w:rsidTr="00BF6179">
        <w:tc>
          <w:tcPr>
            <w:tcW w:w="0" w:type="auto"/>
          </w:tcPr>
          <w:p w14:paraId="6CC1CE51"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 xml:space="preserve">highly developed </w:t>
            </w:r>
            <w:r w:rsidRPr="002D38DC">
              <w:rPr>
                <w:rFonts w:ascii="Times New Roman" w:hAnsi="Times New Roman"/>
                <w:sz w:val="24"/>
                <w:szCs w:val="24"/>
              </w:rPr>
              <w:t>ability for their grade level to interpret, evaluate, analyze, and synthesize information from a variety of primary and secondary sources in order to demonstrate an understanding of key social studies content and concepts.</w:t>
            </w:r>
          </w:p>
          <w:p w14:paraId="6214FCA0"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highly developed</w:t>
            </w:r>
            <w:r w:rsidRPr="002D38DC">
              <w:rPr>
                <w:rFonts w:ascii="Times New Roman" w:hAnsi="Times New Roman"/>
                <w:sz w:val="24"/>
                <w:szCs w:val="24"/>
              </w:rPr>
              <w:t xml:space="preserve"> ability for their grade level to apply social studies content and concepts to real-life situations by transferring knowledge from the abstract to the concrete level.</w:t>
            </w:r>
          </w:p>
        </w:tc>
        <w:tc>
          <w:tcPr>
            <w:tcW w:w="0" w:type="auto"/>
          </w:tcPr>
          <w:p w14:paraId="5A2C6210"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satisfactory</w:t>
            </w:r>
            <w:r w:rsidRPr="002D38DC">
              <w:rPr>
                <w:rFonts w:ascii="Times New Roman" w:hAnsi="Times New Roman"/>
                <w:sz w:val="24"/>
                <w:szCs w:val="24"/>
              </w:rPr>
              <w:t xml:space="preserve"> ability for their grade level to interpret, evaluate, analyze, and synthesize information from a variety of primary and secondary sources in order to demonstrate an understanding of key social studies content and concepts.</w:t>
            </w:r>
          </w:p>
          <w:p w14:paraId="73BAD4C7"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satisfactory</w:t>
            </w:r>
            <w:r w:rsidRPr="002D38DC">
              <w:rPr>
                <w:rFonts w:ascii="Times New Roman" w:hAnsi="Times New Roman"/>
                <w:sz w:val="24"/>
                <w:szCs w:val="24"/>
              </w:rPr>
              <w:t xml:space="preserve"> ability for their grade level to apply social studies content and concepts to real-life situations by transferring knowledge from the abstract to the concrete level.</w:t>
            </w:r>
          </w:p>
          <w:p w14:paraId="6181D5BF" w14:textId="77777777" w:rsidR="00E22224" w:rsidRPr="002D38DC" w:rsidRDefault="00E22224" w:rsidP="00BF6179">
            <w:pPr>
              <w:pStyle w:val="NoSpacing"/>
              <w:rPr>
                <w:rFonts w:ascii="Times New Roman" w:hAnsi="Times New Roman"/>
                <w:sz w:val="24"/>
                <w:szCs w:val="24"/>
              </w:rPr>
            </w:pPr>
          </w:p>
        </w:tc>
        <w:tc>
          <w:tcPr>
            <w:tcW w:w="0" w:type="auto"/>
          </w:tcPr>
          <w:p w14:paraId="4CF1D92D"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partially developed</w:t>
            </w:r>
            <w:r w:rsidRPr="002D38DC">
              <w:rPr>
                <w:rFonts w:ascii="Times New Roman" w:hAnsi="Times New Roman"/>
                <w:sz w:val="24"/>
                <w:szCs w:val="24"/>
              </w:rPr>
              <w:t xml:space="preserve"> ability for their grade level to interpret, evaluate, analyze, and synthesize information from a variety of primary and secondary sources in order to demonstrate an understanding of key social studies content and concepts.</w:t>
            </w:r>
          </w:p>
          <w:p w14:paraId="7525768D" w14:textId="77777777" w:rsidR="00E22224" w:rsidRPr="002D38DC" w:rsidRDefault="00E22224" w:rsidP="00BF6179">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partially developed</w:t>
            </w:r>
            <w:r w:rsidRPr="002D38DC">
              <w:rPr>
                <w:rFonts w:ascii="Times New Roman" w:hAnsi="Times New Roman"/>
                <w:sz w:val="24"/>
                <w:szCs w:val="24"/>
              </w:rPr>
              <w:t xml:space="preserve"> ability for their grade level to apply social studies content and concepts to real-life situations by transferring knowledge from the abstract to the concrete level.</w:t>
            </w:r>
          </w:p>
        </w:tc>
      </w:tr>
    </w:tbl>
    <w:p w14:paraId="31056BF8" w14:textId="77777777" w:rsidR="00E22224" w:rsidRPr="002D38DC" w:rsidRDefault="00E22224" w:rsidP="00E22224">
      <w:pPr>
        <w:pStyle w:val="NoSpacing"/>
        <w:rPr>
          <w:rFonts w:ascii="Times New Roman" w:hAnsi="Times New Roman"/>
          <w:sz w:val="24"/>
          <w:szCs w:val="24"/>
        </w:rPr>
      </w:pPr>
    </w:p>
    <w:p w14:paraId="380BE6C1" w14:textId="7513564A" w:rsidR="00E22224" w:rsidRPr="002D38DC" w:rsidRDefault="00E22224" w:rsidP="00E22224">
      <w:pPr>
        <w:pStyle w:val="NoSpacing"/>
        <w:spacing w:after="240"/>
        <w:rPr>
          <w:rFonts w:ascii="Times New Roman" w:hAnsi="Times New Roman"/>
          <w:b/>
          <w:sz w:val="24"/>
          <w:szCs w:val="24"/>
          <w:u w:val="single"/>
        </w:rPr>
      </w:pPr>
      <w:r w:rsidRPr="002D38DC">
        <w:rPr>
          <w:rFonts w:ascii="Times New Roman" w:hAnsi="Times New Roman"/>
          <w:b/>
          <w:sz w:val="24"/>
          <w:szCs w:val="24"/>
          <w:u w:val="single"/>
        </w:rPr>
        <w:t>Content Summary Expectations</w:t>
      </w:r>
      <w:r w:rsidR="00720EF8">
        <w:rPr>
          <w:rFonts w:ascii="Times New Roman" w:hAnsi="Times New Roman"/>
          <w:b/>
          <w:sz w:val="24"/>
          <w:szCs w:val="24"/>
          <w:u w:val="single"/>
        </w:rPr>
        <w:t xml:space="preserve">: </w:t>
      </w:r>
      <w:r w:rsidRPr="002D38DC">
        <w:rPr>
          <w:rFonts w:ascii="Times New Roman" w:hAnsi="Times New Roman"/>
          <w:b/>
          <w:sz w:val="24"/>
          <w:szCs w:val="24"/>
          <w:u w:val="single"/>
        </w:rPr>
        <w:t>Grades 6-8</w:t>
      </w:r>
    </w:p>
    <w:p w14:paraId="4F012779" w14:textId="08E09AF4" w:rsidR="00CF6632" w:rsidRPr="00F3575A" w:rsidRDefault="00D75439"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Compare and contrast events over time</w:t>
      </w:r>
      <w:r w:rsidR="00430FFF" w:rsidRPr="00F3575A">
        <w:rPr>
          <w:rFonts w:ascii="Times New Roman" w:hAnsi="Times New Roman"/>
          <w:sz w:val="20"/>
          <w:szCs w:val="24"/>
        </w:rPr>
        <w:t>; identify</w:t>
      </w:r>
      <w:r w:rsidRPr="00F3575A">
        <w:rPr>
          <w:rFonts w:ascii="Times New Roman" w:hAnsi="Times New Roman"/>
          <w:sz w:val="20"/>
          <w:szCs w:val="24"/>
        </w:rPr>
        <w:t xml:space="preserve"> and how continuity influenced those events</w:t>
      </w:r>
    </w:p>
    <w:p w14:paraId="7A541F9A" w14:textId="4121B9BA" w:rsidR="00CF6632" w:rsidRPr="00F3575A" w:rsidRDefault="00D75439"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Use multiple points of view/primary and</w:t>
      </w:r>
      <w:r w:rsidR="00CF6632" w:rsidRPr="00F3575A">
        <w:rPr>
          <w:rFonts w:ascii="Times New Roman" w:hAnsi="Times New Roman"/>
          <w:sz w:val="20"/>
          <w:szCs w:val="24"/>
        </w:rPr>
        <w:t xml:space="preserve"> secondary sources</w:t>
      </w:r>
      <w:r w:rsidRPr="00F3575A">
        <w:rPr>
          <w:rFonts w:ascii="Times New Roman" w:hAnsi="Times New Roman"/>
          <w:sz w:val="20"/>
          <w:szCs w:val="24"/>
        </w:rPr>
        <w:t xml:space="preserve"> to compare and contrast events</w:t>
      </w:r>
    </w:p>
    <w:p w14:paraId="4D9F8B9B" w14:textId="3F2E7193" w:rsidR="00FC5F96" w:rsidRPr="00F3575A" w:rsidRDefault="00FC5F96"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Produce organized products about historical topics that refer to primary and secondary sources</w:t>
      </w:r>
    </w:p>
    <w:p w14:paraId="31B255F5" w14:textId="2BA543E8" w:rsidR="00FC5F96" w:rsidRPr="00F3575A" w:rsidRDefault="00FC5F96"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Compare and contrast</w:t>
      </w:r>
      <w:r w:rsidR="00430FFF" w:rsidRPr="00F3575A">
        <w:rPr>
          <w:rFonts w:ascii="Times New Roman" w:hAnsi="Times New Roman"/>
          <w:sz w:val="20"/>
          <w:szCs w:val="24"/>
        </w:rPr>
        <w:t xml:space="preserve"> the</w:t>
      </w:r>
      <w:r w:rsidRPr="00F3575A">
        <w:rPr>
          <w:rFonts w:ascii="Times New Roman" w:hAnsi="Times New Roman"/>
          <w:sz w:val="20"/>
          <w:szCs w:val="24"/>
        </w:rPr>
        <w:t xml:space="preserve"> significance of historical documents, artifacts, and places</w:t>
      </w:r>
    </w:p>
    <w:p w14:paraId="084D3E33" w14:textId="0842C17F" w:rsidR="00CF6632" w:rsidRPr="00F3575A" w:rsidRDefault="00CF6632"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Compare and contrast co</w:t>
      </w:r>
      <w:r w:rsidR="00D75439" w:rsidRPr="00F3575A">
        <w:rPr>
          <w:rFonts w:ascii="Times New Roman" w:hAnsi="Times New Roman"/>
          <w:sz w:val="20"/>
          <w:szCs w:val="24"/>
        </w:rPr>
        <w:t>ntributions</w:t>
      </w:r>
      <w:r w:rsidRPr="00F3575A">
        <w:rPr>
          <w:rFonts w:ascii="Times New Roman" w:hAnsi="Times New Roman"/>
          <w:sz w:val="20"/>
          <w:szCs w:val="24"/>
        </w:rPr>
        <w:t xml:space="preserve"> of social, political, economic groups from Pennsylvania</w:t>
      </w:r>
    </w:p>
    <w:p w14:paraId="1657E9B2" w14:textId="1CFB39CD" w:rsidR="00CF6632" w:rsidRPr="00F3575A" w:rsidRDefault="00D75439"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 xml:space="preserve">Compare and contrast </w:t>
      </w:r>
      <w:r w:rsidR="00CF6632" w:rsidRPr="00F3575A">
        <w:rPr>
          <w:rFonts w:ascii="Times New Roman" w:hAnsi="Times New Roman"/>
          <w:sz w:val="20"/>
          <w:szCs w:val="24"/>
        </w:rPr>
        <w:t>how continuity an</w:t>
      </w:r>
      <w:r w:rsidRPr="00F3575A">
        <w:rPr>
          <w:rFonts w:ascii="Times New Roman" w:hAnsi="Times New Roman"/>
          <w:sz w:val="20"/>
          <w:szCs w:val="24"/>
        </w:rPr>
        <w:t>d</w:t>
      </w:r>
      <w:r w:rsidR="00CF6632" w:rsidRPr="00F3575A">
        <w:rPr>
          <w:rFonts w:ascii="Times New Roman" w:hAnsi="Times New Roman"/>
          <w:sz w:val="20"/>
          <w:szCs w:val="24"/>
        </w:rPr>
        <w:t xml:space="preserve"> change </w:t>
      </w:r>
      <w:r w:rsidRPr="00F3575A">
        <w:rPr>
          <w:rFonts w:ascii="Times New Roman" w:hAnsi="Times New Roman"/>
          <w:sz w:val="20"/>
          <w:szCs w:val="24"/>
        </w:rPr>
        <w:t xml:space="preserve">have impacted </w:t>
      </w:r>
      <w:r w:rsidR="00CF6632" w:rsidRPr="00F3575A">
        <w:rPr>
          <w:rFonts w:ascii="Times New Roman" w:hAnsi="Times New Roman"/>
          <w:sz w:val="20"/>
          <w:szCs w:val="24"/>
        </w:rPr>
        <w:t>Pennsylvania and US</w:t>
      </w:r>
      <w:r w:rsidRPr="00F3575A">
        <w:rPr>
          <w:rFonts w:ascii="Times New Roman" w:hAnsi="Times New Roman"/>
          <w:sz w:val="20"/>
          <w:szCs w:val="24"/>
        </w:rPr>
        <w:t xml:space="preserve"> history</w:t>
      </w:r>
    </w:p>
    <w:p w14:paraId="65B82C8F" w14:textId="7E2E7EFC" w:rsidR="00FC5F96" w:rsidRPr="00F3575A" w:rsidRDefault="00FC5F96"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Compare and contrast examples of the influence of conflict and cooperation between groups</w:t>
      </w:r>
    </w:p>
    <w:p w14:paraId="45AD09DC" w14:textId="50E8AC73" w:rsidR="00CF6632" w:rsidRPr="00F3575A" w:rsidRDefault="00D75439"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Examine how</w:t>
      </w:r>
      <w:r w:rsidR="00CF6632" w:rsidRPr="00F3575A">
        <w:rPr>
          <w:rFonts w:ascii="Times New Roman" w:hAnsi="Times New Roman"/>
          <w:sz w:val="20"/>
          <w:szCs w:val="24"/>
        </w:rPr>
        <w:t xml:space="preserve"> social, political, cultural, </w:t>
      </w:r>
      <w:r w:rsidRPr="00F3575A">
        <w:rPr>
          <w:rFonts w:ascii="Times New Roman" w:hAnsi="Times New Roman"/>
          <w:sz w:val="20"/>
          <w:szCs w:val="24"/>
        </w:rPr>
        <w:t xml:space="preserve">and </w:t>
      </w:r>
      <w:r w:rsidR="00CF6632" w:rsidRPr="00F3575A">
        <w:rPr>
          <w:rFonts w:ascii="Times New Roman" w:hAnsi="Times New Roman"/>
          <w:sz w:val="20"/>
          <w:szCs w:val="24"/>
        </w:rPr>
        <w:t>economic groups</w:t>
      </w:r>
      <w:r w:rsidRPr="00F3575A">
        <w:rPr>
          <w:rFonts w:ascii="Times New Roman" w:hAnsi="Times New Roman"/>
          <w:sz w:val="20"/>
          <w:szCs w:val="24"/>
        </w:rPr>
        <w:t>, as well as continuity and change, have impacted</w:t>
      </w:r>
      <w:r w:rsidR="00CF6632" w:rsidRPr="00F3575A">
        <w:rPr>
          <w:rFonts w:ascii="Times New Roman" w:hAnsi="Times New Roman"/>
          <w:sz w:val="20"/>
          <w:szCs w:val="24"/>
        </w:rPr>
        <w:t xml:space="preserve"> US and world history</w:t>
      </w:r>
    </w:p>
    <w:p w14:paraId="5C68C1E5" w14:textId="12DC4576" w:rsidR="00510DFA" w:rsidRPr="00F3575A" w:rsidRDefault="00510DFA"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Identify sources of the rule of law</w:t>
      </w:r>
    </w:p>
    <w:p w14:paraId="6082BEBD" w14:textId="4C5DDDD3" w:rsidR="00510DFA" w:rsidRPr="00F3575A" w:rsidRDefault="00510DFA"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Outline how different governments function; analyze the principles that shape governments</w:t>
      </w:r>
    </w:p>
    <w:p w14:paraId="74A93940" w14:textId="35829DF0" w:rsidR="00CF6632" w:rsidRPr="00F3575A" w:rsidRDefault="00CF6632"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 xml:space="preserve">Describe principles and ideals </w:t>
      </w:r>
      <w:r w:rsidR="00510DFA" w:rsidRPr="00F3575A">
        <w:rPr>
          <w:rFonts w:ascii="Times New Roman" w:hAnsi="Times New Roman"/>
          <w:sz w:val="20"/>
          <w:szCs w:val="24"/>
        </w:rPr>
        <w:t>within documents and the roles outlined by them</w:t>
      </w:r>
    </w:p>
    <w:p w14:paraId="1B063215" w14:textId="77777777" w:rsidR="00CF6632" w:rsidRPr="00F3575A" w:rsidRDefault="00CF6632"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Interpret key ideas about the government found in significant documents</w:t>
      </w:r>
    </w:p>
    <w:p w14:paraId="57BBFD69" w14:textId="404C4845" w:rsidR="00CF6632" w:rsidRPr="00F3575A" w:rsidRDefault="00510DFA"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 xml:space="preserve">Compare and contrast </w:t>
      </w:r>
      <w:r w:rsidR="00CF6632" w:rsidRPr="00F3575A">
        <w:rPr>
          <w:rFonts w:ascii="Times New Roman" w:hAnsi="Times New Roman"/>
          <w:sz w:val="20"/>
          <w:szCs w:val="24"/>
        </w:rPr>
        <w:t xml:space="preserve">individual, guaranteed rights </w:t>
      </w:r>
      <w:r w:rsidR="00DE1484" w:rsidRPr="00F3575A">
        <w:rPr>
          <w:rFonts w:ascii="Times New Roman" w:hAnsi="Times New Roman"/>
          <w:sz w:val="20"/>
          <w:szCs w:val="24"/>
        </w:rPr>
        <w:t xml:space="preserve">included </w:t>
      </w:r>
      <w:r w:rsidR="00CF6632" w:rsidRPr="00F3575A">
        <w:rPr>
          <w:rFonts w:ascii="Times New Roman" w:hAnsi="Times New Roman"/>
          <w:sz w:val="20"/>
          <w:szCs w:val="24"/>
        </w:rPr>
        <w:t>in the PA and US Constitutions</w:t>
      </w:r>
    </w:p>
    <w:p w14:paraId="61F57E4F" w14:textId="58E979C5" w:rsidR="00CF6632" w:rsidRPr="00F3575A" w:rsidRDefault="00F62800"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Analyze how political symbols are used by the media and leaders to influence others</w:t>
      </w:r>
    </w:p>
    <w:p w14:paraId="21FB7C63" w14:textId="77777777" w:rsidR="00CF6632" w:rsidRPr="00F3575A" w:rsidRDefault="00CF6632"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Identify individual rights and needs of others; identify behaviors that promote cooperation</w:t>
      </w:r>
    </w:p>
    <w:p w14:paraId="0FF16D23" w14:textId="7445B869" w:rsidR="00F62800" w:rsidRPr="00F3575A" w:rsidRDefault="00F62800"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Summarize the role of citizens within different government systems</w:t>
      </w:r>
    </w:p>
    <w:p w14:paraId="3FFD1AA3" w14:textId="0865A0BD" w:rsidR="00F62800" w:rsidRPr="00F3575A" w:rsidRDefault="00F62800"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Describe how citizens resolve conflicts in society and government</w:t>
      </w:r>
    </w:p>
    <w:p w14:paraId="47DF93B8" w14:textId="55EB5790" w:rsidR="00CF6632" w:rsidRPr="00F3575A" w:rsidRDefault="00F62800"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Describe the role of</w:t>
      </w:r>
      <w:r w:rsidR="00CF6632" w:rsidRPr="00F3575A">
        <w:rPr>
          <w:rFonts w:ascii="Times New Roman" w:hAnsi="Times New Roman"/>
          <w:sz w:val="20"/>
          <w:szCs w:val="24"/>
        </w:rPr>
        <w:t xml:space="preserve"> public </w:t>
      </w:r>
      <w:r w:rsidRPr="00F3575A">
        <w:rPr>
          <w:rFonts w:ascii="Times New Roman" w:hAnsi="Times New Roman"/>
          <w:sz w:val="20"/>
          <w:szCs w:val="24"/>
        </w:rPr>
        <w:t xml:space="preserve">leadership and public </w:t>
      </w:r>
      <w:r w:rsidR="00CF6632" w:rsidRPr="00F3575A">
        <w:rPr>
          <w:rFonts w:ascii="Times New Roman" w:hAnsi="Times New Roman"/>
          <w:sz w:val="20"/>
          <w:szCs w:val="24"/>
        </w:rPr>
        <w:t>service</w:t>
      </w:r>
    </w:p>
    <w:p w14:paraId="408B1298" w14:textId="6FED08F0" w:rsidR="00F62800" w:rsidRPr="00F3575A" w:rsidRDefault="00F62800"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 xml:space="preserve">Describe </w:t>
      </w:r>
      <w:r w:rsidR="00720EF8" w:rsidRPr="00F3575A">
        <w:rPr>
          <w:rFonts w:ascii="Times New Roman" w:hAnsi="Times New Roman"/>
          <w:sz w:val="20"/>
          <w:szCs w:val="24"/>
        </w:rPr>
        <w:t>t</w:t>
      </w:r>
      <w:r w:rsidRPr="00F3575A">
        <w:rPr>
          <w:rFonts w:ascii="Times New Roman" w:hAnsi="Times New Roman"/>
          <w:sz w:val="20"/>
          <w:szCs w:val="24"/>
        </w:rPr>
        <w:t>he citizen’s role in the political process</w:t>
      </w:r>
    </w:p>
    <w:p w14:paraId="660F7907" w14:textId="672AA093" w:rsidR="00F62800" w:rsidRPr="00F3575A" w:rsidRDefault="00F62800"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Compare and contras</w:t>
      </w:r>
      <w:r w:rsidR="00DE1484" w:rsidRPr="00F3575A">
        <w:rPr>
          <w:rFonts w:ascii="Times New Roman" w:hAnsi="Times New Roman"/>
          <w:sz w:val="20"/>
          <w:szCs w:val="24"/>
        </w:rPr>
        <w:t>t the Pennsylvania and Federal G</w:t>
      </w:r>
      <w:r w:rsidRPr="00F3575A">
        <w:rPr>
          <w:rFonts w:ascii="Times New Roman" w:hAnsi="Times New Roman"/>
          <w:sz w:val="20"/>
          <w:szCs w:val="24"/>
        </w:rPr>
        <w:t>overnments’ three branches</w:t>
      </w:r>
    </w:p>
    <w:p w14:paraId="5F26E9EF" w14:textId="77777777" w:rsidR="00720EF8" w:rsidRDefault="00720EF8">
      <w:pPr>
        <w:rPr>
          <w:rFonts w:ascii="Times New Roman" w:hAnsi="Times New Roman"/>
          <w:b/>
          <w:sz w:val="28"/>
          <w:szCs w:val="24"/>
          <w:u w:val="single"/>
        </w:rPr>
      </w:pPr>
      <w:r>
        <w:rPr>
          <w:rFonts w:ascii="Times New Roman" w:hAnsi="Times New Roman"/>
          <w:b/>
          <w:sz w:val="28"/>
          <w:szCs w:val="24"/>
          <w:u w:val="single"/>
        </w:rPr>
        <w:br w:type="page"/>
      </w:r>
    </w:p>
    <w:p w14:paraId="04CB93DF" w14:textId="5F2566A0" w:rsidR="00E22224" w:rsidRPr="00CA42CF" w:rsidRDefault="00E22224" w:rsidP="00720EF8">
      <w:pPr>
        <w:rPr>
          <w:rFonts w:ascii="Times New Roman" w:hAnsi="Times New Roman"/>
          <w:sz w:val="28"/>
          <w:szCs w:val="24"/>
        </w:rPr>
      </w:pPr>
      <w:r w:rsidRPr="00CA42CF">
        <w:rPr>
          <w:rFonts w:ascii="Times New Roman" w:hAnsi="Times New Roman"/>
          <w:b/>
          <w:sz w:val="28"/>
          <w:szCs w:val="24"/>
          <w:u w:val="single"/>
        </w:rPr>
        <w:lastRenderedPageBreak/>
        <w:t>SOCIAL STUDIES – High Schoo</w:t>
      </w:r>
      <w:r w:rsidR="00720EF8">
        <w:rPr>
          <w:rFonts w:ascii="Times New Roman" w:hAnsi="Times New Roman"/>
          <w:b/>
          <w:sz w:val="28"/>
          <w:szCs w:val="24"/>
          <w:u w:val="single"/>
        </w:rPr>
        <w:t>l Performance Level Descriptors</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3240"/>
        <w:gridCol w:w="3240"/>
      </w:tblGrid>
      <w:tr w:rsidR="00E22224" w:rsidRPr="00CA42CF" w14:paraId="5CBE2C59" w14:textId="77777777" w:rsidTr="00F3575A">
        <w:trPr>
          <w:trHeight w:val="314"/>
        </w:trPr>
        <w:tc>
          <w:tcPr>
            <w:tcW w:w="3240" w:type="dxa"/>
            <w:shd w:val="clear" w:color="auto" w:fill="D9D9D9" w:themeFill="background1" w:themeFillShade="D9"/>
          </w:tcPr>
          <w:p w14:paraId="10F472C2" w14:textId="77777777" w:rsidR="00E22224" w:rsidRPr="00CA42CF" w:rsidRDefault="00E22224" w:rsidP="00BF6179">
            <w:pPr>
              <w:pStyle w:val="NoSpacing"/>
              <w:jc w:val="center"/>
              <w:rPr>
                <w:rFonts w:ascii="Times New Roman" w:hAnsi="Times New Roman"/>
                <w:b/>
                <w:sz w:val="28"/>
                <w:szCs w:val="24"/>
              </w:rPr>
            </w:pPr>
            <w:r w:rsidRPr="00CA42CF">
              <w:rPr>
                <w:rFonts w:ascii="Times New Roman" w:hAnsi="Times New Roman"/>
                <w:b/>
                <w:sz w:val="28"/>
                <w:szCs w:val="24"/>
              </w:rPr>
              <w:t>Advanced</w:t>
            </w:r>
          </w:p>
        </w:tc>
        <w:tc>
          <w:tcPr>
            <w:tcW w:w="3240" w:type="dxa"/>
            <w:shd w:val="clear" w:color="auto" w:fill="D9D9D9" w:themeFill="background1" w:themeFillShade="D9"/>
          </w:tcPr>
          <w:p w14:paraId="0CE33E6B" w14:textId="77777777" w:rsidR="00E22224" w:rsidRPr="00CA42CF" w:rsidRDefault="00E22224" w:rsidP="00BF6179">
            <w:pPr>
              <w:spacing w:after="0"/>
              <w:jc w:val="center"/>
              <w:rPr>
                <w:rFonts w:ascii="Times New Roman" w:hAnsi="Times New Roman" w:cs="Times New Roman"/>
                <w:b/>
                <w:sz w:val="28"/>
                <w:szCs w:val="24"/>
              </w:rPr>
            </w:pPr>
            <w:r w:rsidRPr="00CA42CF">
              <w:rPr>
                <w:rFonts w:ascii="Times New Roman" w:hAnsi="Times New Roman" w:cs="Times New Roman"/>
                <w:b/>
                <w:sz w:val="28"/>
                <w:szCs w:val="24"/>
              </w:rPr>
              <w:t xml:space="preserve">Proficient </w:t>
            </w:r>
          </w:p>
        </w:tc>
        <w:tc>
          <w:tcPr>
            <w:tcW w:w="3240" w:type="dxa"/>
            <w:shd w:val="clear" w:color="auto" w:fill="D9D9D9" w:themeFill="background1" w:themeFillShade="D9"/>
          </w:tcPr>
          <w:p w14:paraId="04DE3C5B" w14:textId="77777777" w:rsidR="00E22224" w:rsidRPr="00CA42CF" w:rsidRDefault="00E22224" w:rsidP="00BF6179">
            <w:pPr>
              <w:spacing w:after="0"/>
              <w:jc w:val="center"/>
              <w:rPr>
                <w:rFonts w:ascii="Times New Roman" w:hAnsi="Times New Roman" w:cs="Times New Roman"/>
                <w:b/>
                <w:sz w:val="28"/>
                <w:szCs w:val="24"/>
              </w:rPr>
            </w:pPr>
            <w:r w:rsidRPr="00CA42CF">
              <w:rPr>
                <w:rFonts w:ascii="Times New Roman" w:hAnsi="Times New Roman" w:cs="Times New Roman"/>
                <w:b/>
                <w:sz w:val="28"/>
                <w:szCs w:val="24"/>
              </w:rPr>
              <w:t>Below Proficient</w:t>
            </w:r>
          </w:p>
        </w:tc>
      </w:tr>
      <w:tr w:rsidR="00E22224" w:rsidRPr="002D38DC" w14:paraId="2961D4E3" w14:textId="77777777" w:rsidTr="00BF6179">
        <w:tc>
          <w:tcPr>
            <w:tcW w:w="3240" w:type="dxa"/>
          </w:tcPr>
          <w:p w14:paraId="7801B521" w14:textId="77777777" w:rsidR="00562ADF" w:rsidRPr="002D38DC" w:rsidRDefault="00562ADF" w:rsidP="00562ADF">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 xml:space="preserve">highly developed </w:t>
            </w:r>
            <w:r w:rsidRPr="002D38DC">
              <w:rPr>
                <w:rFonts w:ascii="Times New Roman" w:hAnsi="Times New Roman"/>
                <w:sz w:val="24"/>
                <w:szCs w:val="24"/>
              </w:rPr>
              <w:t>ability for their grade level to interpret, evaluate, analyze, and synthesize information from a variety of primary and secondary sources in order to demonstrate an understanding of key social studies content and concepts.</w:t>
            </w:r>
          </w:p>
          <w:p w14:paraId="06B84281" w14:textId="748EAF4B" w:rsidR="00E22224" w:rsidRPr="002D38DC" w:rsidRDefault="00562ADF" w:rsidP="00562ADF">
            <w:pPr>
              <w:rPr>
                <w:rFonts w:ascii="Times New Roman" w:hAnsi="Times New Roman" w:cs="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highly developed</w:t>
            </w:r>
            <w:r w:rsidRPr="002D38DC">
              <w:rPr>
                <w:rFonts w:ascii="Times New Roman" w:hAnsi="Times New Roman"/>
                <w:sz w:val="24"/>
                <w:szCs w:val="24"/>
              </w:rPr>
              <w:t xml:space="preserve"> ability for their grade level to apply social studies content and concepts to real-life situations by transferring knowledge from the abstract to the concrete level.</w:t>
            </w:r>
          </w:p>
        </w:tc>
        <w:tc>
          <w:tcPr>
            <w:tcW w:w="3240" w:type="dxa"/>
          </w:tcPr>
          <w:p w14:paraId="62744BC1" w14:textId="77777777" w:rsidR="00562ADF" w:rsidRPr="002D38DC" w:rsidRDefault="00562ADF" w:rsidP="00562ADF">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satisfactory</w:t>
            </w:r>
            <w:r w:rsidRPr="002D38DC">
              <w:rPr>
                <w:rFonts w:ascii="Times New Roman" w:hAnsi="Times New Roman"/>
                <w:sz w:val="24"/>
                <w:szCs w:val="24"/>
              </w:rPr>
              <w:t xml:space="preserve"> ability for their grade level to interpret, evaluate, analyze, and synthesize information from a variety of primary and secondary sources in order to demonstrate an understanding of key social studies content and concepts.</w:t>
            </w:r>
          </w:p>
          <w:p w14:paraId="228B258C" w14:textId="77777777" w:rsidR="00562ADF" w:rsidRPr="002D38DC" w:rsidRDefault="00562ADF" w:rsidP="00562ADF">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satisfactory</w:t>
            </w:r>
            <w:r w:rsidRPr="002D38DC">
              <w:rPr>
                <w:rFonts w:ascii="Times New Roman" w:hAnsi="Times New Roman"/>
                <w:sz w:val="24"/>
                <w:szCs w:val="24"/>
              </w:rPr>
              <w:t xml:space="preserve"> ability for their grade level to apply social studies content and concepts to real-life situations by transferring knowledge from the abstract to the concrete level.</w:t>
            </w:r>
          </w:p>
          <w:p w14:paraId="65DBFF1D" w14:textId="77777777" w:rsidR="00E22224" w:rsidRPr="002D38DC" w:rsidRDefault="00E22224" w:rsidP="00BF6179">
            <w:pPr>
              <w:pStyle w:val="NoSpacing"/>
              <w:rPr>
                <w:rFonts w:ascii="Times New Roman" w:hAnsi="Times New Roman"/>
                <w:sz w:val="24"/>
                <w:szCs w:val="24"/>
              </w:rPr>
            </w:pPr>
          </w:p>
        </w:tc>
        <w:tc>
          <w:tcPr>
            <w:tcW w:w="3240" w:type="dxa"/>
          </w:tcPr>
          <w:p w14:paraId="3E8B3C92" w14:textId="77777777" w:rsidR="00562ADF" w:rsidRPr="002D38DC" w:rsidRDefault="00562ADF" w:rsidP="00562ADF">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partially developed</w:t>
            </w:r>
            <w:r w:rsidRPr="002D38DC">
              <w:rPr>
                <w:rFonts w:ascii="Times New Roman" w:hAnsi="Times New Roman"/>
                <w:sz w:val="24"/>
                <w:szCs w:val="24"/>
              </w:rPr>
              <w:t xml:space="preserve"> ability for their grade level to interpret, evaluate, analyze, and synthesize information from a variety of primary and secondary sources in order to demonstrate an understanding of key social studies content and concepts.</w:t>
            </w:r>
          </w:p>
          <w:p w14:paraId="43D6FAD7" w14:textId="7E9F7B7C" w:rsidR="00E22224" w:rsidRPr="002D38DC" w:rsidRDefault="00562ADF" w:rsidP="00562ADF">
            <w:pPr>
              <w:pStyle w:val="NoSpacing"/>
              <w:rPr>
                <w:rFonts w:ascii="Times New Roman" w:hAnsi="Times New Roman"/>
                <w:sz w:val="24"/>
                <w:szCs w:val="24"/>
              </w:rPr>
            </w:pPr>
            <w:r w:rsidRPr="002D38DC">
              <w:rPr>
                <w:rFonts w:ascii="Times New Roman" w:hAnsi="Times New Roman"/>
                <w:sz w:val="24"/>
                <w:szCs w:val="24"/>
              </w:rPr>
              <w:t xml:space="preserve">Students at this level demonstrate a </w:t>
            </w:r>
            <w:r w:rsidRPr="002D38DC">
              <w:rPr>
                <w:rFonts w:ascii="Times New Roman" w:hAnsi="Times New Roman"/>
                <w:i/>
                <w:sz w:val="24"/>
                <w:szCs w:val="24"/>
              </w:rPr>
              <w:t>partially developed</w:t>
            </w:r>
            <w:r w:rsidRPr="002D38DC">
              <w:rPr>
                <w:rFonts w:ascii="Times New Roman" w:hAnsi="Times New Roman"/>
                <w:sz w:val="24"/>
                <w:szCs w:val="24"/>
              </w:rPr>
              <w:t xml:space="preserve"> ability for their grade level to apply social studies content and concepts to real-life situations by transferring knowledge from the abstract to the concrete level.</w:t>
            </w:r>
          </w:p>
        </w:tc>
      </w:tr>
    </w:tbl>
    <w:p w14:paraId="2930C695" w14:textId="77777777" w:rsidR="00E22224" w:rsidRPr="002D38DC" w:rsidRDefault="00E22224" w:rsidP="00E22224">
      <w:pPr>
        <w:pStyle w:val="NoSpacing"/>
        <w:rPr>
          <w:rFonts w:ascii="Times New Roman" w:hAnsi="Times New Roman"/>
          <w:sz w:val="24"/>
          <w:szCs w:val="24"/>
        </w:rPr>
      </w:pPr>
    </w:p>
    <w:p w14:paraId="4F3F0BDC" w14:textId="7BE9F232" w:rsidR="006850DB" w:rsidRDefault="00720EF8" w:rsidP="00E22224">
      <w:pPr>
        <w:pStyle w:val="NoSpacing"/>
        <w:spacing w:after="240"/>
        <w:rPr>
          <w:rFonts w:ascii="Times New Roman" w:hAnsi="Times New Roman"/>
          <w:b/>
          <w:sz w:val="24"/>
          <w:szCs w:val="24"/>
          <w:u w:val="single"/>
        </w:rPr>
      </w:pPr>
      <w:r>
        <w:rPr>
          <w:rFonts w:ascii="Times New Roman" w:hAnsi="Times New Roman"/>
          <w:b/>
          <w:sz w:val="24"/>
          <w:szCs w:val="24"/>
          <w:u w:val="single"/>
        </w:rPr>
        <w:t xml:space="preserve">Content Summary Expectations: </w:t>
      </w:r>
      <w:r w:rsidR="00E22224" w:rsidRPr="002D38DC">
        <w:rPr>
          <w:rFonts w:ascii="Times New Roman" w:hAnsi="Times New Roman"/>
          <w:b/>
          <w:sz w:val="24"/>
          <w:szCs w:val="24"/>
          <w:u w:val="single"/>
        </w:rPr>
        <w:t>High School</w:t>
      </w:r>
    </w:p>
    <w:p w14:paraId="49FE5783" w14:textId="5DD5287B" w:rsidR="00562ADF" w:rsidRPr="00F3575A" w:rsidRDefault="00562ADF"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Evaluate patterns of continuity and rates of change over time, applying context of events</w:t>
      </w:r>
    </w:p>
    <w:p w14:paraId="557EDE29" w14:textId="2E627C30" w:rsidR="00562ADF" w:rsidRPr="00F3575A" w:rsidRDefault="00562ADF"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Evaluate interpretation of historical events by considering fact v. opinion, multiple perspectives, and cause and effect relationships</w:t>
      </w:r>
    </w:p>
    <w:p w14:paraId="7F1D9ED0" w14:textId="304D31A6" w:rsidR="00562ADF" w:rsidRPr="00F3575A" w:rsidRDefault="00562ADF"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Analyze, synthesize, and integrate historical data to create a product that supports research-based inferences and conclusions</w:t>
      </w:r>
    </w:p>
    <w:p w14:paraId="1C7669C6" w14:textId="564EBE42" w:rsidR="00562ADF" w:rsidRPr="00F3575A" w:rsidRDefault="00562ADF"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Evaluate the role groups and individuals played in the development of the US and the world</w:t>
      </w:r>
    </w:p>
    <w:p w14:paraId="7E63B8D8" w14:textId="526BD3BC" w:rsidR="00562ADF" w:rsidRPr="00F3575A" w:rsidRDefault="00562ADF"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Evaluate the impact of historical documents, artifacts, and places</w:t>
      </w:r>
    </w:p>
    <w:p w14:paraId="0DA6BB13" w14:textId="16CB4405" w:rsidR="00562ADF" w:rsidRPr="00F3575A" w:rsidRDefault="00562ADF"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Evaluate the interrelation of continuity and change in Pennsylvania, the US, and the world</w:t>
      </w:r>
    </w:p>
    <w:p w14:paraId="6631C0CC" w14:textId="6AF29F28" w:rsidR="00562ADF" w:rsidRPr="00F3575A" w:rsidRDefault="00562ADF"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Evaluate the influence of conflict and cooperation between groups</w:t>
      </w:r>
    </w:p>
    <w:p w14:paraId="1DBE3DC9" w14:textId="793B16C5" w:rsidR="00562ADF" w:rsidRPr="00F3575A" w:rsidRDefault="00562ADF"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Evaluate how social, political, cultural, and economic groups, as well as continuity and change, have impacted US and world history</w:t>
      </w:r>
    </w:p>
    <w:p w14:paraId="6AE58710" w14:textId="68134D30" w:rsidR="00562ADF" w:rsidRPr="00F3575A" w:rsidRDefault="00562ADF"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 xml:space="preserve">Evaluate the role groups and individuals played in </w:t>
      </w:r>
      <w:r w:rsidR="00DE1484" w:rsidRPr="00F3575A">
        <w:rPr>
          <w:rFonts w:ascii="Times New Roman" w:hAnsi="Times New Roman"/>
          <w:sz w:val="20"/>
          <w:szCs w:val="24"/>
        </w:rPr>
        <w:t xml:space="preserve">the </w:t>
      </w:r>
      <w:r w:rsidRPr="00F3575A">
        <w:rPr>
          <w:rFonts w:ascii="Times New Roman" w:hAnsi="Times New Roman"/>
          <w:sz w:val="20"/>
          <w:szCs w:val="24"/>
        </w:rPr>
        <w:t xml:space="preserve">development </w:t>
      </w:r>
      <w:r w:rsidR="00DE1484" w:rsidRPr="00F3575A">
        <w:rPr>
          <w:rFonts w:ascii="Times New Roman" w:hAnsi="Times New Roman"/>
          <w:sz w:val="20"/>
          <w:szCs w:val="24"/>
        </w:rPr>
        <w:t>of</w:t>
      </w:r>
      <w:r w:rsidRPr="00F3575A">
        <w:rPr>
          <w:rFonts w:ascii="Times New Roman" w:hAnsi="Times New Roman"/>
          <w:sz w:val="20"/>
          <w:szCs w:val="24"/>
        </w:rPr>
        <w:t xml:space="preserve"> world history</w:t>
      </w:r>
    </w:p>
    <w:p w14:paraId="2654FC2C" w14:textId="36D39BB6" w:rsidR="00562ADF" w:rsidRPr="00F3575A" w:rsidRDefault="00720EF8"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Analyze the</w:t>
      </w:r>
      <w:r w:rsidR="00562ADF" w:rsidRPr="00F3575A">
        <w:rPr>
          <w:rFonts w:ascii="Times New Roman" w:hAnsi="Times New Roman"/>
          <w:sz w:val="20"/>
          <w:szCs w:val="24"/>
        </w:rPr>
        <w:t xml:space="preserve"> sources of the rule of law</w:t>
      </w:r>
    </w:p>
    <w:p w14:paraId="55AD2EE8" w14:textId="6E34855C" w:rsidR="00562ADF" w:rsidRPr="00F3575A" w:rsidRDefault="00720EF8"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Evaluate</w:t>
      </w:r>
      <w:r w:rsidR="00562ADF" w:rsidRPr="00F3575A">
        <w:rPr>
          <w:rFonts w:ascii="Times New Roman" w:hAnsi="Times New Roman"/>
          <w:sz w:val="20"/>
          <w:szCs w:val="24"/>
        </w:rPr>
        <w:t xml:space="preserve"> principles and ideals within documents and the roles outlined by them</w:t>
      </w:r>
    </w:p>
    <w:p w14:paraId="4761074B" w14:textId="2E8CBB3E" w:rsidR="00562ADF" w:rsidRPr="00F3575A" w:rsidRDefault="00720EF8"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Evaluate</w:t>
      </w:r>
      <w:r w:rsidR="00562ADF" w:rsidRPr="00F3575A">
        <w:rPr>
          <w:rFonts w:ascii="Times New Roman" w:hAnsi="Times New Roman"/>
          <w:sz w:val="20"/>
          <w:szCs w:val="24"/>
        </w:rPr>
        <w:t xml:space="preserve"> how citizens resolve conflicts in society and government</w:t>
      </w:r>
    </w:p>
    <w:p w14:paraId="10B12424" w14:textId="5661D219" w:rsidR="00562ADF" w:rsidRPr="00F3575A" w:rsidRDefault="00720EF8" w:rsidP="00C26170">
      <w:pPr>
        <w:pStyle w:val="NoSpacing"/>
        <w:numPr>
          <w:ilvl w:val="0"/>
          <w:numId w:val="3"/>
        </w:numPr>
        <w:ind w:left="360" w:right="-90"/>
        <w:rPr>
          <w:rFonts w:ascii="Times New Roman" w:hAnsi="Times New Roman"/>
          <w:sz w:val="20"/>
          <w:szCs w:val="24"/>
        </w:rPr>
      </w:pPr>
      <w:r w:rsidRPr="00F3575A">
        <w:rPr>
          <w:rFonts w:ascii="Times New Roman" w:hAnsi="Times New Roman"/>
          <w:sz w:val="20"/>
          <w:szCs w:val="24"/>
        </w:rPr>
        <w:t>Analyze</w:t>
      </w:r>
      <w:r w:rsidR="00562ADF" w:rsidRPr="00F3575A">
        <w:rPr>
          <w:rFonts w:ascii="Times New Roman" w:hAnsi="Times New Roman"/>
          <w:sz w:val="20"/>
          <w:szCs w:val="24"/>
        </w:rPr>
        <w:t xml:space="preserve"> how organizations and governments address common problems</w:t>
      </w:r>
    </w:p>
    <w:p w14:paraId="6FBECD03" w14:textId="77777777" w:rsidR="00F3575A" w:rsidRPr="00F3575A" w:rsidRDefault="00720EF8" w:rsidP="00C26170">
      <w:pPr>
        <w:pStyle w:val="NoSpacing"/>
        <w:numPr>
          <w:ilvl w:val="0"/>
          <w:numId w:val="3"/>
        </w:numPr>
        <w:ind w:left="360" w:right="-90"/>
        <w:rPr>
          <w:rFonts w:ascii="Times New Roman" w:hAnsi="Times New Roman"/>
          <w:b/>
          <w:sz w:val="24"/>
          <w:szCs w:val="24"/>
          <w:u w:val="single"/>
        </w:rPr>
      </w:pPr>
      <w:r w:rsidRPr="00F3575A">
        <w:rPr>
          <w:rFonts w:ascii="Times New Roman" w:hAnsi="Times New Roman"/>
          <w:sz w:val="20"/>
          <w:szCs w:val="24"/>
        </w:rPr>
        <w:t>Analyze</w:t>
      </w:r>
      <w:r w:rsidR="00562ADF" w:rsidRPr="00F3575A">
        <w:rPr>
          <w:rFonts w:ascii="Times New Roman" w:hAnsi="Times New Roman"/>
          <w:sz w:val="20"/>
          <w:szCs w:val="24"/>
        </w:rPr>
        <w:t xml:space="preserve"> characteristics of places and regions and how physical processes that affect them</w:t>
      </w:r>
    </w:p>
    <w:p w14:paraId="40B6C692" w14:textId="05CBD272" w:rsidR="006850DB" w:rsidRPr="00720EF8" w:rsidRDefault="006850DB" w:rsidP="00C26170">
      <w:pPr>
        <w:pStyle w:val="NoSpacing"/>
        <w:numPr>
          <w:ilvl w:val="0"/>
          <w:numId w:val="3"/>
        </w:numPr>
        <w:ind w:left="360" w:right="-90"/>
        <w:rPr>
          <w:rFonts w:ascii="Times New Roman" w:hAnsi="Times New Roman"/>
          <w:b/>
          <w:sz w:val="24"/>
          <w:szCs w:val="24"/>
          <w:u w:val="single"/>
        </w:rPr>
      </w:pPr>
      <w:r w:rsidRPr="00720EF8">
        <w:rPr>
          <w:rFonts w:ascii="Times New Roman" w:hAnsi="Times New Roman"/>
          <w:b/>
          <w:sz w:val="24"/>
          <w:szCs w:val="24"/>
          <w:u w:val="single"/>
        </w:rPr>
        <w:br w:type="page"/>
      </w:r>
    </w:p>
    <w:p w14:paraId="3EECAC1A" w14:textId="77777777" w:rsidR="00BF6179" w:rsidRDefault="00BF6179" w:rsidP="00E22224">
      <w:pPr>
        <w:pStyle w:val="NoSpacing"/>
        <w:spacing w:after="240"/>
        <w:rPr>
          <w:rFonts w:ascii="Times New Roman" w:hAnsi="Times New Roman"/>
          <w:b/>
          <w:sz w:val="28"/>
          <w:szCs w:val="24"/>
          <w:u w:val="single"/>
        </w:rPr>
      </w:pPr>
      <w:r>
        <w:rPr>
          <w:rFonts w:ascii="Times New Roman" w:hAnsi="Times New Roman"/>
          <w:b/>
          <w:sz w:val="28"/>
          <w:szCs w:val="24"/>
          <w:u w:val="single"/>
        </w:rPr>
        <w:lastRenderedPageBreak/>
        <w:t>4.2.5 Science</w:t>
      </w:r>
    </w:p>
    <w:p w14:paraId="18932BDA" w14:textId="77777777" w:rsidR="00BF6179" w:rsidRPr="00CA42CF" w:rsidRDefault="00BF6179" w:rsidP="00BF6179">
      <w:pPr>
        <w:spacing w:after="0" w:line="240" w:lineRule="auto"/>
        <w:jc w:val="center"/>
        <w:rPr>
          <w:rFonts w:ascii="Times New Roman" w:eastAsia="Calibri" w:hAnsi="Times New Roman" w:cs="Times New Roman"/>
          <w:b/>
          <w:sz w:val="28"/>
          <w:szCs w:val="28"/>
          <w:u w:val="single"/>
        </w:rPr>
      </w:pPr>
      <w:r w:rsidRPr="00CA42CF">
        <w:rPr>
          <w:rFonts w:ascii="Times New Roman" w:eastAsia="Calibri" w:hAnsi="Times New Roman" w:cs="Times New Roman"/>
          <w:b/>
          <w:sz w:val="28"/>
          <w:szCs w:val="28"/>
          <w:u w:val="single"/>
        </w:rPr>
        <w:t>SCIENCE – GRADES 3-5 Performance Level Descriptors</w:t>
      </w:r>
    </w:p>
    <w:p w14:paraId="61060BD5" w14:textId="77777777" w:rsidR="00BF6179" w:rsidRPr="00514E6F" w:rsidRDefault="00BF6179" w:rsidP="00BF6179">
      <w:pPr>
        <w:spacing w:after="0" w:line="240" w:lineRule="auto"/>
        <w:jc w:val="center"/>
        <w:rPr>
          <w:rFonts w:ascii="Times New Roman" w:eastAsia="Calibri" w:hAnsi="Times New Roman" w:cs="Times New Roman"/>
          <w:b/>
          <w:sz w:val="12"/>
          <w:szCs w:val="12"/>
          <w:u w:val="single"/>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2790"/>
        <w:gridCol w:w="2808"/>
      </w:tblGrid>
      <w:tr w:rsidR="00BF6179" w:rsidRPr="00CA42CF" w14:paraId="4F879CEF" w14:textId="77777777" w:rsidTr="00514E6F">
        <w:trPr>
          <w:trHeight w:val="377"/>
        </w:trPr>
        <w:tc>
          <w:tcPr>
            <w:tcW w:w="4410" w:type="dxa"/>
            <w:shd w:val="clear" w:color="auto" w:fill="D9D9D9" w:themeFill="background1" w:themeFillShade="D9"/>
          </w:tcPr>
          <w:p w14:paraId="4000C8B7" w14:textId="77777777" w:rsidR="00BF6179" w:rsidRPr="00CA42CF" w:rsidRDefault="00BF6179" w:rsidP="00BF6179">
            <w:pPr>
              <w:spacing w:after="0" w:line="240" w:lineRule="auto"/>
              <w:jc w:val="center"/>
              <w:rPr>
                <w:rFonts w:ascii="Times New Roman" w:eastAsia="Calibri" w:hAnsi="Times New Roman" w:cs="Times New Roman"/>
                <w:b/>
                <w:position w:val="-6"/>
                <w:sz w:val="28"/>
                <w:szCs w:val="28"/>
              </w:rPr>
            </w:pPr>
            <w:r w:rsidRPr="00CA42CF">
              <w:rPr>
                <w:rFonts w:ascii="Times New Roman" w:eastAsia="Calibri" w:hAnsi="Times New Roman" w:cs="Times New Roman"/>
                <w:b/>
                <w:position w:val="-6"/>
                <w:sz w:val="28"/>
                <w:szCs w:val="28"/>
              </w:rPr>
              <w:t>Advanced</w:t>
            </w:r>
          </w:p>
        </w:tc>
        <w:tc>
          <w:tcPr>
            <w:tcW w:w="2790" w:type="dxa"/>
            <w:shd w:val="clear" w:color="auto" w:fill="D9D9D9" w:themeFill="background1" w:themeFillShade="D9"/>
          </w:tcPr>
          <w:p w14:paraId="7920E241" w14:textId="77777777" w:rsidR="00BF6179" w:rsidRPr="00CA42CF" w:rsidRDefault="00BF6179" w:rsidP="00BF6179">
            <w:pPr>
              <w:spacing w:after="0"/>
              <w:jc w:val="center"/>
              <w:rPr>
                <w:rFonts w:ascii="Times New Roman" w:eastAsia="Calibri" w:hAnsi="Times New Roman" w:cs="Times New Roman"/>
                <w:b/>
                <w:position w:val="-6"/>
                <w:sz w:val="28"/>
                <w:szCs w:val="28"/>
              </w:rPr>
            </w:pPr>
            <w:r w:rsidRPr="00CA42CF">
              <w:rPr>
                <w:rFonts w:ascii="Times New Roman" w:eastAsia="Calibri" w:hAnsi="Times New Roman" w:cs="Times New Roman"/>
                <w:b/>
                <w:position w:val="-6"/>
                <w:sz w:val="28"/>
                <w:szCs w:val="28"/>
              </w:rPr>
              <w:t xml:space="preserve">Proficient </w:t>
            </w:r>
          </w:p>
        </w:tc>
        <w:tc>
          <w:tcPr>
            <w:tcW w:w="2808" w:type="dxa"/>
            <w:shd w:val="clear" w:color="auto" w:fill="D9D9D9" w:themeFill="background1" w:themeFillShade="D9"/>
          </w:tcPr>
          <w:p w14:paraId="7D94C647" w14:textId="77777777" w:rsidR="00BF6179" w:rsidRPr="00CA42CF" w:rsidRDefault="00BF6179" w:rsidP="00BF6179">
            <w:pPr>
              <w:spacing w:after="0"/>
              <w:jc w:val="center"/>
              <w:rPr>
                <w:rFonts w:ascii="Times New Roman" w:eastAsia="Calibri" w:hAnsi="Times New Roman" w:cs="Times New Roman"/>
                <w:b/>
                <w:position w:val="-6"/>
                <w:sz w:val="28"/>
                <w:szCs w:val="28"/>
              </w:rPr>
            </w:pPr>
            <w:r w:rsidRPr="00CA42CF">
              <w:rPr>
                <w:rFonts w:ascii="Times New Roman" w:eastAsia="Calibri" w:hAnsi="Times New Roman" w:cs="Times New Roman"/>
                <w:b/>
                <w:position w:val="-6"/>
                <w:sz w:val="28"/>
                <w:szCs w:val="28"/>
              </w:rPr>
              <w:t>Below Proficient</w:t>
            </w:r>
          </w:p>
        </w:tc>
      </w:tr>
      <w:tr w:rsidR="00BF6179" w:rsidRPr="00CA42CF" w14:paraId="0C273CF6" w14:textId="77777777" w:rsidTr="00514E6F">
        <w:tc>
          <w:tcPr>
            <w:tcW w:w="4410" w:type="dxa"/>
          </w:tcPr>
          <w:p w14:paraId="209C6281"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are able to consistently, effectively, and skillfully demonstrate knowledge of grade-level science content. Students are able to apply their content knowledge in a variety of new contexts.</w:t>
            </w:r>
          </w:p>
        </w:tc>
        <w:tc>
          <w:tcPr>
            <w:tcW w:w="2790" w:type="dxa"/>
          </w:tcPr>
          <w:p w14:paraId="2A7BB4FF"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frequently, accurately, and satisfactorily demonstrate knowledge of grade-level science content.</w:t>
            </w:r>
          </w:p>
        </w:tc>
        <w:tc>
          <w:tcPr>
            <w:tcW w:w="2808" w:type="dxa"/>
          </w:tcPr>
          <w:p w14:paraId="66DB7513"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inconsistently, inadequately, or partially demonstrate knowledge of grade-level science content.</w:t>
            </w:r>
          </w:p>
        </w:tc>
      </w:tr>
    </w:tbl>
    <w:p w14:paraId="585A61C9" w14:textId="77777777" w:rsidR="00BF6179" w:rsidRPr="00514E6F" w:rsidRDefault="00BF6179" w:rsidP="00BF6179">
      <w:pPr>
        <w:spacing w:after="0"/>
        <w:rPr>
          <w:rFonts w:ascii="Times New Roman" w:eastAsia="Calibri" w:hAnsi="Times New Roman" w:cs="Times New Roman"/>
          <w:sz w:val="12"/>
          <w:szCs w:val="12"/>
        </w:rPr>
      </w:pPr>
    </w:p>
    <w:p w14:paraId="1E66539C" w14:textId="4135CB4D" w:rsidR="00BF6179" w:rsidRDefault="00BF6179" w:rsidP="00BF6179">
      <w:pPr>
        <w:tabs>
          <w:tab w:val="left" w:pos="5395"/>
        </w:tabs>
        <w:spacing w:after="240" w:line="240" w:lineRule="auto"/>
        <w:rPr>
          <w:rFonts w:ascii="Times New Roman" w:eastAsia="Calibri" w:hAnsi="Times New Roman" w:cs="Times New Roman"/>
          <w:b/>
          <w:sz w:val="24"/>
          <w:szCs w:val="24"/>
          <w:u w:val="single"/>
        </w:rPr>
      </w:pPr>
      <w:r w:rsidRPr="00CA42CF">
        <w:rPr>
          <w:rFonts w:ascii="Times New Roman" w:eastAsia="Calibri" w:hAnsi="Times New Roman" w:cs="Times New Roman"/>
          <w:b/>
          <w:sz w:val="24"/>
          <w:szCs w:val="24"/>
          <w:u w:val="single"/>
        </w:rPr>
        <w:t xml:space="preserve">Content </w:t>
      </w:r>
      <w:r w:rsidR="00720EF8">
        <w:rPr>
          <w:rFonts w:ascii="Times New Roman" w:eastAsia="Calibri" w:hAnsi="Times New Roman" w:cs="Times New Roman"/>
          <w:b/>
          <w:sz w:val="24"/>
          <w:szCs w:val="24"/>
          <w:u w:val="single"/>
        </w:rPr>
        <w:t>Summary Expectations: Grades 3-5</w:t>
      </w:r>
    </w:p>
    <w:p w14:paraId="6D0F253A" w14:textId="5DD30E14" w:rsidR="00185B39" w:rsidRPr="00F3575A" w:rsidRDefault="00185B39" w:rsidP="00C26170">
      <w:pPr>
        <w:pStyle w:val="ListParagraph"/>
        <w:numPr>
          <w:ilvl w:val="0"/>
          <w:numId w:val="18"/>
        </w:numPr>
        <w:tabs>
          <w:tab w:val="left" w:pos="5395"/>
        </w:tabs>
        <w:spacing w:after="240" w:line="240" w:lineRule="auto"/>
        <w:rPr>
          <w:rFonts w:ascii="Times New Roman" w:eastAsia="Calibri" w:hAnsi="Times New Roman" w:cs="Times New Roman"/>
          <w:b/>
          <w:sz w:val="20"/>
          <w:szCs w:val="24"/>
          <w:u w:val="single"/>
        </w:rPr>
      </w:pPr>
      <w:r w:rsidRPr="00F3575A">
        <w:rPr>
          <w:rFonts w:ascii="Times New Roman" w:eastAsia="Calibri" w:hAnsi="Times New Roman" w:cs="Times New Roman"/>
          <w:sz w:val="20"/>
          <w:szCs w:val="24"/>
        </w:rPr>
        <w:t>Distinguish between scientific fact and opinion</w:t>
      </w:r>
    </w:p>
    <w:p w14:paraId="01DB86E7" w14:textId="3FF4ED91" w:rsidR="00185B39" w:rsidRPr="00F3575A" w:rsidRDefault="00185B39" w:rsidP="00C26170">
      <w:pPr>
        <w:pStyle w:val="ListParagraph"/>
        <w:numPr>
          <w:ilvl w:val="0"/>
          <w:numId w:val="18"/>
        </w:numPr>
        <w:tabs>
          <w:tab w:val="left" w:pos="5395"/>
        </w:tabs>
        <w:spacing w:after="240" w:line="240" w:lineRule="auto"/>
        <w:rPr>
          <w:rFonts w:ascii="Times New Roman" w:eastAsia="Calibri" w:hAnsi="Times New Roman" w:cs="Times New Roman"/>
          <w:b/>
          <w:sz w:val="20"/>
          <w:szCs w:val="24"/>
          <w:u w:val="single"/>
        </w:rPr>
      </w:pPr>
      <w:r w:rsidRPr="00F3575A">
        <w:rPr>
          <w:rFonts w:ascii="Times New Roman" w:eastAsia="Calibri" w:hAnsi="Times New Roman" w:cs="Times New Roman"/>
          <w:sz w:val="20"/>
          <w:szCs w:val="24"/>
        </w:rPr>
        <w:t>Ask questions about objects, organisms, and events</w:t>
      </w:r>
    </w:p>
    <w:p w14:paraId="3D59FABD" w14:textId="181C9B8C" w:rsidR="00185B39" w:rsidRPr="00F3575A" w:rsidRDefault="00185B39" w:rsidP="00C26170">
      <w:pPr>
        <w:pStyle w:val="ListParagraph"/>
        <w:numPr>
          <w:ilvl w:val="0"/>
          <w:numId w:val="18"/>
        </w:numPr>
        <w:tabs>
          <w:tab w:val="left" w:pos="5395"/>
        </w:tabs>
        <w:spacing w:after="240" w:line="240" w:lineRule="auto"/>
        <w:rPr>
          <w:rFonts w:ascii="Times New Roman" w:eastAsia="Calibri" w:hAnsi="Times New Roman" w:cs="Times New Roman"/>
          <w:b/>
          <w:sz w:val="20"/>
          <w:szCs w:val="24"/>
          <w:u w:val="single"/>
        </w:rPr>
      </w:pPr>
      <w:r w:rsidRPr="00F3575A">
        <w:rPr>
          <w:rFonts w:ascii="Times New Roman" w:eastAsia="Calibri" w:hAnsi="Times New Roman" w:cs="Times New Roman"/>
          <w:sz w:val="20"/>
          <w:szCs w:val="24"/>
        </w:rPr>
        <w:t>Understand that scientific investigations involve comparing hypotheses and conclusions to what is already known</w:t>
      </w:r>
    </w:p>
    <w:p w14:paraId="1C881A43" w14:textId="6EC54C62" w:rsidR="00185B39" w:rsidRPr="00F3575A" w:rsidRDefault="00185B39" w:rsidP="00C26170">
      <w:pPr>
        <w:pStyle w:val="ListParagraph"/>
        <w:numPr>
          <w:ilvl w:val="0"/>
          <w:numId w:val="18"/>
        </w:numPr>
        <w:tabs>
          <w:tab w:val="left" w:pos="5395"/>
        </w:tabs>
        <w:spacing w:after="240" w:line="240" w:lineRule="auto"/>
        <w:rPr>
          <w:rFonts w:ascii="Times New Roman" w:eastAsia="Calibri" w:hAnsi="Times New Roman" w:cs="Times New Roman"/>
          <w:b/>
          <w:sz w:val="20"/>
          <w:szCs w:val="24"/>
          <w:u w:val="single"/>
        </w:rPr>
      </w:pPr>
      <w:r w:rsidRPr="00F3575A">
        <w:rPr>
          <w:rFonts w:ascii="Times New Roman" w:eastAsia="Calibri" w:hAnsi="Times New Roman" w:cs="Times New Roman"/>
          <w:sz w:val="20"/>
          <w:szCs w:val="24"/>
        </w:rPr>
        <w:t>Plan and conduct simple investigations; select the type of investigation best suited for the problem</w:t>
      </w:r>
    </w:p>
    <w:p w14:paraId="22104F67" w14:textId="319F6E17" w:rsidR="00185B39" w:rsidRPr="00F3575A" w:rsidRDefault="00185B39" w:rsidP="00C26170">
      <w:pPr>
        <w:pStyle w:val="ListParagraph"/>
        <w:numPr>
          <w:ilvl w:val="0"/>
          <w:numId w:val="18"/>
        </w:numPr>
        <w:tabs>
          <w:tab w:val="left" w:pos="5395"/>
        </w:tabs>
        <w:spacing w:after="240" w:line="240" w:lineRule="auto"/>
        <w:rPr>
          <w:rFonts w:ascii="Times New Roman" w:eastAsia="Calibri" w:hAnsi="Times New Roman" w:cs="Times New Roman"/>
          <w:b/>
          <w:sz w:val="20"/>
          <w:szCs w:val="24"/>
          <w:u w:val="single"/>
        </w:rPr>
      </w:pPr>
      <w:r w:rsidRPr="00F3575A">
        <w:rPr>
          <w:rFonts w:ascii="Times New Roman" w:eastAsia="Calibri" w:hAnsi="Times New Roman" w:cs="Times New Roman"/>
          <w:sz w:val="20"/>
          <w:szCs w:val="24"/>
        </w:rPr>
        <w:t>Use simple equipment to gather data</w:t>
      </w:r>
    </w:p>
    <w:p w14:paraId="66C2E95F" w14:textId="3554BF8F" w:rsidR="00185B39" w:rsidRPr="00F3575A" w:rsidRDefault="004E1DF2" w:rsidP="00C26170">
      <w:pPr>
        <w:pStyle w:val="ListParagraph"/>
        <w:numPr>
          <w:ilvl w:val="0"/>
          <w:numId w:val="18"/>
        </w:numPr>
        <w:tabs>
          <w:tab w:val="left" w:pos="5395"/>
        </w:tabs>
        <w:spacing w:after="240" w:line="240" w:lineRule="auto"/>
        <w:rPr>
          <w:rFonts w:ascii="Times New Roman" w:eastAsia="Calibri" w:hAnsi="Times New Roman" w:cs="Times New Roman"/>
          <w:b/>
          <w:sz w:val="20"/>
          <w:szCs w:val="24"/>
          <w:u w:val="single"/>
        </w:rPr>
      </w:pPr>
      <w:r w:rsidRPr="00F3575A">
        <w:rPr>
          <w:rFonts w:ascii="Times New Roman" w:eastAsia="Calibri" w:hAnsi="Times New Roman" w:cs="Times New Roman"/>
          <w:sz w:val="20"/>
          <w:szCs w:val="24"/>
        </w:rPr>
        <w:t>Use data/evidence to construct explanations; develop explanations based on evidence and compare them with current scientific knowledge</w:t>
      </w:r>
    </w:p>
    <w:p w14:paraId="4404E4F0" w14:textId="633403AE" w:rsidR="00BF6179" w:rsidRPr="00514E6F" w:rsidRDefault="004E1DF2" w:rsidP="00C26170">
      <w:pPr>
        <w:pStyle w:val="ListParagraph"/>
        <w:numPr>
          <w:ilvl w:val="0"/>
          <w:numId w:val="18"/>
        </w:numPr>
        <w:tabs>
          <w:tab w:val="left" w:pos="5395"/>
        </w:tabs>
        <w:spacing w:after="240" w:line="240" w:lineRule="auto"/>
        <w:rPr>
          <w:rFonts w:ascii="Times New Roman" w:eastAsia="Calibri" w:hAnsi="Times New Roman" w:cs="Times New Roman"/>
          <w:b/>
          <w:sz w:val="20"/>
          <w:szCs w:val="24"/>
          <w:u w:val="single"/>
        </w:rPr>
      </w:pPr>
      <w:r w:rsidRPr="00F3575A">
        <w:rPr>
          <w:rFonts w:ascii="Times New Roman" w:eastAsia="Calibri" w:hAnsi="Times New Roman" w:cs="Times New Roman"/>
          <w:sz w:val="20"/>
          <w:szCs w:val="24"/>
        </w:rPr>
        <w:t>Communicate procedures and explanations, giving priority to evidence and understanding that scientists make their results public</w:t>
      </w:r>
    </w:p>
    <w:p w14:paraId="0ACFA6E7" w14:textId="77777777" w:rsidR="00BF6179" w:rsidRPr="00CA42CF" w:rsidRDefault="00BF6179" w:rsidP="00BF6179">
      <w:pPr>
        <w:spacing w:after="0" w:line="240" w:lineRule="auto"/>
        <w:jc w:val="center"/>
        <w:rPr>
          <w:rFonts w:ascii="Times New Roman" w:eastAsia="Calibri" w:hAnsi="Times New Roman" w:cs="Times New Roman"/>
          <w:b/>
          <w:sz w:val="28"/>
          <w:szCs w:val="28"/>
          <w:u w:val="single"/>
        </w:rPr>
      </w:pPr>
      <w:r w:rsidRPr="00CA42CF">
        <w:rPr>
          <w:rFonts w:ascii="Times New Roman" w:eastAsia="Calibri" w:hAnsi="Times New Roman" w:cs="Times New Roman"/>
          <w:b/>
          <w:sz w:val="28"/>
          <w:szCs w:val="28"/>
          <w:u w:val="single"/>
        </w:rPr>
        <w:t>SCIENCE – GRADES 6-8 Performance Level Descriptors</w:t>
      </w:r>
    </w:p>
    <w:p w14:paraId="5B42ABFB" w14:textId="77777777" w:rsidR="00BF6179" w:rsidRPr="00514E6F" w:rsidRDefault="00BF6179" w:rsidP="00BF6179">
      <w:pPr>
        <w:spacing w:after="0" w:line="240" w:lineRule="auto"/>
        <w:jc w:val="center"/>
        <w:rPr>
          <w:rFonts w:ascii="Times New Roman" w:eastAsia="Calibri" w:hAnsi="Times New Roman" w:cs="Times New Roman"/>
          <w:sz w:val="12"/>
          <w:szCs w:val="12"/>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2790"/>
        <w:gridCol w:w="2808"/>
      </w:tblGrid>
      <w:tr w:rsidR="00BF6179" w:rsidRPr="00CA42CF" w14:paraId="60876925" w14:textId="77777777" w:rsidTr="00514E6F">
        <w:trPr>
          <w:trHeight w:val="332"/>
        </w:trPr>
        <w:tc>
          <w:tcPr>
            <w:tcW w:w="4410" w:type="dxa"/>
            <w:shd w:val="clear" w:color="auto" w:fill="D9D9D9" w:themeFill="background1" w:themeFillShade="D9"/>
          </w:tcPr>
          <w:p w14:paraId="27CCA1A3" w14:textId="77777777" w:rsidR="00BF6179" w:rsidRPr="00CA42CF" w:rsidRDefault="00BF6179" w:rsidP="00BF6179">
            <w:pPr>
              <w:spacing w:after="0" w:line="240" w:lineRule="auto"/>
              <w:contextualSpacing/>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Advanced</w:t>
            </w:r>
          </w:p>
        </w:tc>
        <w:tc>
          <w:tcPr>
            <w:tcW w:w="2790" w:type="dxa"/>
            <w:shd w:val="clear" w:color="auto" w:fill="D9D9D9" w:themeFill="background1" w:themeFillShade="D9"/>
          </w:tcPr>
          <w:p w14:paraId="7061C1CE"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 xml:space="preserve">Proficient </w:t>
            </w:r>
          </w:p>
        </w:tc>
        <w:tc>
          <w:tcPr>
            <w:tcW w:w="2808" w:type="dxa"/>
            <w:shd w:val="clear" w:color="auto" w:fill="D9D9D9" w:themeFill="background1" w:themeFillShade="D9"/>
          </w:tcPr>
          <w:p w14:paraId="7154E2A3"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Below Proficient</w:t>
            </w:r>
          </w:p>
        </w:tc>
      </w:tr>
      <w:tr w:rsidR="00BF6179" w:rsidRPr="00CA42CF" w14:paraId="76B02967" w14:textId="77777777" w:rsidTr="00514E6F">
        <w:tc>
          <w:tcPr>
            <w:tcW w:w="4410" w:type="dxa"/>
          </w:tcPr>
          <w:p w14:paraId="47F0A2EE" w14:textId="47BBA964"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are able to consistently, effectively, and skillfully demonstrate knowledge of grade-level science content. Students are able to apply their content knowledg</w:t>
            </w:r>
            <w:r w:rsidR="00514E6F">
              <w:rPr>
                <w:rFonts w:ascii="Times New Roman" w:eastAsia="Calibri" w:hAnsi="Times New Roman" w:cs="Times New Roman"/>
                <w:sz w:val="24"/>
                <w:szCs w:val="24"/>
              </w:rPr>
              <w:t>e in a variety of new contexts.</w:t>
            </w:r>
          </w:p>
        </w:tc>
        <w:tc>
          <w:tcPr>
            <w:tcW w:w="2790" w:type="dxa"/>
          </w:tcPr>
          <w:p w14:paraId="2ECE592F" w14:textId="0E18CF61"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 xml:space="preserve">Students frequently, accurately, and satisfactorily demonstrate knowledge </w:t>
            </w:r>
            <w:r w:rsidR="00514E6F">
              <w:rPr>
                <w:rFonts w:ascii="Times New Roman" w:eastAsia="Calibri" w:hAnsi="Times New Roman" w:cs="Times New Roman"/>
                <w:sz w:val="24"/>
                <w:szCs w:val="24"/>
              </w:rPr>
              <w:t>of grade-level science content.</w:t>
            </w:r>
          </w:p>
        </w:tc>
        <w:tc>
          <w:tcPr>
            <w:tcW w:w="2808" w:type="dxa"/>
          </w:tcPr>
          <w:p w14:paraId="61543633" w14:textId="522B9230"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 xml:space="preserve">Students inconsistently, inadequately, or partially demonstrate knowledge </w:t>
            </w:r>
            <w:r w:rsidR="00514E6F">
              <w:rPr>
                <w:rFonts w:ascii="Times New Roman" w:eastAsia="Calibri" w:hAnsi="Times New Roman" w:cs="Times New Roman"/>
                <w:sz w:val="24"/>
                <w:szCs w:val="24"/>
              </w:rPr>
              <w:t>of grade-level science content.</w:t>
            </w:r>
          </w:p>
        </w:tc>
      </w:tr>
    </w:tbl>
    <w:p w14:paraId="5F313D51" w14:textId="77777777" w:rsidR="00BF6179" w:rsidRPr="00514E6F" w:rsidRDefault="00BF6179" w:rsidP="00BF6179">
      <w:pPr>
        <w:spacing w:after="0" w:line="240" w:lineRule="auto"/>
        <w:rPr>
          <w:rFonts w:ascii="Times New Roman" w:eastAsia="Calibri" w:hAnsi="Times New Roman" w:cs="Times New Roman"/>
          <w:sz w:val="12"/>
          <w:szCs w:val="12"/>
        </w:rPr>
      </w:pPr>
    </w:p>
    <w:p w14:paraId="17143872" w14:textId="6E4E9455" w:rsidR="00720EF8" w:rsidRDefault="00BF6179" w:rsidP="00720EF8">
      <w:pPr>
        <w:spacing w:after="240" w:line="240" w:lineRule="auto"/>
        <w:rPr>
          <w:rFonts w:ascii="Times New Roman" w:eastAsia="Calibri" w:hAnsi="Times New Roman" w:cs="Times New Roman"/>
          <w:b/>
          <w:sz w:val="24"/>
          <w:szCs w:val="24"/>
          <w:u w:val="single"/>
        </w:rPr>
      </w:pPr>
      <w:r w:rsidRPr="00CA42CF">
        <w:rPr>
          <w:rFonts w:ascii="Times New Roman" w:eastAsia="Calibri" w:hAnsi="Times New Roman" w:cs="Times New Roman"/>
          <w:b/>
          <w:sz w:val="24"/>
          <w:szCs w:val="24"/>
          <w:u w:val="single"/>
        </w:rPr>
        <w:t xml:space="preserve">Content </w:t>
      </w:r>
      <w:r w:rsidR="00720EF8">
        <w:rPr>
          <w:rFonts w:ascii="Times New Roman" w:eastAsia="Calibri" w:hAnsi="Times New Roman" w:cs="Times New Roman"/>
          <w:b/>
          <w:sz w:val="24"/>
          <w:szCs w:val="24"/>
          <w:u w:val="single"/>
        </w:rPr>
        <w:t xml:space="preserve">Summary Expectations: </w:t>
      </w:r>
      <w:r w:rsidRPr="00CA42CF">
        <w:rPr>
          <w:rFonts w:ascii="Times New Roman" w:eastAsia="Calibri" w:hAnsi="Times New Roman" w:cs="Times New Roman"/>
          <w:b/>
          <w:sz w:val="24"/>
          <w:szCs w:val="24"/>
          <w:u w:val="single"/>
        </w:rPr>
        <w:t xml:space="preserve">Grades 6-8 </w:t>
      </w:r>
    </w:p>
    <w:p w14:paraId="60E85D9E" w14:textId="77777777" w:rsidR="00720EF8" w:rsidRPr="00F3575A" w:rsidRDefault="004E1DF2" w:rsidP="00C26170">
      <w:pPr>
        <w:pStyle w:val="ListParagraph"/>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Understand how theories are developed</w:t>
      </w:r>
    </w:p>
    <w:p w14:paraId="7EAF988A" w14:textId="4D5C4F30" w:rsidR="004E1DF2" w:rsidRPr="00F3575A" w:rsidRDefault="004E1DF2" w:rsidP="00C26170">
      <w:pPr>
        <w:pStyle w:val="ListParagraph"/>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Identify questions that can be answered through scientific investigation; evaluate appropriateness of questions </w:t>
      </w:r>
    </w:p>
    <w:p w14:paraId="78E16754" w14:textId="77777777" w:rsidR="004E1DF2" w:rsidRPr="00F3575A" w:rsidRDefault="004E1DF2"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Design and conduct scientific investigations using current scientific knowledge</w:t>
      </w:r>
    </w:p>
    <w:p w14:paraId="6A246884" w14:textId="06BF31A9" w:rsidR="004E1DF2" w:rsidRPr="00F3575A" w:rsidRDefault="004E1DF2"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inferences and predictions to describe relationships</w:t>
      </w:r>
    </w:p>
    <w:p w14:paraId="11CA91F5" w14:textId="45C8F8BB" w:rsidR="004E1DF2" w:rsidRPr="00F3575A" w:rsidRDefault="004E1DF2"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appropriate tools and technologies to gather, analyze, and interpret data</w:t>
      </w:r>
    </w:p>
    <w:p w14:paraId="4C787FBB" w14:textId="57CDA943" w:rsidR="004E1DF2" w:rsidRPr="00F3575A" w:rsidRDefault="004E1DF2"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Develop descriptions, explanations, and models</w:t>
      </w:r>
      <w:r w:rsidR="00DE1484" w:rsidRPr="00F3575A">
        <w:rPr>
          <w:rFonts w:ascii="Times New Roman" w:eastAsia="Calibri" w:hAnsi="Times New Roman" w:cs="Times New Roman"/>
          <w:sz w:val="20"/>
          <w:szCs w:val="24"/>
        </w:rPr>
        <w:t xml:space="preserve"> by</w:t>
      </w:r>
      <w:r w:rsidRPr="00F3575A">
        <w:rPr>
          <w:rFonts w:ascii="Times New Roman" w:eastAsia="Calibri" w:hAnsi="Times New Roman" w:cs="Times New Roman"/>
          <w:sz w:val="20"/>
          <w:szCs w:val="24"/>
        </w:rPr>
        <w:t xml:space="preserve"> using evidence</w:t>
      </w:r>
    </w:p>
    <w:p w14:paraId="1484FE4D" w14:textId="28B275B9" w:rsidR="004E1DF2" w:rsidRPr="00F3575A" w:rsidRDefault="004E1DF2"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Analyze alternative explanations</w:t>
      </w:r>
      <w:r w:rsidR="00DE1484" w:rsidRPr="00F3575A">
        <w:rPr>
          <w:rFonts w:ascii="Times New Roman" w:eastAsia="Calibri" w:hAnsi="Times New Roman" w:cs="Times New Roman"/>
          <w:sz w:val="20"/>
          <w:szCs w:val="24"/>
        </w:rPr>
        <w:t>;</w:t>
      </w:r>
      <w:r w:rsidRPr="00F3575A">
        <w:rPr>
          <w:rFonts w:ascii="Times New Roman" w:eastAsia="Calibri" w:hAnsi="Times New Roman" w:cs="Times New Roman"/>
          <w:sz w:val="20"/>
          <w:szCs w:val="24"/>
        </w:rPr>
        <w:t xml:space="preserve"> understand that science advances through legitimate skepticism</w:t>
      </w:r>
    </w:p>
    <w:p w14:paraId="771E5F93" w14:textId="3E70CB16" w:rsidR="004E1DF2" w:rsidRPr="00F3575A" w:rsidRDefault="004E1DF2"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Use mathematics in all aspects of scientific inquiry</w:t>
      </w:r>
    </w:p>
    <w:p w14:paraId="51AA66A8" w14:textId="53FB5588" w:rsidR="00BF6179" w:rsidRPr="00F3575A" w:rsidRDefault="004E1DF2"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Understand that scientific investigations may result in new ideas for study, new methods</w:t>
      </w:r>
      <w:r w:rsidR="00DE1484" w:rsidRPr="00F3575A">
        <w:rPr>
          <w:rFonts w:ascii="Times New Roman" w:eastAsia="Calibri" w:hAnsi="Times New Roman" w:cs="Times New Roman"/>
          <w:sz w:val="20"/>
          <w:szCs w:val="24"/>
        </w:rPr>
        <w:t>/</w:t>
      </w:r>
      <w:r w:rsidRPr="00F3575A">
        <w:rPr>
          <w:rFonts w:ascii="Times New Roman" w:eastAsia="Calibri" w:hAnsi="Times New Roman" w:cs="Times New Roman"/>
          <w:sz w:val="20"/>
          <w:szCs w:val="24"/>
        </w:rPr>
        <w:t>procedures for an investigation</w:t>
      </w:r>
      <w:r w:rsidR="00DE1484" w:rsidRPr="00F3575A">
        <w:rPr>
          <w:rFonts w:ascii="Times New Roman" w:eastAsia="Calibri" w:hAnsi="Times New Roman" w:cs="Times New Roman"/>
          <w:sz w:val="20"/>
          <w:szCs w:val="24"/>
        </w:rPr>
        <w:t>,</w:t>
      </w:r>
      <w:r w:rsidRPr="00F3575A">
        <w:rPr>
          <w:rFonts w:ascii="Times New Roman" w:eastAsia="Calibri" w:hAnsi="Times New Roman" w:cs="Times New Roman"/>
          <w:sz w:val="20"/>
          <w:szCs w:val="24"/>
        </w:rPr>
        <w:t xml:space="preserve"> or new technologies to improve data collection</w:t>
      </w:r>
      <w:r w:rsidR="00BF6179" w:rsidRPr="00F3575A">
        <w:rPr>
          <w:rFonts w:ascii="Times New Roman" w:eastAsia="Calibri" w:hAnsi="Times New Roman" w:cs="Times New Roman"/>
          <w:sz w:val="20"/>
          <w:szCs w:val="24"/>
        </w:rPr>
        <w:t xml:space="preserve"> </w:t>
      </w:r>
    </w:p>
    <w:p w14:paraId="113122CF" w14:textId="77777777" w:rsidR="00BF6179" w:rsidRPr="00F3575A" w:rsidRDefault="00BF6179"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Identify advantages of sexual reproduction over asexual reproduction</w:t>
      </w:r>
    </w:p>
    <w:p w14:paraId="251128A2" w14:textId="77777777" w:rsidR="00BF6179" w:rsidRPr="00F3575A" w:rsidRDefault="00BF6179"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Identify characteristics of living organisms</w:t>
      </w:r>
    </w:p>
    <w:p w14:paraId="1E5082A1" w14:textId="77777777" w:rsidR="00BF6179" w:rsidRPr="00F3575A" w:rsidRDefault="00BF6179"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Identify structures that are relevant to the transmission of genetic information </w:t>
      </w:r>
    </w:p>
    <w:p w14:paraId="11B021AC" w14:textId="77777777" w:rsidR="00BF6179" w:rsidRPr="00F3575A" w:rsidRDefault="00BF6179"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Use food webs to make predictions </w:t>
      </w:r>
    </w:p>
    <w:p w14:paraId="2D088C64" w14:textId="77777777" w:rsidR="00BF6179" w:rsidRPr="00F3575A" w:rsidRDefault="00BF6179" w:rsidP="00C26170">
      <w:pPr>
        <w:numPr>
          <w:ilvl w:val="0"/>
          <w:numId w:val="10"/>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 xml:space="preserve">Predict changes in populations of organisms </w:t>
      </w:r>
    </w:p>
    <w:p w14:paraId="3BFEA80D" w14:textId="77777777" w:rsidR="00BF6179" w:rsidRPr="00CA42CF" w:rsidRDefault="00BF6179" w:rsidP="00BF6179">
      <w:pPr>
        <w:rPr>
          <w:rFonts w:ascii="Times New Roman" w:eastAsia="Calibri" w:hAnsi="Times New Roman" w:cs="Times New Roman"/>
          <w:sz w:val="24"/>
          <w:szCs w:val="24"/>
        </w:rPr>
      </w:pPr>
      <w:r w:rsidRPr="00CA42CF">
        <w:rPr>
          <w:rFonts w:ascii="Times New Roman" w:eastAsia="Calibri" w:hAnsi="Times New Roman" w:cs="Times New Roman"/>
          <w:sz w:val="24"/>
          <w:szCs w:val="24"/>
        </w:rPr>
        <w:br w:type="page"/>
      </w:r>
    </w:p>
    <w:p w14:paraId="3381DEC1" w14:textId="2DC8831D" w:rsidR="00BF6179" w:rsidRPr="00CA42CF" w:rsidRDefault="00BF6179" w:rsidP="00BF6179">
      <w:pPr>
        <w:spacing w:after="0" w:line="240" w:lineRule="auto"/>
        <w:jc w:val="center"/>
        <w:rPr>
          <w:rFonts w:ascii="Times New Roman" w:eastAsia="Calibri" w:hAnsi="Times New Roman" w:cs="Times New Roman"/>
          <w:sz w:val="28"/>
          <w:szCs w:val="28"/>
        </w:rPr>
      </w:pPr>
      <w:r w:rsidRPr="00CA42CF">
        <w:rPr>
          <w:rFonts w:ascii="Times New Roman" w:eastAsia="Calibri" w:hAnsi="Times New Roman" w:cs="Times New Roman"/>
          <w:b/>
          <w:sz w:val="28"/>
          <w:szCs w:val="28"/>
          <w:u w:val="single"/>
        </w:rPr>
        <w:lastRenderedPageBreak/>
        <w:t>SCIENCE – High School</w:t>
      </w:r>
      <w:r w:rsidR="00720EF8">
        <w:rPr>
          <w:rFonts w:ascii="Times New Roman" w:eastAsia="Calibri" w:hAnsi="Times New Roman" w:cs="Times New Roman"/>
          <w:b/>
          <w:sz w:val="28"/>
          <w:szCs w:val="28"/>
          <w:u w:val="single"/>
        </w:rPr>
        <w:t xml:space="preserve"> Performance Level Descriptors</w:t>
      </w:r>
    </w:p>
    <w:p w14:paraId="184B5866" w14:textId="77777777" w:rsidR="00BF6179" w:rsidRPr="00514E6F" w:rsidRDefault="00BF6179" w:rsidP="00BF6179">
      <w:pPr>
        <w:spacing w:after="0" w:line="240" w:lineRule="auto"/>
        <w:rPr>
          <w:rFonts w:ascii="Times New Roman" w:eastAsia="Calibri" w:hAnsi="Times New Roman" w:cs="Times New Roman"/>
          <w:sz w:val="12"/>
          <w:szCs w:val="12"/>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2700"/>
        <w:gridCol w:w="2610"/>
      </w:tblGrid>
      <w:tr w:rsidR="00BF6179" w:rsidRPr="00CA42CF" w14:paraId="64DB09AB" w14:textId="77777777" w:rsidTr="00514E6F">
        <w:trPr>
          <w:trHeight w:val="314"/>
        </w:trPr>
        <w:tc>
          <w:tcPr>
            <w:tcW w:w="4410" w:type="dxa"/>
            <w:shd w:val="clear" w:color="auto" w:fill="D9D9D9" w:themeFill="background1" w:themeFillShade="D9"/>
          </w:tcPr>
          <w:p w14:paraId="1D8B0312" w14:textId="77777777" w:rsidR="00BF6179" w:rsidRPr="00CA42CF" w:rsidRDefault="00BF6179" w:rsidP="00BF6179">
            <w:pPr>
              <w:spacing w:after="0" w:line="240" w:lineRule="auto"/>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Advanced</w:t>
            </w:r>
          </w:p>
        </w:tc>
        <w:tc>
          <w:tcPr>
            <w:tcW w:w="2700" w:type="dxa"/>
            <w:shd w:val="clear" w:color="auto" w:fill="D9D9D9" w:themeFill="background1" w:themeFillShade="D9"/>
          </w:tcPr>
          <w:p w14:paraId="79017DFC"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 xml:space="preserve">Proficient </w:t>
            </w:r>
          </w:p>
        </w:tc>
        <w:tc>
          <w:tcPr>
            <w:tcW w:w="2610" w:type="dxa"/>
            <w:shd w:val="clear" w:color="auto" w:fill="D9D9D9" w:themeFill="background1" w:themeFillShade="D9"/>
          </w:tcPr>
          <w:p w14:paraId="494B3272" w14:textId="77777777" w:rsidR="00BF6179" w:rsidRPr="00CA42CF" w:rsidRDefault="00BF6179" w:rsidP="00BF6179">
            <w:pPr>
              <w:spacing w:after="0"/>
              <w:jc w:val="center"/>
              <w:rPr>
                <w:rFonts w:ascii="Times New Roman" w:eastAsia="Calibri" w:hAnsi="Times New Roman" w:cs="Times New Roman"/>
                <w:b/>
                <w:sz w:val="28"/>
                <w:szCs w:val="28"/>
              </w:rPr>
            </w:pPr>
            <w:r w:rsidRPr="00CA42CF">
              <w:rPr>
                <w:rFonts w:ascii="Times New Roman" w:eastAsia="Calibri" w:hAnsi="Times New Roman" w:cs="Times New Roman"/>
                <w:b/>
                <w:sz w:val="28"/>
                <w:szCs w:val="28"/>
              </w:rPr>
              <w:t>Below Proficient</w:t>
            </w:r>
          </w:p>
        </w:tc>
      </w:tr>
      <w:tr w:rsidR="00BF6179" w:rsidRPr="00CA42CF" w14:paraId="73A62F77" w14:textId="77777777" w:rsidTr="00514E6F">
        <w:tc>
          <w:tcPr>
            <w:tcW w:w="4410" w:type="dxa"/>
          </w:tcPr>
          <w:p w14:paraId="420EBF2F" w14:textId="77777777"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Students are able to consistently, effectively, and skillfully demonstrate knowledge of grade-level science content. Students are able to apply their content knowledge in a variety of new contexts.</w:t>
            </w:r>
          </w:p>
        </w:tc>
        <w:tc>
          <w:tcPr>
            <w:tcW w:w="2700" w:type="dxa"/>
          </w:tcPr>
          <w:p w14:paraId="28C157B2" w14:textId="2F8793E8"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 xml:space="preserve">Students frequently, accurately, and satisfactorily demonstrate knowledge </w:t>
            </w:r>
            <w:r w:rsidR="00514E6F">
              <w:rPr>
                <w:rFonts w:ascii="Times New Roman" w:eastAsia="Calibri" w:hAnsi="Times New Roman" w:cs="Times New Roman"/>
                <w:sz w:val="24"/>
                <w:szCs w:val="24"/>
              </w:rPr>
              <w:t>of grade-level science content.</w:t>
            </w:r>
          </w:p>
        </w:tc>
        <w:tc>
          <w:tcPr>
            <w:tcW w:w="2610" w:type="dxa"/>
          </w:tcPr>
          <w:p w14:paraId="7AD5B5A3" w14:textId="2121DB13" w:rsidR="00BF6179" w:rsidRPr="00CA42CF" w:rsidRDefault="00BF6179" w:rsidP="00BF6179">
            <w:pPr>
              <w:spacing w:after="0" w:line="240" w:lineRule="auto"/>
              <w:rPr>
                <w:rFonts w:ascii="Times New Roman" w:eastAsia="Calibri" w:hAnsi="Times New Roman" w:cs="Times New Roman"/>
                <w:sz w:val="24"/>
                <w:szCs w:val="24"/>
              </w:rPr>
            </w:pPr>
            <w:r w:rsidRPr="00CA42CF">
              <w:rPr>
                <w:rFonts w:ascii="Times New Roman" w:eastAsia="Calibri" w:hAnsi="Times New Roman" w:cs="Times New Roman"/>
                <w:sz w:val="24"/>
                <w:szCs w:val="24"/>
              </w:rPr>
              <w:t xml:space="preserve">Students inconsistently, inadequately, or partially demonstrate knowledge </w:t>
            </w:r>
            <w:r w:rsidR="00514E6F">
              <w:rPr>
                <w:rFonts w:ascii="Times New Roman" w:eastAsia="Calibri" w:hAnsi="Times New Roman" w:cs="Times New Roman"/>
                <w:sz w:val="24"/>
                <w:szCs w:val="24"/>
              </w:rPr>
              <w:t>of grade-level science content.</w:t>
            </w:r>
          </w:p>
        </w:tc>
      </w:tr>
    </w:tbl>
    <w:p w14:paraId="4977CECF" w14:textId="77777777" w:rsidR="00BF6179" w:rsidRPr="00514E6F" w:rsidRDefault="00BF6179" w:rsidP="00BF6179">
      <w:pPr>
        <w:spacing w:after="0" w:line="240" w:lineRule="auto"/>
        <w:rPr>
          <w:rFonts w:ascii="Times New Roman" w:eastAsia="Calibri" w:hAnsi="Times New Roman" w:cs="Times New Roman"/>
          <w:sz w:val="12"/>
          <w:szCs w:val="12"/>
        </w:rPr>
      </w:pPr>
    </w:p>
    <w:p w14:paraId="1445A84E" w14:textId="4B96EC0A" w:rsidR="00BF6179" w:rsidRPr="00CA42CF" w:rsidRDefault="00720EF8" w:rsidP="00BF6179">
      <w:pPr>
        <w:spacing w:after="24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Content Summary Expectations: </w:t>
      </w:r>
      <w:r w:rsidR="00BF6179" w:rsidRPr="00CA42CF">
        <w:rPr>
          <w:rFonts w:ascii="Times New Roman" w:eastAsia="Calibri" w:hAnsi="Times New Roman" w:cs="Times New Roman"/>
          <w:b/>
          <w:sz w:val="24"/>
          <w:szCs w:val="24"/>
          <w:u w:val="single"/>
        </w:rPr>
        <w:t>High School</w:t>
      </w:r>
    </w:p>
    <w:p w14:paraId="2FAF7321" w14:textId="77777777" w:rsidR="00FE790D"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Compare and contrast scientific theories</w:t>
      </w:r>
    </w:p>
    <w:p w14:paraId="4F56684A" w14:textId="22EF0BDE" w:rsidR="00BF6179"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Know that scientists use direct and indirect observations to study the world and universe</w:t>
      </w:r>
    </w:p>
    <w:p w14:paraId="47A71026" w14:textId="3D1D5C7B" w:rsidR="00FE790D"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Identify questions and concepts that guide scientific investigations</w:t>
      </w:r>
    </w:p>
    <w:p w14:paraId="6F236D19" w14:textId="65F9C6B7" w:rsidR="00FE790D"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Formulate and revise explanations and models using logic and evidence</w:t>
      </w:r>
    </w:p>
    <w:p w14:paraId="4FEA2E29" w14:textId="6C0D12E0" w:rsidR="00FE790D"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Recognize and analyze alternative explanation</w:t>
      </w:r>
      <w:r w:rsidR="00DE1484" w:rsidRPr="00F3575A">
        <w:rPr>
          <w:rFonts w:ascii="Times New Roman" w:eastAsia="Calibri" w:hAnsi="Times New Roman" w:cs="Times New Roman"/>
          <w:sz w:val="20"/>
          <w:szCs w:val="24"/>
        </w:rPr>
        <w:t>s</w:t>
      </w:r>
      <w:r w:rsidRPr="00F3575A">
        <w:rPr>
          <w:rFonts w:ascii="Times New Roman" w:eastAsia="Calibri" w:hAnsi="Times New Roman" w:cs="Times New Roman"/>
          <w:sz w:val="20"/>
          <w:szCs w:val="24"/>
        </w:rPr>
        <w:t xml:space="preserve"> and models</w:t>
      </w:r>
    </w:p>
    <w:p w14:paraId="3A4942EE" w14:textId="253268BE" w:rsidR="00FE790D"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Explain the importance of accuracy and precision in making valid measurements</w:t>
      </w:r>
    </w:p>
    <w:p w14:paraId="47BFD3F0" w14:textId="1D2E93AD" w:rsidR="00FE790D"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Examine the status of existing theories</w:t>
      </w:r>
    </w:p>
    <w:p w14:paraId="19E9109A" w14:textId="5F1501FC" w:rsidR="00FE790D"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Evaluate experimental information for relevance and adherence to science processes</w:t>
      </w:r>
    </w:p>
    <w:p w14:paraId="029667B3" w14:textId="6C547F1B" w:rsidR="00FE790D"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Judge that conclusions are consistent and logical with experimental conditions</w:t>
      </w:r>
    </w:p>
    <w:p w14:paraId="43FA1716" w14:textId="26E271B4" w:rsidR="00FE790D" w:rsidRPr="00F3575A" w:rsidRDefault="00FE790D" w:rsidP="00C26170">
      <w:pPr>
        <w:numPr>
          <w:ilvl w:val="0"/>
          <w:numId w:val="9"/>
        </w:numPr>
        <w:spacing w:after="0" w:line="240" w:lineRule="auto"/>
        <w:rPr>
          <w:rFonts w:ascii="Times New Roman" w:eastAsia="Calibri" w:hAnsi="Times New Roman" w:cs="Times New Roman"/>
          <w:sz w:val="20"/>
          <w:szCs w:val="24"/>
        </w:rPr>
      </w:pPr>
      <w:r w:rsidRPr="00F3575A">
        <w:rPr>
          <w:rFonts w:ascii="Times New Roman" w:eastAsia="Calibri" w:hAnsi="Times New Roman" w:cs="Times New Roman"/>
          <w:sz w:val="20"/>
          <w:szCs w:val="24"/>
        </w:rPr>
        <w:t>Interpret results of experimental research to predict new information, propose additional investigational questions, or advance a solution</w:t>
      </w:r>
    </w:p>
    <w:p w14:paraId="4B0C4B58" w14:textId="2A672F04" w:rsidR="00BF6179" w:rsidRPr="00F3575A" w:rsidRDefault="00FE790D" w:rsidP="00C26170">
      <w:pPr>
        <w:numPr>
          <w:ilvl w:val="0"/>
          <w:numId w:val="9"/>
        </w:numPr>
        <w:spacing w:after="0" w:line="240" w:lineRule="auto"/>
        <w:rPr>
          <w:rFonts w:ascii="Times New Roman" w:hAnsi="Times New Roman"/>
          <w:b/>
          <w:szCs w:val="24"/>
          <w:u w:val="single"/>
        </w:rPr>
      </w:pPr>
      <w:r w:rsidRPr="00F3575A">
        <w:rPr>
          <w:rFonts w:ascii="Times New Roman" w:eastAsia="Calibri" w:hAnsi="Times New Roman" w:cs="Times New Roman"/>
          <w:sz w:val="20"/>
          <w:szCs w:val="24"/>
        </w:rPr>
        <w:t>Communicate and defend a scientific argument</w:t>
      </w:r>
    </w:p>
    <w:p w14:paraId="31B351CD" w14:textId="59F791D5" w:rsidR="007C7C8A" w:rsidRPr="00514E6F" w:rsidRDefault="007C7C8A" w:rsidP="00514E6F">
      <w:pPr>
        <w:spacing w:after="0" w:line="240" w:lineRule="auto"/>
        <w:rPr>
          <w:rFonts w:ascii="Times New Roman" w:eastAsia="Times New Roman" w:hAnsi="Times New Roman" w:cs="Times New Roman"/>
          <w:b/>
          <w:sz w:val="12"/>
          <w:szCs w:val="12"/>
          <w:u w:val="single"/>
        </w:rPr>
      </w:pPr>
    </w:p>
    <w:p w14:paraId="4755EF5A" w14:textId="16B08338" w:rsidR="00E22224" w:rsidRDefault="00FC173C" w:rsidP="00514E6F">
      <w:pPr>
        <w:spacing w:after="0"/>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 xml:space="preserve">4.2 </w:t>
      </w:r>
      <w:r w:rsidR="00E22224">
        <w:rPr>
          <w:rFonts w:ascii="Times New Roman" w:eastAsia="Calibri" w:hAnsi="Times New Roman" w:cs="Times New Roman"/>
          <w:b/>
          <w:bCs/>
          <w:color w:val="000000"/>
          <w:sz w:val="24"/>
          <w:szCs w:val="24"/>
          <w:u w:val="single"/>
        </w:rPr>
        <w:t>Workflow:</w:t>
      </w:r>
      <w:r w:rsidR="00225D51" w:rsidRPr="00225D51">
        <w:rPr>
          <w:rFonts w:ascii="Times New Roman" w:eastAsia="Times New Roman" w:hAnsi="Times New Roman" w:cs="Times New Roman"/>
          <w:b/>
          <w:sz w:val="32"/>
          <w:szCs w:val="32"/>
          <w:u w:val="single"/>
        </w:rPr>
        <w:t xml:space="preserve"> </w:t>
      </w:r>
      <w:r w:rsidR="00225D51" w:rsidRPr="00225D51">
        <w:rPr>
          <w:rFonts w:ascii="Times New Roman" w:eastAsia="Calibri" w:hAnsi="Times New Roman" w:cs="Times New Roman"/>
          <w:b/>
          <w:bCs/>
          <w:color w:val="000000"/>
          <w:sz w:val="24"/>
          <w:szCs w:val="24"/>
          <w:u w:val="single"/>
        </w:rPr>
        <w:t>Develop Procedures to Create Performance Level Descriptors</w:t>
      </w:r>
    </w:p>
    <w:p w14:paraId="41BCEE59" w14:textId="09A29104" w:rsidR="00225D51" w:rsidRDefault="00E22224" w:rsidP="00E22224">
      <w:pPr>
        <w:rPr>
          <w:rFonts w:ascii="Times New Roman" w:eastAsia="Calibri" w:hAnsi="Times New Roman" w:cs="Times New Roman"/>
          <w:b/>
          <w:bCs/>
          <w:color w:val="000000"/>
          <w:sz w:val="24"/>
          <w:szCs w:val="24"/>
          <w:u w:val="single"/>
        </w:rPr>
      </w:pPr>
      <w:r>
        <w:rPr>
          <w:rFonts w:ascii="Times New Roman" w:eastAsia="Times New Roman" w:hAnsi="Times New Roman" w:cs="Times New Roman"/>
          <w:b/>
          <w:noProof/>
          <w:sz w:val="28"/>
          <w:szCs w:val="32"/>
        </w:rPr>
        <w:drawing>
          <wp:inline distT="0" distB="0" distL="0" distR="0" wp14:anchorId="002128C3" wp14:editId="6F888C9D">
            <wp:extent cx="5486400" cy="4110824"/>
            <wp:effectExtent l="76200" t="0" r="114300"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225D51" w:rsidSect="00DD1095">
      <w:footerReference w:type="even"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E478" w14:textId="77777777" w:rsidR="00C26170" w:rsidRDefault="00C26170" w:rsidP="00F2577A">
      <w:pPr>
        <w:spacing w:after="0" w:line="240" w:lineRule="auto"/>
      </w:pPr>
      <w:r>
        <w:separator/>
      </w:r>
    </w:p>
  </w:endnote>
  <w:endnote w:type="continuationSeparator" w:id="0">
    <w:p w14:paraId="74085771" w14:textId="77777777" w:rsidR="00C26170" w:rsidRDefault="00C26170" w:rsidP="00F2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3830" w14:textId="77777777" w:rsidR="00E9356D" w:rsidRDefault="00E9356D" w:rsidP="00B23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1F872A" w14:textId="77777777" w:rsidR="00E9356D" w:rsidRDefault="00E9356D" w:rsidP="00E93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CE29" w14:textId="77777777" w:rsidR="00E9356D" w:rsidRDefault="00E9356D" w:rsidP="00B23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sdt>
    <w:sdtPr>
      <w:rPr>
        <w:sz w:val="18"/>
      </w:rPr>
      <w:id w:val="-1964489872"/>
      <w:docPartObj>
        <w:docPartGallery w:val="Page Numbers (Bottom of Page)"/>
        <w:docPartUnique/>
      </w:docPartObj>
    </w:sdtPr>
    <w:sdtEndPr/>
    <w:sdtContent>
      <w:p w14:paraId="6689514C" w14:textId="77777777" w:rsidR="00547D9A" w:rsidRPr="00266E22" w:rsidRDefault="00547D9A" w:rsidP="00E9356D">
        <w:pPr>
          <w:pStyle w:val="Footer"/>
          <w:tabs>
            <w:tab w:val="clear" w:pos="4680"/>
            <w:tab w:val="clear" w:pos="9360"/>
          </w:tabs>
          <w:ind w:right="360"/>
          <w:rPr>
            <w:rFonts w:ascii="Times New Roman" w:hAnsi="Times New Roman" w:cs="Times New Roman"/>
            <w:i/>
            <w:sz w:val="16"/>
          </w:rPr>
        </w:pPr>
        <w:r>
          <w:rPr>
            <w:rFonts w:ascii="Times New Roman" w:hAnsi="Times New Roman" w:cs="Times New Roman"/>
            <w:sz w:val="16"/>
          </w:rPr>
          <w:t>Handout #4</w:t>
        </w:r>
        <w:r w:rsidRPr="00266E22">
          <w:rPr>
            <w:rFonts w:ascii="Times New Roman" w:hAnsi="Times New Roman" w:cs="Times New Roman"/>
            <w:i/>
            <w:sz w:val="16"/>
          </w:rPr>
          <w:t xml:space="preserve">- </w:t>
        </w:r>
        <w:r>
          <w:rPr>
            <w:rFonts w:ascii="Times New Roman" w:hAnsi="Times New Roman" w:cs="Times New Roman"/>
            <w:i/>
            <w:sz w:val="16"/>
          </w:rPr>
          <w:t>Performance Standards</w:t>
        </w:r>
      </w:p>
      <w:p w14:paraId="3D00C0A1" w14:textId="4EA9F3E1" w:rsidR="00547D9A" w:rsidRPr="00266E22" w:rsidRDefault="00547D9A" w:rsidP="001337F2">
        <w:pPr>
          <w:pStyle w:val="Footer"/>
          <w:tabs>
            <w:tab w:val="clear" w:pos="4680"/>
            <w:tab w:val="clear" w:pos="9360"/>
          </w:tabs>
          <w:ind w:right="-540"/>
          <w:rPr>
            <w:sz w:val="18"/>
          </w:rPr>
        </w:pPr>
        <w:r w:rsidRPr="00266E22">
          <w:rPr>
            <w:rFonts w:ascii="Times New Roman" w:hAnsi="Times New Roman" w:cs="Times New Roman"/>
            <w:sz w:val="16"/>
          </w:rPr>
          <w:t>Pennsylvania Department of Education</w:t>
        </w:r>
        <w:r w:rsidRPr="002103D1">
          <w:rPr>
            <w:rFonts w:ascii="Times New Roman" w:hAnsi="Times New Roman" w:cs="Times New Roman"/>
            <w:sz w:val="16"/>
            <w:vertAlign w:val="superscript"/>
          </w:rPr>
          <w:t>©</w:t>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i/>
            <w:sz w:val="18"/>
          </w:rPr>
          <w:tab/>
        </w:r>
        <w:r w:rsidRPr="00266E22">
          <w:rPr>
            <w:i/>
            <w:sz w:val="18"/>
          </w:rPr>
          <w:tab/>
        </w:r>
        <w:r w:rsidRPr="00266E22">
          <w:rPr>
            <w:i/>
            <w:sz w:val="18"/>
          </w:rPr>
          <w:tab/>
        </w:r>
        <w:r w:rsidRPr="00266E22">
          <w:rPr>
            <w:i/>
            <w:sz w:val="18"/>
          </w:rPr>
          <w:tab/>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44C9" w14:textId="77777777" w:rsidR="00C26170" w:rsidRDefault="00C26170" w:rsidP="00F2577A">
      <w:pPr>
        <w:spacing w:after="0" w:line="240" w:lineRule="auto"/>
      </w:pPr>
      <w:r>
        <w:separator/>
      </w:r>
    </w:p>
  </w:footnote>
  <w:footnote w:type="continuationSeparator" w:id="0">
    <w:p w14:paraId="60A34183" w14:textId="77777777" w:rsidR="00C26170" w:rsidRDefault="00C26170" w:rsidP="00F25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55D"/>
    <w:multiLevelType w:val="hybridMultilevel"/>
    <w:tmpl w:val="D74E57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813103"/>
    <w:multiLevelType w:val="hybridMultilevel"/>
    <w:tmpl w:val="0BC28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9106D"/>
    <w:multiLevelType w:val="hybridMultilevel"/>
    <w:tmpl w:val="88C0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34A3B"/>
    <w:multiLevelType w:val="hybridMultilevel"/>
    <w:tmpl w:val="ED2A2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33598"/>
    <w:multiLevelType w:val="hybridMultilevel"/>
    <w:tmpl w:val="227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F4833"/>
    <w:multiLevelType w:val="hybridMultilevel"/>
    <w:tmpl w:val="3EB4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80245"/>
    <w:multiLevelType w:val="hybridMultilevel"/>
    <w:tmpl w:val="7FC66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6F3646"/>
    <w:multiLevelType w:val="hybridMultilevel"/>
    <w:tmpl w:val="F3FA7C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FE7AD7"/>
    <w:multiLevelType w:val="hybridMultilevel"/>
    <w:tmpl w:val="D4AC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783055"/>
    <w:multiLevelType w:val="hybridMultilevel"/>
    <w:tmpl w:val="F3349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75391C"/>
    <w:multiLevelType w:val="hybridMultilevel"/>
    <w:tmpl w:val="2FDC776A"/>
    <w:lvl w:ilvl="0" w:tplc="C176593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FA5D2F"/>
    <w:multiLevelType w:val="hybridMultilevel"/>
    <w:tmpl w:val="407C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4AEC"/>
    <w:multiLevelType w:val="hybridMultilevel"/>
    <w:tmpl w:val="1908B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555E5D"/>
    <w:multiLevelType w:val="hybridMultilevel"/>
    <w:tmpl w:val="0AB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B3BD7"/>
    <w:multiLevelType w:val="hybridMultilevel"/>
    <w:tmpl w:val="DC0AF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B2627F"/>
    <w:multiLevelType w:val="hybridMultilevel"/>
    <w:tmpl w:val="D6C02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711374"/>
    <w:multiLevelType w:val="hybridMultilevel"/>
    <w:tmpl w:val="16A8B3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257AE5"/>
    <w:multiLevelType w:val="hybridMultilevel"/>
    <w:tmpl w:val="8C8E9EE4"/>
    <w:lvl w:ilvl="0" w:tplc="04090001">
      <w:start w:val="1"/>
      <w:numFmt w:val="bullet"/>
      <w:lvlText w:val=""/>
      <w:lvlJc w:val="left"/>
      <w:pPr>
        <w:ind w:left="720" w:hanging="360"/>
      </w:pPr>
      <w:rPr>
        <w:rFonts w:ascii="Symbol" w:hAnsi="Symbol" w:hint="default"/>
      </w:rPr>
    </w:lvl>
    <w:lvl w:ilvl="1" w:tplc="9ED6EF2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97065"/>
    <w:multiLevelType w:val="hybridMultilevel"/>
    <w:tmpl w:val="6B18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A5F1D"/>
    <w:multiLevelType w:val="hybridMultilevel"/>
    <w:tmpl w:val="B102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131393"/>
    <w:multiLevelType w:val="hybridMultilevel"/>
    <w:tmpl w:val="3572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1707268">
    <w:abstractNumId w:val="18"/>
  </w:num>
  <w:num w:numId="2" w16cid:durableId="1361933285">
    <w:abstractNumId w:val="3"/>
  </w:num>
  <w:num w:numId="3" w16cid:durableId="1729961526">
    <w:abstractNumId w:val="19"/>
  </w:num>
  <w:num w:numId="4" w16cid:durableId="2023432452">
    <w:abstractNumId w:val="9"/>
  </w:num>
  <w:num w:numId="5" w16cid:durableId="1207567441">
    <w:abstractNumId w:val="14"/>
  </w:num>
  <w:num w:numId="6" w16cid:durableId="1085688980">
    <w:abstractNumId w:val="11"/>
  </w:num>
  <w:num w:numId="7" w16cid:durableId="224142407">
    <w:abstractNumId w:val="5"/>
  </w:num>
  <w:num w:numId="8" w16cid:durableId="683672723">
    <w:abstractNumId w:val="12"/>
  </w:num>
  <w:num w:numId="9" w16cid:durableId="612134204">
    <w:abstractNumId w:val="6"/>
  </w:num>
  <w:num w:numId="10" w16cid:durableId="408386203">
    <w:abstractNumId w:val="8"/>
  </w:num>
  <w:num w:numId="11" w16cid:durableId="1393624528">
    <w:abstractNumId w:val="7"/>
  </w:num>
  <w:num w:numId="12" w16cid:durableId="97911212">
    <w:abstractNumId w:val="15"/>
  </w:num>
  <w:num w:numId="13" w16cid:durableId="953171685">
    <w:abstractNumId w:val="0"/>
  </w:num>
  <w:num w:numId="14" w16cid:durableId="1255045335">
    <w:abstractNumId w:val="16"/>
  </w:num>
  <w:num w:numId="15" w16cid:durableId="1344355353">
    <w:abstractNumId w:val="17"/>
  </w:num>
  <w:num w:numId="16" w16cid:durableId="1216625281">
    <w:abstractNumId w:val="2"/>
  </w:num>
  <w:num w:numId="17" w16cid:durableId="223175405">
    <w:abstractNumId w:val="1"/>
  </w:num>
  <w:num w:numId="18" w16cid:durableId="1445267911">
    <w:abstractNumId w:val="20"/>
  </w:num>
  <w:num w:numId="19" w16cid:durableId="1543010411">
    <w:abstractNumId w:val="10"/>
  </w:num>
  <w:num w:numId="20" w16cid:durableId="1584488479">
    <w:abstractNumId w:val="17"/>
  </w:num>
  <w:num w:numId="21" w16cid:durableId="852955356">
    <w:abstractNumId w:val="2"/>
  </w:num>
  <w:num w:numId="22" w16cid:durableId="144127715">
    <w:abstractNumId w:val="4"/>
  </w:num>
  <w:num w:numId="23" w16cid:durableId="1043561017">
    <w:abstractNumId w:val="19"/>
  </w:num>
  <w:num w:numId="24" w16cid:durableId="44357714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BD6"/>
    <w:rsid w:val="00033FC0"/>
    <w:rsid w:val="00043367"/>
    <w:rsid w:val="00060F54"/>
    <w:rsid w:val="00065D93"/>
    <w:rsid w:val="00074342"/>
    <w:rsid w:val="00076F34"/>
    <w:rsid w:val="00077583"/>
    <w:rsid w:val="00087096"/>
    <w:rsid w:val="000A31E1"/>
    <w:rsid w:val="000B1270"/>
    <w:rsid w:val="000B4C6D"/>
    <w:rsid w:val="000B4CD7"/>
    <w:rsid w:val="000C3B7F"/>
    <w:rsid w:val="000C3FB7"/>
    <w:rsid w:val="000C494D"/>
    <w:rsid w:val="000E3F45"/>
    <w:rsid w:val="000F2CB5"/>
    <w:rsid w:val="00112125"/>
    <w:rsid w:val="00116CEE"/>
    <w:rsid w:val="001209A0"/>
    <w:rsid w:val="00124644"/>
    <w:rsid w:val="00124708"/>
    <w:rsid w:val="00126B16"/>
    <w:rsid w:val="00131F03"/>
    <w:rsid w:val="001327DC"/>
    <w:rsid w:val="001337F2"/>
    <w:rsid w:val="00146802"/>
    <w:rsid w:val="00154172"/>
    <w:rsid w:val="001743D6"/>
    <w:rsid w:val="00174ECA"/>
    <w:rsid w:val="001826FE"/>
    <w:rsid w:val="00185B39"/>
    <w:rsid w:val="001870C0"/>
    <w:rsid w:val="00187A8F"/>
    <w:rsid w:val="001B7B6B"/>
    <w:rsid w:val="001C0DF8"/>
    <w:rsid w:val="001D0CAE"/>
    <w:rsid w:val="001D327B"/>
    <w:rsid w:val="001D41B9"/>
    <w:rsid w:val="001F4238"/>
    <w:rsid w:val="00202C3D"/>
    <w:rsid w:val="00203B2A"/>
    <w:rsid w:val="00203B64"/>
    <w:rsid w:val="00205796"/>
    <w:rsid w:val="002103D1"/>
    <w:rsid w:val="00214E74"/>
    <w:rsid w:val="002163EB"/>
    <w:rsid w:val="0022124B"/>
    <w:rsid w:val="00222902"/>
    <w:rsid w:val="00225D51"/>
    <w:rsid w:val="00232516"/>
    <w:rsid w:val="002373FF"/>
    <w:rsid w:val="002528D7"/>
    <w:rsid w:val="00266E22"/>
    <w:rsid w:val="002670AC"/>
    <w:rsid w:val="00273E0B"/>
    <w:rsid w:val="002830E3"/>
    <w:rsid w:val="00284618"/>
    <w:rsid w:val="00287E36"/>
    <w:rsid w:val="002A6EF3"/>
    <w:rsid w:val="002C4B93"/>
    <w:rsid w:val="002D0901"/>
    <w:rsid w:val="002E4908"/>
    <w:rsid w:val="002F3622"/>
    <w:rsid w:val="00303753"/>
    <w:rsid w:val="00303B76"/>
    <w:rsid w:val="003044DE"/>
    <w:rsid w:val="00322469"/>
    <w:rsid w:val="003317A2"/>
    <w:rsid w:val="003561A1"/>
    <w:rsid w:val="003606CA"/>
    <w:rsid w:val="003B0FF3"/>
    <w:rsid w:val="003B109E"/>
    <w:rsid w:val="003B448E"/>
    <w:rsid w:val="003C20E1"/>
    <w:rsid w:val="003C5D13"/>
    <w:rsid w:val="003C5E1E"/>
    <w:rsid w:val="003E0312"/>
    <w:rsid w:val="003E61B2"/>
    <w:rsid w:val="003F056D"/>
    <w:rsid w:val="003F6BB6"/>
    <w:rsid w:val="00410406"/>
    <w:rsid w:val="00414179"/>
    <w:rsid w:val="00415D58"/>
    <w:rsid w:val="00430196"/>
    <w:rsid w:val="00430FFF"/>
    <w:rsid w:val="00434831"/>
    <w:rsid w:val="004439C5"/>
    <w:rsid w:val="00457BD6"/>
    <w:rsid w:val="0046231B"/>
    <w:rsid w:val="00467594"/>
    <w:rsid w:val="0047220A"/>
    <w:rsid w:val="004A0749"/>
    <w:rsid w:val="004A2C5E"/>
    <w:rsid w:val="004A4AF6"/>
    <w:rsid w:val="004A5C01"/>
    <w:rsid w:val="004B0F30"/>
    <w:rsid w:val="004B779A"/>
    <w:rsid w:val="004C13CA"/>
    <w:rsid w:val="004C7EEC"/>
    <w:rsid w:val="004D7734"/>
    <w:rsid w:val="004E1DF2"/>
    <w:rsid w:val="004E2847"/>
    <w:rsid w:val="004E2A91"/>
    <w:rsid w:val="004F3EF7"/>
    <w:rsid w:val="00501448"/>
    <w:rsid w:val="00510DFA"/>
    <w:rsid w:val="00511E72"/>
    <w:rsid w:val="00514E6F"/>
    <w:rsid w:val="005244F0"/>
    <w:rsid w:val="00526B02"/>
    <w:rsid w:val="00527AC9"/>
    <w:rsid w:val="005312B9"/>
    <w:rsid w:val="00535442"/>
    <w:rsid w:val="00536EAD"/>
    <w:rsid w:val="00541069"/>
    <w:rsid w:val="00541B48"/>
    <w:rsid w:val="00542261"/>
    <w:rsid w:val="00547D9A"/>
    <w:rsid w:val="00562ADF"/>
    <w:rsid w:val="0058280A"/>
    <w:rsid w:val="005833BC"/>
    <w:rsid w:val="00587A86"/>
    <w:rsid w:val="005A16B1"/>
    <w:rsid w:val="005C10AB"/>
    <w:rsid w:val="005C26A8"/>
    <w:rsid w:val="005C4170"/>
    <w:rsid w:val="005C529D"/>
    <w:rsid w:val="005C656C"/>
    <w:rsid w:val="005D11DD"/>
    <w:rsid w:val="005D147F"/>
    <w:rsid w:val="005D2CD7"/>
    <w:rsid w:val="005D5828"/>
    <w:rsid w:val="005D5E88"/>
    <w:rsid w:val="005D7857"/>
    <w:rsid w:val="005E03A2"/>
    <w:rsid w:val="005E273C"/>
    <w:rsid w:val="005F1D23"/>
    <w:rsid w:val="005F43FF"/>
    <w:rsid w:val="006149AC"/>
    <w:rsid w:val="00622C12"/>
    <w:rsid w:val="006279F2"/>
    <w:rsid w:val="00631C8E"/>
    <w:rsid w:val="00632280"/>
    <w:rsid w:val="00632CBB"/>
    <w:rsid w:val="006413E0"/>
    <w:rsid w:val="006424F5"/>
    <w:rsid w:val="006559CB"/>
    <w:rsid w:val="006652A0"/>
    <w:rsid w:val="00667F3C"/>
    <w:rsid w:val="00674D80"/>
    <w:rsid w:val="00677CD8"/>
    <w:rsid w:val="0068006C"/>
    <w:rsid w:val="006824D8"/>
    <w:rsid w:val="00683E8A"/>
    <w:rsid w:val="006850DB"/>
    <w:rsid w:val="00690EC7"/>
    <w:rsid w:val="006966E7"/>
    <w:rsid w:val="006A53FD"/>
    <w:rsid w:val="006A54AB"/>
    <w:rsid w:val="006B05C2"/>
    <w:rsid w:val="006B0834"/>
    <w:rsid w:val="006B09DE"/>
    <w:rsid w:val="006C2E10"/>
    <w:rsid w:val="006C2E47"/>
    <w:rsid w:val="006C56E4"/>
    <w:rsid w:val="006C7258"/>
    <w:rsid w:val="006D742F"/>
    <w:rsid w:val="006E5BAE"/>
    <w:rsid w:val="006F13A5"/>
    <w:rsid w:val="006F1A10"/>
    <w:rsid w:val="006F5EF5"/>
    <w:rsid w:val="006F64C2"/>
    <w:rsid w:val="0070409C"/>
    <w:rsid w:val="007056F6"/>
    <w:rsid w:val="007069D6"/>
    <w:rsid w:val="00707B52"/>
    <w:rsid w:val="007113FF"/>
    <w:rsid w:val="00720EF8"/>
    <w:rsid w:val="00727524"/>
    <w:rsid w:val="0073179E"/>
    <w:rsid w:val="00742D3A"/>
    <w:rsid w:val="00753B03"/>
    <w:rsid w:val="00763F14"/>
    <w:rsid w:val="00777210"/>
    <w:rsid w:val="0078288A"/>
    <w:rsid w:val="007A2F3C"/>
    <w:rsid w:val="007B2F51"/>
    <w:rsid w:val="007B61CB"/>
    <w:rsid w:val="007C7C8A"/>
    <w:rsid w:val="007D6F57"/>
    <w:rsid w:val="007E0974"/>
    <w:rsid w:val="007E5E0B"/>
    <w:rsid w:val="007E61EA"/>
    <w:rsid w:val="007F0570"/>
    <w:rsid w:val="007F5F98"/>
    <w:rsid w:val="007F6AFA"/>
    <w:rsid w:val="00801F3F"/>
    <w:rsid w:val="00806EEE"/>
    <w:rsid w:val="0081398F"/>
    <w:rsid w:val="00813AD8"/>
    <w:rsid w:val="00815E8E"/>
    <w:rsid w:val="00834662"/>
    <w:rsid w:val="00837A78"/>
    <w:rsid w:val="00862ADA"/>
    <w:rsid w:val="00866D38"/>
    <w:rsid w:val="00867C4F"/>
    <w:rsid w:val="00873896"/>
    <w:rsid w:val="00875FCA"/>
    <w:rsid w:val="0089618A"/>
    <w:rsid w:val="00896B60"/>
    <w:rsid w:val="008A0F16"/>
    <w:rsid w:val="008A4C56"/>
    <w:rsid w:val="008B1F78"/>
    <w:rsid w:val="008F64C3"/>
    <w:rsid w:val="008F7A2C"/>
    <w:rsid w:val="00903434"/>
    <w:rsid w:val="0090640F"/>
    <w:rsid w:val="009164FD"/>
    <w:rsid w:val="0092200F"/>
    <w:rsid w:val="0092580C"/>
    <w:rsid w:val="00932EB2"/>
    <w:rsid w:val="00936AC1"/>
    <w:rsid w:val="0094180F"/>
    <w:rsid w:val="009542D6"/>
    <w:rsid w:val="00966629"/>
    <w:rsid w:val="0096717F"/>
    <w:rsid w:val="00973584"/>
    <w:rsid w:val="009812F7"/>
    <w:rsid w:val="00991B58"/>
    <w:rsid w:val="009A10EC"/>
    <w:rsid w:val="009A3675"/>
    <w:rsid w:val="009A4EE4"/>
    <w:rsid w:val="009A672D"/>
    <w:rsid w:val="009B3845"/>
    <w:rsid w:val="009B3B08"/>
    <w:rsid w:val="009D007C"/>
    <w:rsid w:val="009D3722"/>
    <w:rsid w:val="009D419D"/>
    <w:rsid w:val="009D4EE8"/>
    <w:rsid w:val="009D57A6"/>
    <w:rsid w:val="00A000F5"/>
    <w:rsid w:val="00A03A83"/>
    <w:rsid w:val="00A03C30"/>
    <w:rsid w:val="00A140C0"/>
    <w:rsid w:val="00A16BDF"/>
    <w:rsid w:val="00A172B8"/>
    <w:rsid w:val="00A25188"/>
    <w:rsid w:val="00A2775A"/>
    <w:rsid w:val="00A373D3"/>
    <w:rsid w:val="00A41BB0"/>
    <w:rsid w:val="00A53529"/>
    <w:rsid w:val="00A552E4"/>
    <w:rsid w:val="00A62AB9"/>
    <w:rsid w:val="00A64FFF"/>
    <w:rsid w:val="00A70DA2"/>
    <w:rsid w:val="00A71CB4"/>
    <w:rsid w:val="00A749C4"/>
    <w:rsid w:val="00A76C38"/>
    <w:rsid w:val="00A80E64"/>
    <w:rsid w:val="00A8497E"/>
    <w:rsid w:val="00A949E9"/>
    <w:rsid w:val="00AA0CBD"/>
    <w:rsid w:val="00AA6316"/>
    <w:rsid w:val="00AA6B86"/>
    <w:rsid w:val="00AB225A"/>
    <w:rsid w:val="00AB4071"/>
    <w:rsid w:val="00AD1078"/>
    <w:rsid w:val="00AD2004"/>
    <w:rsid w:val="00AD2538"/>
    <w:rsid w:val="00AD43C7"/>
    <w:rsid w:val="00AD57FE"/>
    <w:rsid w:val="00AD5DFA"/>
    <w:rsid w:val="00AE5FC3"/>
    <w:rsid w:val="00AE5FD1"/>
    <w:rsid w:val="00AF0A96"/>
    <w:rsid w:val="00AF70EE"/>
    <w:rsid w:val="00B021ED"/>
    <w:rsid w:val="00B046E4"/>
    <w:rsid w:val="00B20299"/>
    <w:rsid w:val="00B2407B"/>
    <w:rsid w:val="00B347AD"/>
    <w:rsid w:val="00B42080"/>
    <w:rsid w:val="00B42B13"/>
    <w:rsid w:val="00B4559B"/>
    <w:rsid w:val="00B47C01"/>
    <w:rsid w:val="00B612B1"/>
    <w:rsid w:val="00B7089A"/>
    <w:rsid w:val="00B7142F"/>
    <w:rsid w:val="00B721AD"/>
    <w:rsid w:val="00B750F8"/>
    <w:rsid w:val="00B76719"/>
    <w:rsid w:val="00B86A58"/>
    <w:rsid w:val="00BA1579"/>
    <w:rsid w:val="00BB2D39"/>
    <w:rsid w:val="00BB3DBA"/>
    <w:rsid w:val="00BC18AC"/>
    <w:rsid w:val="00BC19C4"/>
    <w:rsid w:val="00BD482B"/>
    <w:rsid w:val="00BD4E91"/>
    <w:rsid w:val="00BE3ED8"/>
    <w:rsid w:val="00BF6179"/>
    <w:rsid w:val="00C03915"/>
    <w:rsid w:val="00C048D9"/>
    <w:rsid w:val="00C07903"/>
    <w:rsid w:val="00C15D29"/>
    <w:rsid w:val="00C16D76"/>
    <w:rsid w:val="00C247A5"/>
    <w:rsid w:val="00C26170"/>
    <w:rsid w:val="00C40AC2"/>
    <w:rsid w:val="00C422C2"/>
    <w:rsid w:val="00C533EF"/>
    <w:rsid w:val="00C636DC"/>
    <w:rsid w:val="00C666FE"/>
    <w:rsid w:val="00C6695A"/>
    <w:rsid w:val="00C76943"/>
    <w:rsid w:val="00CA11C0"/>
    <w:rsid w:val="00CA42CF"/>
    <w:rsid w:val="00CA7E73"/>
    <w:rsid w:val="00CC4777"/>
    <w:rsid w:val="00CD4403"/>
    <w:rsid w:val="00CE08FB"/>
    <w:rsid w:val="00CE65B5"/>
    <w:rsid w:val="00CF1CF8"/>
    <w:rsid w:val="00CF30C8"/>
    <w:rsid w:val="00CF3325"/>
    <w:rsid w:val="00CF4EDA"/>
    <w:rsid w:val="00CF6632"/>
    <w:rsid w:val="00D14014"/>
    <w:rsid w:val="00D17FBA"/>
    <w:rsid w:val="00D2024D"/>
    <w:rsid w:val="00D27B93"/>
    <w:rsid w:val="00D40AAF"/>
    <w:rsid w:val="00D43B15"/>
    <w:rsid w:val="00D52158"/>
    <w:rsid w:val="00D57D02"/>
    <w:rsid w:val="00D60B5C"/>
    <w:rsid w:val="00D63104"/>
    <w:rsid w:val="00D66BF6"/>
    <w:rsid w:val="00D75439"/>
    <w:rsid w:val="00D77E2E"/>
    <w:rsid w:val="00D83C71"/>
    <w:rsid w:val="00D94424"/>
    <w:rsid w:val="00DA3854"/>
    <w:rsid w:val="00DA6B91"/>
    <w:rsid w:val="00DB37EB"/>
    <w:rsid w:val="00DB5197"/>
    <w:rsid w:val="00DD0984"/>
    <w:rsid w:val="00DD1095"/>
    <w:rsid w:val="00DD3F7A"/>
    <w:rsid w:val="00DD7064"/>
    <w:rsid w:val="00DE1484"/>
    <w:rsid w:val="00DE6258"/>
    <w:rsid w:val="00DF0A02"/>
    <w:rsid w:val="00DF1633"/>
    <w:rsid w:val="00DF3B77"/>
    <w:rsid w:val="00DF5011"/>
    <w:rsid w:val="00E018C2"/>
    <w:rsid w:val="00E12770"/>
    <w:rsid w:val="00E15668"/>
    <w:rsid w:val="00E21A05"/>
    <w:rsid w:val="00E22224"/>
    <w:rsid w:val="00E30CE3"/>
    <w:rsid w:val="00E4145E"/>
    <w:rsid w:val="00E51D62"/>
    <w:rsid w:val="00E55DD0"/>
    <w:rsid w:val="00E60191"/>
    <w:rsid w:val="00E67109"/>
    <w:rsid w:val="00E90590"/>
    <w:rsid w:val="00E92177"/>
    <w:rsid w:val="00E92B05"/>
    <w:rsid w:val="00E9356D"/>
    <w:rsid w:val="00EB595B"/>
    <w:rsid w:val="00EC0115"/>
    <w:rsid w:val="00EC0E56"/>
    <w:rsid w:val="00EC10FC"/>
    <w:rsid w:val="00EC338D"/>
    <w:rsid w:val="00ED0A72"/>
    <w:rsid w:val="00ED439C"/>
    <w:rsid w:val="00ED489D"/>
    <w:rsid w:val="00ED69AA"/>
    <w:rsid w:val="00ED6A03"/>
    <w:rsid w:val="00EE26A1"/>
    <w:rsid w:val="00EE3EC3"/>
    <w:rsid w:val="00EF0ED6"/>
    <w:rsid w:val="00EF1C3D"/>
    <w:rsid w:val="00EF4D1B"/>
    <w:rsid w:val="00EF5A30"/>
    <w:rsid w:val="00F005FE"/>
    <w:rsid w:val="00F03530"/>
    <w:rsid w:val="00F06C80"/>
    <w:rsid w:val="00F2171E"/>
    <w:rsid w:val="00F23D14"/>
    <w:rsid w:val="00F2577A"/>
    <w:rsid w:val="00F3558E"/>
    <w:rsid w:val="00F3575A"/>
    <w:rsid w:val="00F37904"/>
    <w:rsid w:val="00F41771"/>
    <w:rsid w:val="00F43499"/>
    <w:rsid w:val="00F47207"/>
    <w:rsid w:val="00F47F20"/>
    <w:rsid w:val="00F565A3"/>
    <w:rsid w:val="00F61C39"/>
    <w:rsid w:val="00F62800"/>
    <w:rsid w:val="00F6293A"/>
    <w:rsid w:val="00F6374F"/>
    <w:rsid w:val="00F7309B"/>
    <w:rsid w:val="00F81DB4"/>
    <w:rsid w:val="00F921AE"/>
    <w:rsid w:val="00F92815"/>
    <w:rsid w:val="00F935F1"/>
    <w:rsid w:val="00F9565B"/>
    <w:rsid w:val="00F975E9"/>
    <w:rsid w:val="00FA381A"/>
    <w:rsid w:val="00FB4BAD"/>
    <w:rsid w:val="00FC173C"/>
    <w:rsid w:val="00FC5F96"/>
    <w:rsid w:val="00FE1B3D"/>
    <w:rsid w:val="00FE3094"/>
    <w:rsid w:val="00FE790D"/>
    <w:rsid w:val="00FF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83B4A1"/>
  <w15:docId w15:val="{403D38B8-CD4D-41F7-8FE0-EF33FE68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D6"/>
  </w:style>
  <w:style w:type="paragraph" w:styleId="Heading1">
    <w:name w:val="heading 1"/>
    <w:basedOn w:val="Normal"/>
    <w:next w:val="Normal"/>
    <w:link w:val="Heading1Char"/>
    <w:uiPriority w:val="9"/>
    <w:qFormat/>
    <w:rsid w:val="007B2F51"/>
    <w:pPr>
      <w:spacing w:after="0"/>
      <w:jc w:val="center"/>
      <w:outlineLvl w:val="0"/>
    </w:pPr>
    <w:rPr>
      <w:rFonts w:ascii="Times New Roman" w:hAnsi="Times New Roman" w:cs="Times New Roman"/>
      <w:b/>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BD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065D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7A"/>
    <w:rPr>
      <w:rFonts w:ascii="Tahoma" w:hAnsi="Tahoma" w:cs="Tahoma"/>
      <w:sz w:val="16"/>
      <w:szCs w:val="16"/>
    </w:rPr>
  </w:style>
  <w:style w:type="paragraph" w:styleId="Header">
    <w:name w:val="header"/>
    <w:basedOn w:val="Normal"/>
    <w:link w:val="HeaderChar"/>
    <w:uiPriority w:val="99"/>
    <w:unhideWhenUsed/>
    <w:rsid w:val="00F2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7A"/>
  </w:style>
  <w:style w:type="paragraph" w:styleId="Footer">
    <w:name w:val="footer"/>
    <w:basedOn w:val="Normal"/>
    <w:link w:val="FooterChar"/>
    <w:uiPriority w:val="99"/>
    <w:unhideWhenUsed/>
    <w:rsid w:val="00F2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7A"/>
  </w:style>
  <w:style w:type="character" w:styleId="CommentReference">
    <w:name w:val="annotation reference"/>
    <w:basedOn w:val="DefaultParagraphFont"/>
    <w:uiPriority w:val="99"/>
    <w:semiHidden/>
    <w:unhideWhenUsed/>
    <w:rsid w:val="00536EAD"/>
    <w:rPr>
      <w:sz w:val="18"/>
      <w:szCs w:val="18"/>
    </w:rPr>
  </w:style>
  <w:style w:type="paragraph" w:styleId="CommentText">
    <w:name w:val="annotation text"/>
    <w:basedOn w:val="Normal"/>
    <w:link w:val="CommentTextChar"/>
    <w:uiPriority w:val="99"/>
    <w:semiHidden/>
    <w:unhideWhenUsed/>
    <w:rsid w:val="00536EAD"/>
    <w:pPr>
      <w:spacing w:line="240" w:lineRule="auto"/>
    </w:pPr>
    <w:rPr>
      <w:sz w:val="24"/>
      <w:szCs w:val="24"/>
    </w:rPr>
  </w:style>
  <w:style w:type="character" w:customStyle="1" w:styleId="CommentTextChar">
    <w:name w:val="Comment Text Char"/>
    <w:basedOn w:val="DefaultParagraphFont"/>
    <w:link w:val="CommentText"/>
    <w:uiPriority w:val="99"/>
    <w:semiHidden/>
    <w:rsid w:val="00536EAD"/>
    <w:rPr>
      <w:sz w:val="24"/>
      <w:szCs w:val="24"/>
    </w:rPr>
  </w:style>
  <w:style w:type="paragraph" w:styleId="CommentSubject">
    <w:name w:val="annotation subject"/>
    <w:basedOn w:val="CommentText"/>
    <w:next w:val="CommentText"/>
    <w:link w:val="CommentSubjectChar"/>
    <w:uiPriority w:val="99"/>
    <w:semiHidden/>
    <w:unhideWhenUsed/>
    <w:rsid w:val="00536EAD"/>
    <w:rPr>
      <w:b/>
      <w:bCs/>
      <w:sz w:val="20"/>
      <w:szCs w:val="20"/>
    </w:rPr>
  </w:style>
  <w:style w:type="character" w:customStyle="1" w:styleId="CommentSubjectChar">
    <w:name w:val="Comment Subject Char"/>
    <w:basedOn w:val="CommentTextChar"/>
    <w:link w:val="CommentSubject"/>
    <w:uiPriority w:val="99"/>
    <w:semiHidden/>
    <w:rsid w:val="00536EAD"/>
    <w:rPr>
      <w:b/>
      <w:bCs/>
      <w:sz w:val="20"/>
      <w:szCs w:val="20"/>
    </w:rPr>
  </w:style>
  <w:style w:type="paragraph" w:styleId="ListParagraph">
    <w:name w:val="List Paragraph"/>
    <w:basedOn w:val="Normal"/>
    <w:uiPriority w:val="34"/>
    <w:qFormat/>
    <w:rsid w:val="00A41BB0"/>
    <w:pPr>
      <w:spacing w:after="160" w:line="259" w:lineRule="auto"/>
      <w:ind w:left="720"/>
      <w:contextualSpacing/>
    </w:pPr>
  </w:style>
  <w:style w:type="table" w:customStyle="1" w:styleId="GridTable5Dark-Accent51">
    <w:name w:val="Grid Table 5 Dark - Accent 51"/>
    <w:basedOn w:val="TableNormal"/>
    <w:uiPriority w:val="50"/>
    <w:rsid w:val="002F3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1">
    <w:name w:val="Grid Table 5 Dark - Accent 21"/>
    <w:basedOn w:val="TableNormal"/>
    <w:uiPriority w:val="50"/>
    <w:rsid w:val="004A5C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7Colorful-Accent21">
    <w:name w:val="Grid Table 7 Colorful - Accent 21"/>
    <w:basedOn w:val="TableNormal"/>
    <w:uiPriority w:val="52"/>
    <w:rsid w:val="004A5C0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CM33">
    <w:name w:val="CM33"/>
    <w:basedOn w:val="Normal"/>
    <w:next w:val="Normal"/>
    <w:uiPriority w:val="99"/>
    <w:rsid w:val="00542261"/>
    <w:pPr>
      <w:widowControl w:val="0"/>
      <w:autoSpaceDE w:val="0"/>
      <w:autoSpaceDN w:val="0"/>
      <w:adjustRightInd w:val="0"/>
      <w:spacing w:after="0" w:line="276" w:lineRule="atLeast"/>
    </w:pPr>
    <w:rPr>
      <w:rFonts w:ascii="Times New Roman" w:eastAsiaTheme="minorEastAsia" w:hAnsi="Times New Roman" w:cs="Times New Roman"/>
      <w:sz w:val="24"/>
      <w:szCs w:val="24"/>
    </w:rPr>
  </w:style>
  <w:style w:type="table" w:customStyle="1" w:styleId="GridTable7Colorful-Accent11">
    <w:name w:val="Grid Table 7 Colorful - Accent 11"/>
    <w:basedOn w:val="TableNormal"/>
    <w:uiPriority w:val="52"/>
    <w:rsid w:val="0054226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BodyText">
    <w:name w:val="Body Text"/>
    <w:basedOn w:val="Normal"/>
    <w:link w:val="BodyTextChar"/>
    <w:rsid w:val="00A71CB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71CB4"/>
    <w:rPr>
      <w:rFonts w:ascii="Times New Roman" w:eastAsia="Times New Roman" w:hAnsi="Times New Roman" w:cs="Times New Roman"/>
      <w:sz w:val="20"/>
      <w:szCs w:val="20"/>
    </w:rPr>
  </w:style>
  <w:style w:type="paragraph" w:styleId="NoSpacing">
    <w:name w:val="No Spacing"/>
    <w:uiPriority w:val="1"/>
    <w:qFormat/>
    <w:rsid w:val="00E22224"/>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90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0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0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0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90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B42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1C3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9356D"/>
  </w:style>
  <w:style w:type="character" w:customStyle="1" w:styleId="Heading1Char">
    <w:name w:val="Heading 1 Char"/>
    <w:basedOn w:val="DefaultParagraphFont"/>
    <w:link w:val="Heading1"/>
    <w:uiPriority w:val="9"/>
    <w:rsid w:val="007B2F51"/>
    <w:rPr>
      <w:rFonts w:ascii="Times New Roman" w:hAnsi="Times New Roman" w:cs="Times New Roman"/>
      <w:b/>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0484">
      <w:bodyDiv w:val="1"/>
      <w:marLeft w:val="0"/>
      <w:marRight w:val="0"/>
      <w:marTop w:val="0"/>
      <w:marBottom w:val="0"/>
      <w:divBdr>
        <w:top w:val="none" w:sz="0" w:space="0" w:color="auto"/>
        <w:left w:val="none" w:sz="0" w:space="0" w:color="auto"/>
        <w:bottom w:val="none" w:sz="0" w:space="0" w:color="auto"/>
        <w:right w:val="none" w:sz="0" w:space="0" w:color="auto"/>
      </w:divBdr>
    </w:div>
    <w:div w:id="335377720">
      <w:bodyDiv w:val="1"/>
      <w:marLeft w:val="0"/>
      <w:marRight w:val="0"/>
      <w:marTop w:val="0"/>
      <w:marBottom w:val="0"/>
      <w:divBdr>
        <w:top w:val="none" w:sz="0" w:space="0" w:color="auto"/>
        <w:left w:val="none" w:sz="0" w:space="0" w:color="auto"/>
        <w:bottom w:val="none" w:sz="0" w:space="0" w:color="auto"/>
        <w:right w:val="none" w:sz="0" w:space="0" w:color="auto"/>
      </w:divBdr>
    </w:div>
    <w:div w:id="566837763">
      <w:bodyDiv w:val="1"/>
      <w:marLeft w:val="0"/>
      <w:marRight w:val="0"/>
      <w:marTop w:val="0"/>
      <w:marBottom w:val="0"/>
      <w:divBdr>
        <w:top w:val="none" w:sz="0" w:space="0" w:color="auto"/>
        <w:left w:val="none" w:sz="0" w:space="0" w:color="auto"/>
        <w:bottom w:val="none" w:sz="0" w:space="0" w:color="auto"/>
        <w:right w:val="none" w:sz="0" w:space="0" w:color="auto"/>
      </w:divBdr>
    </w:div>
    <w:div w:id="674724403">
      <w:bodyDiv w:val="1"/>
      <w:marLeft w:val="0"/>
      <w:marRight w:val="0"/>
      <w:marTop w:val="0"/>
      <w:marBottom w:val="0"/>
      <w:divBdr>
        <w:top w:val="none" w:sz="0" w:space="0" w:color="auto"/>
        <w:left w:val="none" w:sz="0" w:space="0" w:color="auto"/>
        <w:bottom w:val="none" w:sz="0" w:space="0" w:color="auto"/>
        <w:right w:val="none" w:sz="0" w:space="0" w:color="auto"/>
      </w:divBdr>
    </w:div>
    <w:div w:id="1029450413">
      <w:bodyDiv w:val="1"/>
      <w:marLeft w:val="0"/>
      <w:marRight w:val="0"/>
      <w:marTop w:val="0"/>
      <w:marBottom w:val="0"/>
      <w:divBdr>
        <w:top w:val="none" w:sz="0" w:space="0" w:color="auto"/>
        <w:left w:val="none" w:sz="0" w:space="0" w:color="auto"/>
        <w:bottom w:val="none" w:sz="0" w:space="0" w:color="auto"/>
        <w:right w:val="none" w:sz="0" w:space="0" w:color="auto"/>
      </w:divBdr>
    </w:div>
    <w:div w:id="1173106983">
      <w:bodyDiv w:val="1"/>
      <w:marLeft w:val="0"/>
      <w:marRight w:val="0"/>
      <w:marTop w:val="0"/>
      <w:marBottom w:val="0"/>
      <w:divBdr>
        <w:top w:val="none" w:sz="0" w:space="0" w:color="auto"/>
        <w:left w:val="none" w:sz="0" w:space="0" w:color="auto"/>
        <w:bottom w:val="none" w:sz="0" w:space="0" w:color="auto"/>
        <w:right w:val="none" w:sz="0" w:space="0" w:color="auto"/>
      </w:divBdr>
    </w:div>
    <w:div w:id="1296716920">
      <w:bodyDiv w:val="1"/>
      <w:marLeft w:val="0"/>
      <w:marRight w:val="0"/>
      <w:marTop w:val="0"/>
      <w:marBottom w:val="0"/>
      <w:divBdr>
        <w:top w:val="none" w:sz="0" w:space="0" w:color="auto"/>
        <w:left w:val="none" w:sz="0" w:space="0" w:color="auto"/>
        <w:bottom w:val="none" w:sz="0" w:space="0" w:color="auto"/>
        <w:right w:val="none" w:sz="0" w:space="0" w:color="auto"/>
      </w:divBdr>
    </w:div>
    <w:div w:id="1324624869">
      <w:bodyDiv w:val="1"/>
      <w:marLeft w:val="0"/>
      <w:marRight w:val="0"/>
      <w:marTop w:val="0"/>
      <w:marBottom w:val="0"/>
      <w:divBdr>
        <w:top w:val="none" w:sz="0" w:space="0" w:color="auto"/>
        <w:left w:val="none" w:sz="0" w:space="0" w:color="auto"/>
        <w:bottom w:val="none" w:sz="0" w:space="0" w:color="auto"/>
        <w:right w:val="none" w:sz="0" w:space="0" w:color="auto"/>
      </w:divBdr>
    </w:div>
    <w:div w:id="1399203397">
      <w:bodyDiv w:val="1"/>
      <w:marLeft w:val="0"/>
      <w:marRight w:val="0"/>
      <w:marTop w:val="0"/>
      <w:marBottom w:val="0"/>
      <w:divBdr>
        <w:top w:val="none" w:sz="0" w:space="0" w:color="auto"/>
        <w:left w:val="none" w:sz="0" w:space="0" w:color="auto"/>
        <w:bottom w:val="none" w:sz="0" w:space="0" w:color="auto"/>
        <w:right w:val="none" w:sz="0" w:space="0" w:color="auto"/>
      </w:divBdr>
    </w:div>
    <w:div w:id="14511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A0CB93-C466-48FE-A417-904479A25E30}"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51EA2E86-701C-40D8-9C57-8AF9D1505806}">
      <dgm:prSet phldrT="[Text]"/>
      <dgm:spPr>
        <a:xfrm>
          <a:off x="2678" y="105370"/>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Review targeted content standards</a:t>
          </a:r>
        </a:p>
      </dgm:t>
    </dgm:pt>
    <dgm:pt modelId="{6942423C-45D3-4756-B8EB-C49AF98C3607}" type="parTrans" cxnId="{388B12FE-235E-4DBE-98A0-6B617E6E70FF}">
      <dgm:prSet/>
      <dgm:spPr/>
      <dgm:t>
        <a:bodyPr/>
        <a:lstStyle/>
        <a:p>
          <a:pPr algn="ctr"/>
          <a:endParaRPr lang="en-US" b="1">
            <a:latin typeface="Times New Roman" panose="02020603050405020304" pitchFamily="18" charset="0"/>
            <a:cs typeface="Times New Roman" panose="02020603050405020304" pitchFamily="18" charset="0"/>
          </a:endParaRPr>
        </a:p>
      </dgm:t>
    </dgm:pt>
    <dgm:pt modelId="{8C850239-F359-4AFD-A83A-2A923147F010}" type="sibTrans" cxnId="{388B12FE-235E-4DBE-98A0-6B617E6E70FF}">
      <dgm:prSet/>
      <dgm:spPr>
        <a:xfrm>
          <a:off x="906220" y="251531"/>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02889E63-790F-4B76-8D7A-319C33562F26}">
      <dgm:prSet phldrT="[Text]"/>
      <dgm:spPr>
        <a:xfrm>
          <a:off x="1165324" y="105370"/>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Enter student sample information in the </a:t>
          </a:r>
          <a:r>
            <a:rPr lang="en-US" b="1" i="1">
              <a:latin typeface="Times New Roman" panose="02020603050405020304" pitchFamily="18" charset="0"/>
              <a:ea typeface="+mn-ea"/>
              <a:cs typeface="Times New Roman" panose="02020603050405020304" pitchFamily="18" charset="0"/>
            </a:rPr>
            <a:t>Standard-Setting Approach Framework</a:t>
          </a:r>
          <a:endParaRPr lang="en-US" b="1">
            <a:latin typeface="Times New Roman" panose="02020603050405020304" pitchFamily="18" charset="0"/>
            <a:ea typeface="+mn-ea"/>
            <a:cs typeface="Times New Roman" panose="02020603050405020304" pitchFamily="18" charset="0"/>
          </a:endParaRPr>
        </a:p>
      </dgm:t>
    </dgm:pt>
    <dgm:pt modelId="{8AA958AF-D0F8-464D-9AAA-A549BC87A495}" type="parTrans" cxnId="{93032A25-B93E-4A29-A0C2-089A306CB8CD}">
      <dgm:prSet/>
      <dgm:spPr/>
      <dgm:t>
        <a:bodyPr/>
        <a:lstStyle/>
        <a:p>
          <a:pPr algn="ctr"/>
          <a:endParaRPr lang="en-US" b="1">
            <a:latin typeface="Times New Roman" panose="02020603050405020304" pitchFamily="18" charset="0"/>
            <a:cs typeface="Times New Roman" panose="02020603050405020304" pitchFamily="18" charset="0"/>
          </a:endParaRPr>
        </a:p>
      </dgm:t>
    </dgm:pt>
    <dgm:pt modelId="{DB35061E-EE9C-4A8F-A326-95E0E95B4D72}" type="sibTrans" cxnId="{93032A25-B93E-4A29-A0C2-089A306CB8CD}">
      <dgm:prSet/>
      <dgm:spPr>
        <a:xfrm>
          <a:off x="2068865" y="251531"/>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B30D3B1D-2866-48B8-816B-77C091F23C93}">
      <dgm:prSet phldrT="[Text]"/>
      <dgm:spPr>
        <a:xfrm>
          <a:off x="2327969" y="105370"/>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Record draft set of performance-level descriptors in the </a:t>
          </a:r>
          <a:r>
            <a:rPr lang="en-US" b="1" i="1">
              <a:latin typeface="Times New Roman" panose="02020603050405020304" pitchFamily="18" charset="0"/>
              <a:ea typeface="+mn-ea"/>
              <a:cs typeface="Times New Roman" panose="02020603050405020304" pitchFamily="18" charset="0"/>
            </a:rPr>
            <a:t>Framework</a:t>
          </a:r>
          <a:endParaRPr lang="en-US" b="1">
            <a:latin typeface="Times New Roman" panose="02020603050405020304" pitchFamily="18" charset="0"/>
            <a:ea typeface="+mn-ea"/>
            <a:cs typeface="Times New Roman" panose="02020603050405020304" pitchFamily="18" charset="0"/>
          </a:endParaRPr>
        </a:p>
      </dgm:t>
    </dgm:pt>
    <dgm:pt modelId="{2D8ED8A3-C57E-4B5F-BDE5-09FF38AD6580}" type="parTrans" cxnId="{8A898669-F1B8-49C3-AFFF-D20DF74D76DE}">
      <dgm:prSet/>
      <dgm:spPr/>
      <dgm:t>
        <a:bodyPr/>
        <a:lstStyle/>
        <a:p>
          <a:pPr algn="ctr"/>
          <a:endParaRPr lang="en-US" b="1">
            <a:latin typeface="Times New Roman" panose="02020603050405020304" pitchFamily="18" charset="0"/>
            <a:cs typeface="Times New Roman" panose="02020603050405020304" pitchFamily="18" charset="0"/>
          </a:endParaRPr>
        </a:p>
      </dgm:t>
    </dgm:pt>
    <dgm:pt modelId="{6D9AA4AA-1626-4528-84E5-C98A2CA4513C}" type="sibTrans" cxnId="{8A898669-F1B8-49C3-AFFF-D20DF74D76DE}">
      <dgm:prSet/>
      <dgm:spPr>
        <a:xfrm>
          <a:off x="3231511" y="251531"/>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527562E9-1BAC-4836-9A42-C65678FE42EC}">
      <dgm:prSet phldrT="[Text]"/>
      <dgm:spPr>
        <a:xfrm>
          <a:off x="3490614" y="105370"/>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Repeat the previous step will all other performance levels, if necessary</a:t>
          </a:r>
        </a:p>
      </dgm:t>
    </dgm:pt>
    <dgm:pt modelId="{1374D4D7-085C-4FB7-AA22-0A7B715F419E}" type="parTrans" cxnId="{524CC81A-DDA5-44E6-A7C0-D0137E86B4C2}">
      <dgm:prSet/>
      <dgm:spPr/>
      <dgm:t>
        <a:bodyPr/>
        <a:lstStyle/>
        <a:p>
          <a:pPr algn="ctr"/>
          <a:endParaRPr lang="en-US" b="1">
            <a:latin typeface="Times New Roman" panose="02020603050405020304" pitchFamily="18" charset="0"/>
            <a:cs typeface="Times New Roman" panose="02020603050405020304" pitchFamily="18" charset="0"/>
          </a:endParaRPr>
        </a:p>
      </dgm:t>
    </dgm:pt>
    <dgm:pt modelId="{CFA96653-A78C-4E14-A760-7CC18794736E}" type="sibTrans" cxnId="{524CC81A-DDA5-44E6-A7C0-D0137E86B4C2}">
      <dgm:prSet/>
      <dgm:spPr>
        <a:xfrm>
          <a:off x="4394156" y="251531"/>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1872845C-BA55-48CB-ACA7-EB37016793C3}">
      <dgm:prSet phldrT="[Text]"/>
      <dgm:spPr>
        <a:xfrm>
          <a:off x="4653260" y="105370"/>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Ensure the panel is a diverse group and has experience with the subject matter/grade level being evaluated</a:t>
          </a:r>
        </a:p>
      </dgm:t>
    </dgm:pt>
    <dgm:pt modelId="{D339547A-0964-4DCF-A07F-13806BCA8907}" type="parTrans" cxnId="{DEFF795E-870E-4AC8-B1B1-AABF79963941}">
      <dgm:prSet/>
      <dgm:spPr/>
      <dgm:t>
        <a:bodyPr/>
        <a:lstStyle/>
        <a:p>
          <a:pPr algn="ctr"/>
          <a:endParaRPr lang="en-US" b="1">
            <a:latin typeface="Times New Roman" panose="02020603050405020304" pitchFamily="18" charset="0"/>
            <a:cs typeface="Times New Roman" panose="02020603050405020304" pitchFamily="18" charset="0"/>
          </a:endParaRPr>
        </a:p>
      </dgm:t>
    </dgm:pt>
    <dgm:pt modelId="{7CF157B3-1560-4D8E-978A-5020705ACCE6}" type="sibTrans" cxnId="{DEFF795E-870E-4AC8-B1B1-AABF79963941}">
      <dgm:prSet/>
      <dgm:spPr>
        <a:xfrm rot="5400000">
          <a:off x="4980461" y="661779"/>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1808CD56-0C08-403E-97F9-78452EAD2C9F}">
      <dgm:prSet phldrT="[Text]"/>
      <dgm:spPr>
        <a:xfrm>
          <a:off x="4653260" y="935831"/>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Proceed to the </a:t>
          </a:r>
          <a:r>
            <a:rPr lang="en-US" b="1" i="1">
              <a:latin typeface="Times New Roman" panose="02020603050405020304" pitchFamily="18" charset="0"/>
              <a:ea typeface="+mn-ea"/>
              <a:cs typeface="Times New Roman" panose="02020603050405020304" pitchFamily="18" charset="0"/>
            </a:rPr>
            <a:t>Build </a:t>
          </a:r>
          <a:r>
            <a:rPr lang="en-US" b="1">
              <a:latin typeface="Times New Roman" panose="02020603050405020304" pitchFamily="18" charset="0"/>
              <a:ea typeface="+mn-ea"/>
              <a:cs typeface="Times New Roman" panose="02020603050405020304" pitchFamily="18" charset="0"/>
            </a:rPr>
            <a:t>Phase</a:t>
          </a:r>
        </a:p>
      </dgm:t>
    </dgm:pt>
    <dgm:pt modelId="{947CE971-306B-4A1E-A4B8-F70496604B01}" type="parTrans" cxnId="{0E1D4CFE-9D3C-4659-A615-24E3C7CC0EBE}">
      <dgm:prSet/>
      <dgm:spPr/>
      <dgm:t>
        <a:bodyPr/>
        <a:lstStyle/>
        <a:p>
          <a:pPr algn="ctr"/>
          <a:endParaRPr lang="en-US" b="1">
            <a:latin typeface="Times New Roman" panose="02020603050405020304" pitchFamily="18" charset="0"/>
            <a:cs typeface="Times New Roman" panose="02020603050405020304" pitchFamily="18" charset="0"/>
          </a:endParaRPr>
        </a:p>
      </dgm:t>
    </dgm:pt>
    <dgm:pt modelId="{05D9A1A9-FCC7-4114-A67D-41212B43B75C}" type="sibTrans" cxnId="{0E1D4CFE-9D3C-4659-A615-24E3C7CC0EBE}">
      <dgm:prSet/>
      <dgm:spPr>
        <a:xfrm rot="10800000">
          <a:off x="4404121" y="1081992"/>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21E6AA13-8BCD-4C6A-8679-CAEEE41669E7}">
      <dgm:prSet phldrT="[Text]"/>
      <dgm:spPr>
        <a:xfrm>
          <a:off x="3490614" y="935831"/>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Review performance level descriptors and task with panel</a:t>
          </a:r>
        </a:p>
      </dgm:t>
    </dgm:pt>
    <dgm:pt modelId="{25188BBF-E685-4CD0-B158-7A66EE720457}" type="parTrans" cxnId="{D206A310-CAA3-464C-890B-0F4F6A4F0B54}">
      <dgm:prSet/>
      <dgm:spPr/>
      <dgm:t>
        <a:bodyPr/>
        <a:lstStyle/>
        <a:p>
          <a:pPr algn="ctr"/>
          <a:endParaRPr lang="en-US" b="1">
            <a:latin typeface="Times New Roman" panose="02020603050405020304" pitchFamily="18" charset="0"/>
            <a:cs typeface="Times New Roman" panose="02020603050405020304" pitchFamily="18" charset="0"/>
          </a:endParaRPr>
        </a:p>
      </dgm:t>
    </dgm:pt>
    <dgm:pt modelId="{83B5CDFA-F2D8-41B3-B3CF-2A3D4366854B}" type="sibTrans" cxnId="{D206A310-CAA3-464C-890B-0F4F6A4F0B54}">
      <dgm:prSet/>
      <dgm:spPr>
        <a:xfrm rot="10884478">
          <a:off x="3241449" y="1067826"/>
          <a:ext cx="176110"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6290E436-1EB2-475A-91EE-6E6CA135107A}">
      <dgm:prSet phldrT="[Text]"/>
      <dgm:spPr>
        <a:xfrm>
          <a:off x="2327969" y="907255"/>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Enter anchored scores for student samples in the </a:t>
          </a:r>
          <a:r>
            <a:rPr lang="en-US" b="1" i="1">
              <a:latin typeface="Times New Roman" panose="02020603050405020304" pitchFamily="18" charset="0"/>
              <a:ea typeface="+mn-ea"/>
              <a:cs typeface="Times New Roman" panose="02020603050405020304" pitchFamily="18" charset="0"/>
            </a:rPr>
            <a:t>Standard-Setting Approach Framework</a:t>
          </a:r>
          <a:endParaRPr lang="en-US" b="1">
            <a:latin typeface="Times New Roman" panose="02020603050405020304" pitchFamily="18" charset="0"/>
            <a:ea typeface="+mn-ea"/>
            <a:cs typeface="Times New Roman" panose="02020603050405020304" pitchFamily="18" charset="0"/>
          </a:endParaRPr>
        </a:p>
      </dgm:t>
    </dgm:pt>
    <dgm:pt modelId="{9CD00AD7-58F2-4B52-B74D-BD1D0611F153}" type="parTrans" cxnId="{677B068C-8B29-41B1-9787-14A9C175ECA4}">
      <dgm:prSet/>
      <dgm:spPr/>
      <dgm:t>
        <a:bodyPr/>
        <a:lstStyle/>
        <a:p>
          <a:pPr algn="ctr"/>
          <a:endParaRPr lang="en-US" b="1">
            <a:latin typeface="Times New Roman" panose="02020603050405020304" pitchFamily="18" charset="0"/>
            <a:cs typeface="Times New Roman" panose="02020603050405020304" pitchFamily="18" charset="0"/>
          </a:endParaRPr>
        </a:p>
      </dgm:t>
    </dgm:pt>
    <dgm:pt modelId="{13758979-3D71-4922-943B-7F90C15182F2}" type="sibTrans" cxnId="{677B068C-8B29-41B1-9787-14A9C175ECA4}">
      <dgm:prSet/>
      <dgm:spPr>
        <a:xfrm rot="10715522">
          <a:off x="2078804" y="1067581"/>
          <a:ext cx="176110"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89E0F134-5FE4-489F-83E9-ABD83F4BF928}">
      <dgm:prSet phldrT="[Text]"/>
      <dgm:spPr>
        <a:xfrm>
          <a:off x="1165324" y="935831"/>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Record panelist input into the </a:t>
          </a:r>
          <a:r>
            <a:rPr lang="en-US" b="1" i="1">
              <a:latin typeface="Times New Roman" panose="02020603050405020304" pitchFamily="18" charset="0"/>
              <a:ea typeface="+mn-ea"/>
              <a:cs typeface="Times New Roman" panose="02020603050405020304" pitchFamily="18" charset="0"/>
            </a:rPr>
            <a:t>Framework; </a:t>
          </a:r>
          <a:r>
            <a:rPr lang="en-US" b="1" i="0">
              <a:latin typeface="Times New Roman" panose="02020603050405020304" pitchFamily="18" charset="0"/>
              <a:ea typeface="+mn-ea"/>
              <a:cs typeface="Times New Roman" panose="02020603050405020304" pitchFamily="18" charset="0"/>
            </a:rPr>
            <a:t>conduct calibration training and scoring reviews</a:t>
          </a:r>
        </a:p>
      </dgm:t>
    </dgm:pt>
    <dgm:pt modelId="{5E1DB0EF-00F1-4B34-85AC-73E40215D343}" type="parTrans" cxnId="{C375C6F1-CDD5-4CB2-94C9-8D5AB318C518}">
      <dgm:prSet/>
      <dgm:spPr/>
      <dgm:t>
        <a:bodyPr/>
        <a:lstStyle/>
        <a:p>
          <a:pPr algn="ctr"/>
          <a:endParaRPr lang="en-US" b="1">
            <a:latin typeface="Times New Roman" panose="02020603050405020304" pitchFamily="18" charset="0"/>
            <a:cs typeface="Times New Roman" panose="02020603050405020304" pitchFamily="18" charset="0"/>
          </a:endParaRPr>
        </a:p>
      </dgm:t>
    </dgm:pt>
    <dgm:pt modelId="{2BC22430-8CE9-468A-B469-CE59DC23A992}" type="sibTrans" cxnId="{C375C6F1-CDD5-4CB2-94C9-8D5AB318C518}">
      <dgm:prSet/>
      <dgm:spPr>
        <a:xfrm rot="10800000">
          <a:off x="916185" y="1081992"/>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0627C158-1462-4123-BDCA-B0852FD8C0E1}">
      <dgm:prSet phldrT="[Text]"/>
      <dgm:spPr>
        <a:xfrm>
          <a:off x="2678" y="935831"/>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Repeat the previous step for all other student samples, and repeat the previous three steps in Meetings 2 and 3</a:t>
          </a:r>
        </a:p>
      </dgm:t>
    </dgm:pt>
    <dgm:pt modelId="{A7CF39BB-F4AC-4EF9-982C-9F51DB535681}" type="parTrans" cxnId="{5EAC2818-064B-4AFD-A946-3249962C4153}">
      <dgm:prSet/>
      <dgm:spPr/>
      <dgm:t>
        <a:bodyPr/>
        <a:lstStyle/>
        <a:p>
          <a:pPr algn="ctr"/>
          <a:endParaRPr lang="en-US" b="1">
            <a:latin typeface="Times New Roman" panose="02020603050405020304" pitchFamily="18" charset="0"/>
            <a:cs typeface="Times New Roman" panose="02020603050405020304" pitchFamily="18" charset="0"/>
          </a:endParaRPr>
        </a:p>
      </dgm:t>
    </dgm:pt>
    <dgm:pt modelId="{461CF701-F0ED-4E5E-8FDF-FFF1DB88E3E6}" type="sibTrans" cxnId="{5EAC2818-064B-4AFD-A946-3249962C4153}">
      <dgm:prSet/>
      <dgm:spPr>
        <a:xfrm rot="5400000">
          <a:off x="329880" y="1492240"/>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27356E12-DB89-4ED6-A3FA-CAED053961F7}">
      <dgm:prSet phldrT="[Text]"/>
      <dgm:spPr>
        <a:xfrm>
          <a:off x="2678" y="1766292"/>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Ensure panel reaches consensus and completes panelist survey</a:t>
          </a:r>
        </a:p>
      </dgm:t>
    </dgm:pt>
    <dgm:pt modelId="{853081FB-A955-43C2-867C-033C8A80F2EB}" type="parTrans" cxnId="{1B4EF3D5-42BB-4E8F-B768-2305C5464913}">
      <dgm:prSet/>
      <dgm:spPr/>
      <dgm:t>
        <a:bodyPr/>
        <a:lstStyle/>
        <a:p>
          <a:pPr algn="ctr"/>
          <a:endParaRPr lang="en-US" b="1">
            <a:latin typeface="Times New Roman" panose="02020603050405020304" pitchFamily="18" charset="0"/>
            <a:cs typeface="Times New Roman" panose="02020603050405020304" pitchFamily="18" charset="0"/>
          </a:endParaRPr>
        </a:p>
      </dgm:t>
    </dgm:pt>
    <dgm:pt modelId="{735B639B-71B3-4716-AC18-0BDA0DCFB046}" type="sibTrans" cxnId="{1B4EF3D5-42BB-4E8F-B768-2305C5464913}">
      <dgm:prSet/>
      <dgm:spPr>
        <a:xfrm>
          <a:off x="906220" y="1912453"/>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36D9BDE2-376C-49AE-98F4-C0251F21E27D}">
      <dgm:prSet phldrT="[Text]"/>
      <dgm:spPr>
        <a:xfrm>
          <a:off x="1165324" y="1766292"/>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Proceed to the </a:t>
          </a:r>
          <a:r>
            <a:rPr lang="en-US" b="1" i="1">
              <a:latin typeface="Times New Roman" panose="02020603050405020304" pitchFamily="18" charset="0"/>
              <a:ea typeface="+mn-ea"/>
              <a:cs typeface="Times New Roman" panose="02020603050405020304" pitchFamily="18" charset="0"/>
            </a:rPr>
            <a:t>Review</a:t>
          </a:r>
          <a:r>
            <a:rPr lang="en-US" b="1">
              <a:latin typeface="Times New Roman" panose="02020603050405020304" pitchFamily="18" charset="0"/>
              <a:ea typeface="+mn-ea"/>
              <a:cs typeface="Times New Roman" panose="02020603050405020304" pitchFamily="18" charset="0"/>
            </a:rPr>
            <a:t> Phase</a:t>
          </a:r>
        </a:p>
      </dgm:t>
    </dgm:pt>
    <dgm:pt modelId="{99A2F946-6ACA-4C8C-A95F-E21662545E2B}" type="parTrans" cxnId="{888BB582-10CF-4653-98F5-784247AD5CF6}">
      <dgm:prSet/>
      <dgm:spPr/>
      <dgm:t>
        <a:bodyPr/>
        <a:lstStyle/>
        <a:p>
          <a:pPr algn="ctr"/>
          <a:endParaRPr lang="en-US" b="1">
            <a:latin typeface="Times New Roman" panose="02020603050405020304" pitchFamily="18" charset="0"/>
            <a:cs typeface="Times New Roman" panose="02020603050405020304" pitchFamily="18" charset="0"/>
          </a:endParaRPr>
        </a:p>
      </dgm:t>
    </dgm:pt>
    <dgm:pt modelId="{45AD9B7E-431D-4578-BE41-F84DC8D8894F}" type="sibTrans" cxnId="{888BB582-10CF-4653-98F5-784247AD5CF6}">
      <dgm:prSet/>
      <dgm:spPr>
        <a:xfrm>
          <a:off x="2068865" y="1912453"/>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0DA3C139-8E72-42F5-8523-92438833ECDC}">
      <dgm:prSet phldrT="[Text]"/>
      <dgm:spPr>
        <a:xfrm>
          <a:off x="2327969" y="1766292"/>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Review cut scores and student work samples</a:t>
          </a:r>
        </a:p>
      </dgm:t>
    </dgm:pt>
    <dgm:pt modelId="{63AB9625-67A6-4913-AFA4-9AF474DBFC64}" type="parTrans" cxnId="{A003609A-FD69-45D3-A579-BC6E961E400C}">
      <dgm:prSet/>
      <dgm:spPr/>
      <dgm:t>
        <a:bodyPr/>
        <a:lstStyle/>
        <a:p>
          <a:pPr algn="ctr"/>
          <a:endParaRPr lang="en-US" b="1">
            <a:latin typeface="Times New Roman" panose="02020603050405020304" pitchFamily="18" charset="0"/>
            <a:cs typeface="Times New Roman" panose="02020603050405020304" pitchFamily="18" charset="0"/>
          </a:endParaRPr>
        </a:p>
      </dgm:t>
    </dgm:pt>
    <dgm:pt modelId="{161270E5-4AD4-4D92-8DF6-B85026261100}" type="sibTrans" cxnId="{A003609A-FD69-45D3-A579-BC6E961E400C}">
      <dgm:prSet/>
      <dgm:spPr>
        <a:xfrm>
          <a:off x="3231511" y="1912453"/>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43E44566-B3DF-4EA9-99FF-BB73D79F44F8}">
      <dgm:prSet phldrT="[Text]"/>
      <dgm:spPr>
        <a:xfrm>
          <a:off x="3490614" y="1766292"/>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Enter score reporting results in the </a:t>
          </a:r>
          <a:r>
            <a:rPr lang="en-US" b="1" i="1">
              <a:latin typeface="Times New Roman" panose="02020603050405020304" pitchFamily="18" charset="0"/>
              <a:ea typeface="+mn-ea"/>
              <a:cs typeface="Times New Roman" panose="02020603050405020304" pitchFamily="18" charset="0"/>
            </a:rPr>
            <a:t>Standard-Setting Approach Framework</a:t>
          </a:r>
          <a:endParaRPr lang="en-US" b="1">
            <a:latin typeface="Times New Roman" panose="02020603050405020304" pitchFamily="18" charset="0"/>
            <a:ea typeface="+mn-ea"/>
            <a:cs typeface="Times New Roman" panose="02020603050405020304" pitchFamily="18" charset="0"/>
          </a:endParaRPr>
        </a:p>
      </dgm:t>
    </dgm:pt>
    <dgm:pt modelId="{8D7892D1-719A-426B-9DC4-57CB9E836E03}" type="parTrans" cxnId="{0255398D-A561-4740-A901-0E0E029DD7FB}">
      <dgm:prSet/>
      <dgm:spPr/>
      <dgm:t>
        <a:bodyPr/>
        <a:lstStyle/>
        <a:p>
          <a:pPr algn="ctr"/>
          <a:endParaRPr lang="en-US" b="1">
            <a:latin typeface="Times New Roman" panose="02020603050405020304" pitchFamily="18" charset="0"/>
            <a:cs typeface="Times New Roman" panose="02020603050405020304" pitchFamily="18" charset="0"/>
          </a:endParaRPr>
        </a:p>
      </dgm:t>
    </dgm:pt>
    <dgm:pt modelId="{A6179E08-6DD5-4367-A67C-9DD81825DEAF}" type="sibTrans" cxnId="{0255398D-A561-4740-A901-0E0E029DD7FB}">
      <dgm:prSet/>
      <dgm:spPr>
        <a:xfrm>
          <a:off x="4394156" y="1912453"/>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069E65C4-8DDE-495F-A04B-0170713EC0A9}">
      <dgm:prSet phldrT="[Text]"/>
      <dgm:spPr>
        <a:xfrm>
          <a:off x="4653260" y="1766292"/>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Record rationale for amending or not amending cut scores into the </a:t>
          </a:r>
          <a:r>
            <a:rPr lang="en-US" b="1" i="1">
              <a:latin typeface="Times New Roman" panose="02020603050405020304" pitchFamily="18" charset="0"/>
              <a:ea typeface="+mn-ea"/>
              <a:cs typeface="Times New Roman" panose="02020603050405020304" pitchFamily="18" charset="0"/>
            </a:rPr>
            <a:t>Framework</a:t>
          </a:r>
          <a:endParaRPr lang="en-US" b="1">
            <a:latin typeface="Times New Roman" panose="02020603050405020304" pitchFamily="18" charset="0"/>
            <a:ea typeface="+mn-ea"/>
            <a:cs typeface="Times New Roman" panose="02020603050405020304" pitchFamily="18" charset="0"/>
          </a:endParaRPr>
        </a:p>
      </dgm:t>
    </dgm:pt>
    <dgm:pt modelId="{399389D9-84D5-49D4-ADDC-7E3696714A3D}" type="parTrans" cxnId="{BE299AF9-2607-407B-B615-E70750494562}">
      <dgm:prSet/>
      <dgm:spPr/>
      <dgm:t>
        <a:bodyPr/>
        <a:lstStyle/>
        <a:p>
          <a:pPr algn="ctr"/>
          <a:endParaRPr lang="en-US" b="1">
            <a:latin typeface="Times New Roman" panose="02020603050405020304" pitchFamily="18" charset="0"/>
            <a:cs typeface="Times New Roman" panose="02020603050405020304" pitchFamily="18" charset="0"/>
          </a:endParaRPr>
        </a:p>
      </dgm:t>
    </dgm:pt>
    <dgm:pt modelId="{29959461-DACC-46D2-A647-DE5E832C173B}" type="sibTrans" cxnId="{BE299AF9-2607-407B-B615-E70750494562}">
      <dgm:prSet/>
      <dgm:spPr>
        <a:xfrm rot="5400000">
          <a:off x="4980461" y="2322701"/>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13E7F602-A308-43C6-8165-C6008157BCDF}">
      <dgm:prSet phldrT="[Text]"/>
      <dgm:spPr>
        <a:xfrm>
          <a:off x="4653260" y="2596753"/>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Repeat score reporting and recording, if necessary</a:t>
          </a:r>
        </a:p>
      </dgm:t>
    </dgm:pt>
    <dgm:pt modelId="{CB9E9B15-BB90-424E-AD78-2C4B54BC3A87}" type="parTrans" cxnId="{6B80B729-9CB0-4EC9-9C69-53763174329B}">
      <dgm:prSet/>
      <dgm:spPr/>
      <dgm:t>
        <a:bodyPr/>
        <a:lstStyle/>
        <a:p>
          <a:pPr algn="ctr"/>
          <a:endParaRPr lang="en-US" b="1">
            <a:latin typeface="Times New Roman" panose="02020603050405020304" pitchFamily="18" charset="0"/>
            <a:cs typeface="Times New Roman" panose="02020603050405020304" pitchFamily="18" charset="0"/>
          </a:endParaRPr>
        </a:p>
      </dgm:t>
    </dgm:pt>
    <dgm:pt modelId="{9B3D798E-37D6-4512-B063-FAFBD797B80A}" type="sibTrans" cxnId="{6B80B729-9CB0-4EC9-9C69-53763174329B}">
      <dgm:prSet/>
      <dgm:spPr>
        <a:xfrm rot="10800000">
          <a:off x="4404121" y="2742914"/>
          <a:ext cx="176057" cy="205954"/>
        </a:xfr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E80E6A34-C595-4311-8DBB-D913EF354C8F}">
      <dgm:prSet phldrT="[Text]"/>
      <dgm:spPr>
        <a:xfrm>
          <a:off x="3490614" y="2596753"/>
          <a:ext cx="830460" cy="498276"/>
        </a:xfrm>
      </dgm:spPr>
      <dgm:t>
        <a:bodyPr/>
        <a:lstStyle/>
        <a:p>
          <a:pPr algn="ctr"/>
          <a:r>
            <a:rPr lang="en-US" b="1">
              <a:latin typeface="Times New Roman" panose="02020603050405020304" pitchFamily="18" charset="0"/>
              <a:ea typeface="+mn-ea"/>
              <a:cs typeface="Times New Roman" panose="02020603050405020304" pitchFamily="18" charset="0"/>
            </a:rPr>
            <a:t>Ensure score reporting results are consistent with the latest set of performance level descriptors and cut scores</a:t>
          </a:r>
        </a:p>
      </dgm:t>
    </dgm:pt>
    <dgm:pt modelId="{28EE5B6B-1D15-45E4-89E5-B9D7DB2D2FE4}" type="parTrans" cxnId="{9CA4D7B7-738A-4A48-B0B6-23D5D670BBAD}">
      <dgm:prSet/>
      <dgm:spPr/>
      <dgm:t>
        <a:bodyPr/>
        <a:lstStyle/>
        <a:p>
          <a:pPr algn="ctr"/>
          <a:endParaRPr lang="en-US" b="1">
            <a:latin typeface="Times New Roman" panose="02020603050405020304" pitchFamily="18" charset="0"/>
            <a:cs typeface="Times New Roman" panose="02020603050405020304" pitchFamily="18" charset="0"/>
          </a:endParaRPr>
        </a:p>
      </dgm:t>
    </dgm:pt>
    <dgm:pt modelId="{263CC57B-5C21-4453-940B-BD2B5A41EFB6}" type="sibTrans" cxnId="{9CA4D7B7-738A-4A48-B0B6-23D5D670BBAD}">
      <dgm:prSet/>
      <dgm:spPr>
        <a:xfrm rot="10800000">
          <a:off x="3241476" y="2742914"/>
          <a:ext cx="176057" cy="205954"/>
        </a:xfrm>
        <a:prstGeom prst="rightArrow">
          <a:avLst>
            <a:gd name="adj1" fmla="val 60000"/>
            <a:gd name="adj2" fmla="val 50000"/>
          </a:avLst>
        </a:prstGeom>
      </dgm:spPr>
      <dgm:t>
        <a:bodyPr/>
        <a:lstStyle/>
        <a:p>
          <a:pPr algn="ct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C9D9C0EE-E017-4CEE-95A6-ACAD0EA2BBFB}" type="pres">
      <dgm:prSet presAssocID="{AEA0CB93-C466-48FE-A417-904479A25E30}" presName="diagram" presStyleCnt="0">
        <dgm:presLayoutVars>
          <dgm:dir/>
          <dgm:resizeHandles val="exact"/>
        </dgm:presLayoutVars>
      </dgm:prSet>
      <dgm:spPr/>
    </dgm:pt>
    <dgm:pt modelId="{A644757A-B031-416C-B6A9-961351D55CFA}" type="pres">
      <dgm:prSet presAssocID="{51EA2E86-701C-40D8-9C57-8AF9D1505806}" presName="node" presStyleLbl="node1" presStyleIdx="0" presStyleCnt="17" custLinFactNeighborX="-53921" custLinFactNeighborY="9053">
        <dgm:presLayoutVars>
          <dgm:bulletEnabled val="1"/>
        </dgm:presLayoutVars>
      </dgm:prSet>
      <dgm:spPr>
        <a:prstGeom prst="roundRect">
          <a:avLst>
            <a:gd name="adj" fmla="val 10000"/>
          </a:avLst>
        </a:prstGeom>
      </dgm:spPr>
    </dgm:pt>
    <dgm:pt modelId="{A89AF782-D86C-4780-9026-DD2DB65F4380}" type="pres">
      <dgm:prSet presAssocID="{8C850239-F359-4AFD-A83A-2A923147F010}" presName="sibTrans" presStyleLbl="sibTrans2D1" presStyleIdx="0" presStyleCnt="16"/>
      <dgm:spPr>
        <a:prstGeom prst="rightArrow">
          <a:avLst>
            <a:gd name="adj1" fmla="val 60000"/>
            <a:gd name="adj2" fmla="val 50000"/>
          </a:avLst>
        </a:prstGeom>
      </dgm:spPr>
    </dgm:pt>
    <dgm:pt modelId="{DE45C14C-5BEC-4898-B71B-2B8BCE40A02D}" type="pres">
      <dgm:prSet presAssocID="{8C850239-F359-4AFD-A83A-2A923147F010}" presName="connectorText" presStyleLbl="sibTrans2D1" presStyleIdx="0" presStyleCnt="16"/>
      <dgm:spPr/>
    </dgm:pt>
    <dgm:pt modelId="{7F6F5F60-7391-408B-987D-D4FA23DBC144}" type="pres">
      <dgm:prSet presAssocID="{02889E63-790F-4B76-8D7A-319C33562F26}" presName="node" presStyleLbl="node1" presStyleIdx="1" presStyleCnt="17" custLinFactNeighborX="-58200" custLinFactNeighborY="9052">
        <dgm:presLayoutVars>
          <dgm:bulletEnabled val="1"/>
        </dgm:presLayoutVars>
      </dgm:prSet>
      <dgm:spPr>
        <a:prstGeom prst="roundRect">
          <a:avLst>
            <a:gd name="adj" fmla="val 10000"/>
          </a:avLst>
        </a:prstGeom>
      </dgm:spPr>
    </dgm:pt>
    <dgm:pt modelId="{DAA14318-13AE-405A-8A7A-BD39F4C0F00E}" type="pres">
      <dgm:prSet presAssocID="{DB35061E-EE9C-4A8F-A326-95E0E95B4D72}" presName="sibTrans" presStyleLbl="sibTrans2D1" presStyleIdx="1" presStyleCnt="16"/>
      <dgm:spPr>
        <a:prstGeom prst="rightArrow">
          <a:avLst>
            <a:gd name="adj1" fmla="val 60000"/>
            <a:gd name="adj2" fmla="val 50000"/>
          </a:avLst>
        </a:prstGeom>
      </dgm:spPr>
    </dgm:pt>
    <dgm:pt modelId="{9E8BD8F1-3B89-4D56-9065-F6FA4DC92E42}" type="pres">
      <dgm:prSet presAssocID="{DB35061E-EE9C-4A8F-A326-95E0E95B4D72}" presName="connectorText" presStyleLbl="sibTrans2D1" presStyleIdx="1" presStyleCnt="16"/>
      <dgm:spPr/>
    </dgm:pt>
    <dgm:pt modelId="{86B0E69B-D137-4488-A136-65C95621C93E}" type="pres">
      <dgm:prSet presAssocID="{B30D3B1D-2866-48B8-816B-77C091F23C93}" presName="node" presStyleLbl="node1" presStyleIdx="2" presStyleCnt="17" custLinFactNeighborX="-62079" custLinFactNeighborY="9052">
        <dgm:presLayoutVars>
          <dgm:bulletEnabled val="1"/>
        </dgm:presLayoutVars>
      </dgm:prSet>
      <dgm:spPr>
        <a:prstGeom prst="roundRect">
          <a:avLst>
            <a:gd name="adj" fmla="val 10000"/>
          </a:avLst>
        </a:prstGeom>
      </dgm:spPr>
    </dgm:pt>
    <dgm:pt modelId="{0053C7C9-71C9-4C5C-96A3-F787D02B5D90}" type="pres">
      <dgm:prSet presAssocID="{6D9AA4AA-1626-4528-84E5-C98A2CA4513C}" presName="sibTrans" presStyleLbl="sibTrans2D1" presStyleIdx="2" presStyleCnt="16"/>
      <dgm:spPr>
        <a:prstGeom prst="rightArrow">
          <a:avLst>
            <a:gd name="adj1" fmla="val 60000"/>
            <a:gd name="adj2" fmla="val 50000"/>
          </a:avLst>
        </a:prstGeom>
      </dgm:spPr>
    </dgm:pt>
    <dgm:pt modelId="{AB34FDD1-7E2D-4086-9706-CEE93B645052}" type="pres">
      <dgm:prSet presAssocID="{6D9AA4AA-1626-4528-84E5-C98A2CA4513C}" presName="connectorText" presStyleLbl="sibTrans2D1" presStyleIdx="2" presStyleCnt="16"/>
      <dgm:spPr/>
    </dgm:pt>
    <dgm:pt modelId="{96CE8A5B-7D43-4793-8186-00063EC3B2FA}" type="pres">
      <dgm:prSet presAssocID="{527562E9-1BAC-4836-9A42-C65678FE42EC}" presName="node" presStyleLbl="node1" presStyleIdx="3" presStyleCnt="17" custLinFactY="-53906" custLinFactNeighborX="63631" custLinFactNeighborY="-100000">
        <dgm:presLayoutVars>
          <dgm:bulletEnabled val="1"/>
        </dgm:presLayoutVars>
      </dgm:prSet>
      <dgm:spPr>
        <a:prstGeom prst="roundRect">
          <a:avLst>
            <a:gd name="adj" fmla="val 10000"/>
          </a:avLst>
        </a:prstGeom>
      </dgm:spPr>
    </dgm:pt>
    <dgm:pt modelId="{5310DC8C-DF4E-4057-8663-AD13BF7029C2}" type="pres">
      <dgm:prSet presAssocID="{CFA96653-A78C-4E14-A760-7CC18794736E}" presName="sibTrans" presStyleLbl="sibTrans2D1" presStyleIdx="3" presStyleCnt="16"/>
      <dgm:spPr>
        <a:prstGeom prst="rightArrow">
          <a:avLst>
            <a:gd name="adj1" fmla="val 60000"/>
            <a:gd name="adj2" fmla="val 50000"/>
          </a:avLst>
        </a:prstGeom>
      </dgm:spPr>
    </dgm:pt>
    <dgm:pt modelId="{7F9A780D-D7E7-4891-B5F8-A33A0DDF8639}" type="pres">
      <dgm:prSet presAssocID="{CFA96653-A78C-4E14-A760-7CC18794736E}" presName="connectorText" presStyleLbl="sibTrans2D1" presStyleIdx="3" presStyleCnt="16"/>
      <dgm:spPr/>
    </dgm:pt>
    <dgm:pt modelId="{1349B05E-656B-4D92-A52C-BF1350E25305}" type="pres">
      <dgm:prSet presAssocID="{1872845C-BA55-48CB-ACA7-EB37016793C3}" presName="node" presStyleLbl="node1" presStyleIdx="4" presStyleCnt="17" custLinFactX="100000" custLinFactNeighborX="103561" custLinFactNeighborY="-14654">
        <dgm:presLayoutVars>
          <dgm:bulletEnabled val="1"/>
        </dgm:presLayoutVars>
      </dgm:prSet>
      <dgm:spPr>
        <a:prstGeom prst="roundRect">
          <a:avLst>
            <a:gd name="adj" fmla="val 10000"/>
          </a:avLst>
        </a:prstGeom>
      </dgm:spPr>
    </dgm:pt>
    <dgm:pt modelId="{49341E34-CC7C-4694-BD2D-CD7553370A03}" type="pres">
      <dgm:prSet presAssocID="{7CF157B3-1560-4D8E-978A-5020705ACCE6}" presName="sibTrans" presStyleLbl="sibTrans2D1" presStyleIdx="4" presStyleCnt="16"/>
      <dgm:spPr>
        <a:prstGeom prst="rightArrow">
          <a:avLst>
            <a:gd name="adj1" fmla="val 60000"/>
            <a:gd name="adj2" fmla="val 50000"/>
          </a:avLst>
        </a:prstGeom>
      </dgm:spPr>
    </dgm:pt>
    <dgm:pt modelId="{C364243F-754E-4A49-BC8B-00A25001389F}" type="pres">
      <dgm:prSet presAssocID="{7CF157B3-1560-4D8E-978A-5020705ACCE6}" presName="connectorText" presStyleLbl="sibTrans2D1" presStyleIdx="4" presStyleCnt="16"/>
      <dgm:spPr/>
    </dgm:pt>
    <dgm:pt modelId="{64AFD597-6242-4C07-8F4A-89E2382442EE}" type="pres">
      <dgm:prSet presAssocID="{1808CD56-0C08-403E-97F9-78452EAD2C9F}" presName="node" presStyleLbl="node1" presStyleIdx="5" presStyleCnt="17" custLinFactX="100000" custLinFactNeighborX="114086" custLinFactNeighborY="-17691">
        <dgm:presLayoutVars>
          <dgm:bulletEnabled val="1"/>
        </dgm:presLayoutVars>
      </dgm:prSet>
      <dgm:spPr>
        <a:prstGeom prst="roundRect">
          <a:avLst>
            <a:gd name="adj" fmla="val 10000"/>
          </a:avLst>
        </a:prstGeom>
      </dgm:spPr>
    </dgm:pt>
    <dgm:pt modelId="{13090A46-C5E5-4F7F-ACBD-5D9FB175DDA7}" type="pres">
      <dgm:prSet presAssocID="{05D9A1A9-FCC7-4114-A67D-41212B43B75C}" presName="sibTrans" presStyleLbl="sibTrans2D1" presStyleIdx="5" presStyleCnt="16"/>
      <dgm:spPr>
        <a:prstGeom prst="rightArrow">
          <a:avLst>
            <a:gd name="adj1" fmla="val 60000"/>
            <a:gd name="adj2" fmla="val 50000"/>
          </a:avLst>
        </a:prstGeom>
      </dgm:spPr>
    </dgm:pt>
    <dgm:pt modelId="{9520C162-66FB-476F-8227-A45BC0A0F989}" type="pres">
      <dgm:prSet presAssocID="{05D9A1A9-FCC7-4114-A67D-41212B43B75C}" presName="connectorText" presStyleLbl="sibTrans2D1" presStyleIdx="5" presStyleCnt="16"/>
      <dgm:spPr/>
    </dgm:pt>
    <dgm:pt modelId="{5EFEB075-6629-475B-8615-D0129FDA3B82}" type="pres">
      <dgm:prSet presAssocID="{21E6AA13-8BCD-4C6A-8679-CAEEE41669E7}" presName="node" presStyleLbl="node1" presStyleIdx="6" presStyleCnt="17" custLinFactY="-89319" custLinFactNeighborX="85474" custLinFactNeighborY="-100000">
        <dgm:presLayoutVars>
          <dgm:bulletEnabled val="1"/>
        </dgm:presLayoutVars>
      </dgm:prSet>
      <dgm:spPr>
        <a:prstGeom prst="roundRect">
          <a:avLst>
            <a:gd name="adj" fmla="val 10000"/>
          </a:avLst>
        </a:prstGeom>
      </dgm:spPr>
    </dgm:pt>
    <dgm:pt modelId="{227C66B7-3952-4249-90ED-F1F281410320}" type="pres">
      <dgm:prSet presAssocID="{83B5CDFA-F2D8-41B3-B3CF-2A3D4366854B}" presName="sibTrans" presStyleLbl="sibTrans2D1" presStyleIdx="6" presStyleCnt="16"/>
      <dgm:spPr>
        <a:prstGeom prst="rightArrow">
          <a:avLst>
            <a:gd name="adj1" fmla="val 60000"/>
            <a:gd name="adj2" fmla="val 50000"/>
          </a:avLst>
        </a:prstGeom>
      </dgm:spPr>
    </dgm:pt>
    <dgm:pt modelId="{D5831E88-AE9B-4150-B0DE-FFA29EDA1BF2}" type="pres">
      <dgm:prSet presAssocID="{83B5CDFA-F2D8-41B3-B3CF-2A3D4366854B}" presName="connectorText" presStyleLbl="sibTrans2D1" presStyleIdx="6" presStyleCnt="16"/>
      <dgm:spPr/>
    </dgm:pt>
    <dgm:pt modelId="{3513C248-2B77-41F0-86A9-01ABA046BBB1}" type="pres">
      <dgm:prSet presAssocID="{6290E436-1EB2-475A-91EE-6E6CA135107A}" presName="node" presStyleLbl="node1" presStyleIdx="7" presStyleCnt="17" custLinFactX="-91393" custLinFactY="-86417" custLinFactNeighborX="-100000" custLinFactNeighborY="-100000">
        <dgm:presLayoutVars>
          <dgm:bulletEnabled val="1"/>
        </dgm:presLayoutVars>
      </dgm:prSet>
      <dgm:spPr>
        <a:prstGeom prst="roundRect">
          <a:avLst>
            <a:gd name="adj" fmla="val 10000"/>
          </a:avLst>
        </a:prstGeom>
      </dgm:spPr>
    </dgm:pt>
    <dgm:pt modelId="{B9C5902E-012A-4C77-B547-2B125A1A0D77}" type="pres">
      <dgm:prSet presAssocID="{13758979-3D71-4922-943B-7F90C15182F2}" presName="sibTrans" presStyleLbl="sibTrans2D1" presStyleIdx="7" presStyleCnt="16"/>
      <dgm:spPr>
        <a:prstGeom prst="rightArrow">
          <a:avLst>
            <a:gd name="adj1" fmla="val 60000"/>
            <a:gd name="adj2" fmla="val 50000"/>
          </a:avLst>
        </a:prstGeom>
      </dgm:spPr>
    </dgm:pt>
    <dgm:pt modelId="{849053C3-95A2-4AC9-A46F-F6F438A03043}" type="pres">
      <dgm:prSet presAssocID="{13758979-3D71-4922-943B-7F90C15182F2}" presName="connectorText" presStyleLbl="sibTrans2D1" presStyleIdx="7" presStyleCnt="16"/>
      <dgm:spPr/>
    </dgm:pt>
    <dgm:pt modelId="{CC268BF3-89BC-4751-8D36-C50E98A88EC4}" type="pres">
      <dgm:prSet presAssocID="{89E0F134-5FE4-489F-83E9-ABD83F4BF928}" presName="node" presStyleLbl="node1" presStyleIdx="8" presStyleCnt="17" custLinFactX="-130013" custLinFactNeighborX="-200000" custLinFactNeighborY="-33637">
        <dgm:presLayoutVars>
          <dgm:bulletEnabled val="1"/>
        </dgm:presLayoutVars>
      </dgm:prSet>
      <dgm:spPr>
        <a:prstGeom prst="roundRect">
          <a:avLst>
            <a:gd name="adj" fmla="val 10000"/>
          </a:avLst>
        </a:prstGeom>
      </dgm:spPr>
    </dgm:pt>
    <dgm:pt modelId="{6DD7AF81-F470-43EA-A273-B84F526CAD59}" type="pres">
      <dgm:prSet presAssocID="{2BC22430-8CE9-468A-B469-CE59DC23A992}" presName="sibTrans" presStyleLbl="sibTrans2D1" presStyleIdx="8" presStyleCnt="16"/>
      <dgm:spPr>
        <a:prstGeom prst="rightArrow">
          <a:avLst>
            <a:gd name="adj1" fmla="val 60000"/>
            <a:gd name="adj2" fmla="val 50000"/>
          </a:avLst>
        </a:prstGeom>
      </dgm:spPr>
    </dgm:pt>
    <dgm:pt modelId="{00BDBA99-4ACA-4757-96BF-87D7833B59B9}" type="pres">
      <dgm:prSet presAssocID="{2BC22430-8CE9-468A-B469-CE59DC23A992}" presName="connectorText" presStyleLbl="sibTrans2D1" presStyleIdx="8" presStyleCnt="16"/>
      <dgm:spPr/>
    </dgm:pt>
    <dgm:pt modelId="{BA678CB3-E0AF-44D1-8604-032131F08A42}" type="pres">
      <dgm:prSet presAssocID="{0627C158-1462-4123-BDCA-B0852FD8C0E1}" presName="node" presStyleLbl="node1" presStyleIdx="9" presStyleCnt="17" custLinFactX="-93431" custLinFactY="-100000" custLinFactNeighborX="-100000" custLinFactNeighborY="-105008">
        <dgm:presLayoutVars>
          <dgm:bulletEnabled val="1"/>
        </dgm:presLayoutVars>
      </dgm:prSet>
      <dgm:spPr>
        <a:prstGeom prst="roundRect">
          <a:avLst>
            <a:gd name="adj" fmla="val 10000"/>
          </a:avLst>
        </a:prstGeom>
      </dgm:spPr>
    </dgm:pt>
    <dgm:pt modelId="{6B93FD5C-56E9-4980-9F62-9C56E5AD4E32}" type="pres">
      <dgm:prSet presAssocID="{461CF701-F0ED-4E5E-8FDF-FFF1DB88E3E6}" presName="sibTrans" presStyleLbl="sibTrans2D1" presStyleIdx="9" presStyleCnt="16"/>
      <dgm:spPr>
        <a:prstGeom prst="rightArrow">
          <a:avLst>
            <a:gd name="adj1" fmla="val 60000"/>
            <a:gd name="adj2" fmla="val 50000"/>
          </a:avLst>
        </a:prstGeom>
      </dgm:spPr>
    </dgm:pt>
    <dgm:pt modelId="{9366BDCC-6C60-40BF-81C9-6EC57971DF75}" type="pres">
      <dgm:prSet presAssocID="{461CF701-F0ED-4E5E-8FDF-FFF1DB88E3E6}" presName="connectorText" presStyleLbl="sibTrans2D1" presStyleIdx="9" presStyleCnt="16"/>
      <dgm:spPr/>
    </dgm:pt>
    <dgm:pt modelId="{F5414717-999D-48DD-A484-B5E65CC328E6}" type="pres">
      <dgm:prSet presAssocID="{27356E12-DB89-4ED6-A3FA-CAED053961F7}" presName="node" presStyleLbl="node1" presStyleIdx="10" presStyleCnt="17" custLinFactY="-100000" custLinFactNeighborX="76074" custLinFactNeighborY="-102691">
        <dgm:presLayoutVars>
          <dgm:bulletEnabled val="1"/>
        </dgm:presLayoutVars>
      </dgm:prSet>
      <dgm:spPr>
        <a:prstGeom prst="roundRect">
          <a:avLst>
            <a:gd name="adj" fmla="val 10000"/>
          </a:avLst>
        </a:prstGeom>
      </dgm:spPr>
    </dgm:pt>
    <dgm:pt modelId="{9AA33B60-EFE1-42BE-A169-46C8261EDF17}" type="pres">
      <dgm:prSet presAssocID="{735B639B-71B3-4716-AC18-0BDA0DCFB046}" presName="sibTrans" presStyleLbl="sibTrans2D1" presStyleIdx="10" presStyleCnt="16"/>
      <dgm:spPr>
        <a:prstGeom prst="rightArrow">
          <a:avLst>
            <a:gd name="adj1" fmla="val 60000"/>
            <a:gd name="adj2" fmla="val 50000"/>
          </a:avLst>
        </a:prstGeom>
      </dgm:spPr>
    </dgm:pt>
    <dgm:pt modelId="{7520F212-74EC-46F7-9603-6F097A666245}" type="pres">
      <dgm:prSet presAssocID="{735B639B-71B3-4716-AC18-0BDA0DCFB046}" presName="connectorText" presStyleLbl="sibTrans2D1" presStyleIdx="10" presStyleCnt="16"/>
      <dgm:spPr/>
    </dgm:pt>
    <dgm:pt modelId="{65C8D105-202A-4A95-AE56-F1F4152052AE}" type="pres">
      <dgm:prSet presAssocID="{36D9BDE2-376C-49AE-98F4-C0251F21E27D}" presName="node" presStyleLbl="node1" presStyleIdx="11" presStyleCnt="17" custLinFactX="138576" custLinFactY="-100000" custLinFactNeighborX="200000" custLinFactNeighborY="-102287">
        <dgm:presLayoutVars>
          <dgm:bulletEnabled val="1"/>
        </dgm:presLayoutVars>
      </dgm:prSet>
      <dgm:spPr>
        <a:prstGeom prst="roundRect">
          <a:avLst>
            <a:gd name="adj" fmla="val 10000"/>
          </a:avLst>
        </a:prstGeom>
      </dgm:spPr>
    </dgm:pt>
    <dgm:pt modelId="{38198769-8738-4486-9246-1EB8BEFF4AF1}" type="pres">
      <dgm:prSet presAssocID="{45AD9B7E-431D-4578-BE41-F84DC8D8894F}" presName="sibTrans" presStyleLbl="sibTrans2D1" presStyleIdx="11" presStyleCnt="16"/>
      <dgm:spPr>
        <a:prstGeom prst="rightArrow">
          <a:avLst>
            <a:gd name="adj1" fmla="val 60000"/>
            <a:gd name="adj2" fmla="val 50000"/>
          </a:avLst>
        </a:prstGeom>
      </dgm:spPr>
    </dgm:pt>
    <dgm:pt modelId="{26476F35-AC35-4DDB-8D30-9121C7802DBB}" type="pres">
      <dgm:prSet presAssocID="{45AD9B7E-431D-4578-BE41-F84DC8D8894F}" presName="connectorText" presStyleLbl="sibTrans2D1" presStyleIdx="11" presStyleCnt="16"/>
      <dgm:spPr/>
    </dgm:pt>
    <dgm:pt modelId="{F64E1C8B-8B8C-44FD-9991-B42E6FDF1B3D}" type="pres">
      <dgm:prSet presAssocID="{0DA3C139-8E72-42F5-8523-92438833ECDC}" presName="node" presStyleLbl="node1" presStyleIdx="12" presStyleCnt="17" custLinFactX="142394" custLinFactY="-100000" custLinFactNeighborX="200000" custLinFactNeighborY="-116557">
        <dgm:presLayoutVars>
          <dgm:bulletEnabled val="1"/>
        </dgm:presLayoutVars>
      </dgm:prSet>
      <dgm:spPr>
        <a:prstGeom prst="roundRect">
          <a:avLst>
            <a:gd name="adj" fmla="val 10000"/>
          </a:avLst>
        </a:prstGeom>
      </dgm:spPr>
    </dgm:pt>
    <dgm:pt modelId="{1D9CEA87-7546-461D-A437-80F26E89C683}" type="pres">
      <dgm:prSet presAssocID="{161270E5-4AD4-4D92-8DF6-B85026261100}" presName="sibTrans" presStyleLbl="sibTrans2D1" presStyleIdx="12" presStyleCnt="16"/>
      <dgm:spPr>
        <a:prstGeom prst="rightArrow">
          <a:avLst>
            <a:gd name="adj1" fmla="val 60000"/>
            <a:gd name="adj2" fmla="val 50000"/>
          </a:avLst>
        </a:prstGeom>
      </dgm:spPr>
    </dgm:pt>
    <dgm:pt modelId="{475073A6-F820-4C4C-90F8-83FAACBCC3CC}" type="pres">
      <dgm:prSet presAssocID="{161270E5-4AD4-4D92-8DF6-B85026261100}" presName="connectorText" presStyleLbl="sibTrans2D1" presStyleIdx="12" presStyleCnt="16"/>
      <dgm:spPr/>
    </dgm:pt>
    <dgm:pt modelId="{0D0F6CB4-5B6D-4531-AB08-180376A8E2F2}" type="pres">
      <dgm:prSet presAssocID="{43E44566-B3DF-4EA9-99FF-BB73D79F44F8}" presName="node" presStyleLbl="node1" presStyleIdx="13" presStyleCnt="17" custLinFactY="-100000" custLinFactNeighborX="75501" custLinFactNeighborY="-117413">
        <dgm:presLayoutVars>
          <dgm:bulletEnabled val="1"/>
        </dgm:presLayoutVars>
      </dgm:prSet>
      <dgm:spPr>
        <a:prstGeom prst="roundRect">
          <a:avLst>
            <a:gd name="adj" fmla="val 10000"/>
          </a:avLst>
        </a:prstGeom>
      </dgm:spPr>
    </dgm:pt>
    <dgm:pt modelId="{11EBAD06-A43F-40B7-AD89-5E9DDB8795C9}" type="pres">
      <dgm:prSet presAssocID="{A6179E08-6DD5-4367-A67C-9DD81825DEAF}" presName="sibTrans" presStyleLbl="sibTrans2D1" presStyleIdx="13" presStyleCnt="16"/>
      <dgm:spPr>
        <a:prstGeom prst="rightArrow">
          <a:avLst>
            <a:gd name="adj1" fmla="val 60000"/>
            <a:gd name="adj2" fmla="val 50000"/>
          </a:avLst>
        </a:prstGeom>
      </dgm:spPr>
    </dgm:pt>
    <dgm:pt modelId="{4FE0B9C5-74F0-4FE2-B399-CF93B3A505B4}" type="pres">
      <dgm:prSet presAssocID="{A6179E08-6DD5-4367-A67C-9DD81825DEAF}" presName="connectorText" presStyleLbl="sibTrans2D1" presStyleIdx="13" presStyleCnt="16"/>
      <dgm:spPr/>
    </dgm:pt>
    <dgm:pt modelId="{30BD7977-C435-48EB-A73C-5000A5F031EC}" type="pres">
      <dgm:prSet presAssocID="{069E65C4-8DDE-495F-A04B-0170713EC0A9}" presName="node" presStyleLbl="node1" presStyleIdx="14" presStyleCnt="17" custLinFactX="-92163" custLinFactY="-100000" custLinFactNeighborX="-100000" custLinFactNeighborY="-120438">
        <dgm:presLayoutVars>
          <dgm:bulletEnabled val="1"/>
        </dgm:presLayoutVars>
      </dgm:prSet>
      <dgm:spPr>
        <a:prstGeom prst="roundRect">
          <a:avLst>
            <a:gd name="adj" fmla="val 10000"/>
          </a:avLst>
        </a:prstGeom>
      </dgm:spPr>
    </dgm:pt>
    <dgm:pt modelId="{412293D8-DFA0-4F59-AFBF-EB4E56C2A2BB}" type="pres">
      <dgm:prSet presAssocID="{29959461-DACC-46D2-A647-DE5E832C173B}" presName="sibTrans" presStyleLbl="sibTrans2D1" presStyleIdx="14" presStyleCnt="16"/>
      <dgm:spPr>
        <a:prstGeom prst="rightArrow">
          <a:avLst>
            <a:gd name="adj1" fmla="val 60000"/>
            <a:gd name="adj2" fmla="val 50000"/>
          </a:avLst>
        </a:prstGeom>
      </dgm:spPr>
    </dgm:pt>
    <dgm:pt modelId="{F449C3FB-95ED-4623-BF75-1BAC4CB443FE}" type="pres">
      <dgm:prSet presAssocID="{29959461-DACC-46D2-A647-DE5E832C173B}" presName="connectorText" presStyleLbl="sibTrans2D1" presStyleIdx="14" presStyleCnt="16"/>
      <dgm:spPr/>
    </dgm:pt>
    <dgm:pt modelId="{3C1377B7-736E-427C-841F-5B4EFCCCC5B5}" type="pres">
      <dgm:prSet presAssocID="{13E7F602-A308-43C6-8165-C6008157BCDF}" presName="node" presStyleLbl="node1" presStyleIdx="15" presStyleCnt="17" custLinFactX="-128172" custLinFactY="-192460" custLinFactNeighborX="-200000" custLinFactNeighborY="-200000">
        <dgm:presLayoutVars>
          <dgm:bulletEnabled val="1"/>
        </dgm:presLayoutVars>
      </dgm:prSet>
      <dgm:spPr>
        <a:prstGeom prst="roundRect">
          <a:avLst>
            <a:gd name="adj" fmla="val 10000"/>
          </a:avLst>
        </a:prstGeom>
      </dgm:spPr>
    </dgm:pt>
    <dgm:pt modelId="{83D5B97C-3E03-4C77-AB95-2E2396D21F1A}" type="pres">
      <dgm:prSet presAssocID="{9B3D798E-37D6-4512-B063-FAFBD797B80A}" presName="sibTrans" presStyleLbl="sibTrans2D1" presStyleIdx="15" presStyleCnt="16"/>
      <dgm:spPr>
        <a:prstGeom prst="rightArrow">
          <a:avLst>
            <a:gd name="adj1" fmla="val 60000"/>
            <a:gd name="adj2" fmla="val 50000"/>
          </a:avLst>
        </a:prstGeom>
      </dgm:spPr>
    </dgm:pt>
    <dgm:pt modelId="{F5FC0877-E37A-4407-8C69-CAC4AB183BFD}" type="pres">
      <dgm:prSet presAssocID="{9B3D798E-37D6-4512-B063-FAFBD797B80A}" presName="connectorText" presStyleLbl="sibTrans2D1" presStyleIdx="15" presStyleCnt="16"/>
      <dgm:spPr/>
    </dgm:pt>
    <dgm:pt modelId="{48D4031D-0C71-4931-BD3A-293DAC4FCAC4}" type="pres">
      <dgm:prSet presAssocID="{E80E6A34-C595-4311-8DBB-D913EF354C8F}" presName="node" presStyleLbl="node1" presStyleIdx="16" presStyleCnt="17" custLinFactX="-86528" custLinFactY="-100000" custLinFactNeighborX="-100000" custLinFactNeighborY="-139669">
        <dgm:presLayoutVars>
          <dgm:bulletEnabled val="1"/>
        </dgm:presLayoutVars>
      </dgm:prSet>
      <dgm:spPr>
        <a:prstGeom prst="roundRect">
          <a:avLst>
            <a:gd name="adj" fmla="val 10000"/>
          </a:avLst>
        </a:prstGeom>
      </dgm:spPr>
    </dgm:pt>
  </dgm:ptLst>
  <dgm:cxnLst>
    <dgm:cxn modelId="{C7C44806-6FF8-4694-9DB7-48CA8A0CB5BD}" type="presOf" srcId="{069E65C4-8DDE-495F-A04B-0170713EC0A9}" destId="{30BD7977-C435-48EB-A73C-5000A5F031EC}" srcOrd="0" destOrd="0" presId="urn:microsoft.com/office/officeart/2005/8/layout/process5"/>
    <dgm:cxn modelId="{8F052F07-9B89-40D6-A3F4-999DF87D31C0}" type="presOf" srcId="{43E44566-B3DF-4EA9-99FF-BB73D79F44F8}" destId="{0D0F6CB4-5B6D-4531-AB08-180376A8E2F2}" srcOrd="0" destOrd="0" presId="urn:microsoft.com/office/officeart/2005/8/layout/process5"/>
    <dgm:cxn modelId="{D206A310-CAA3-464C-890B-0F4F6A4F0B54}" srcId="{AEA0CB93-C466-48FE-A417-904479A25E30}" destId="{21E6AA13-8BCD-4C6A-8679-CAEEE41669E7}" srcOrd="6" destOrd="0" parTransId="{25188BBF-E685-4CD0-B158-7A66EE720457}" sibTransId="{83B5CDFA-F2D8-41B3-B3CF-2A3D4366854B}"/>
    <dgm:cxn modelId="{5EAC2818-064B-4AFD-A946-3249962C4153}" srcId="{AEA0CB93-C466-48FE-A417-904479A25E30}" destId="{0627C158-1462-4123-BDCA-B0852FD8C0E1}" srcOrd="9" destOrd="0" parTransId="{A7CF39BB-F4AC-4EF9-982C-9F51DB535681}" sibTransId="{461CF701-F0ED-4E5E-8FDF-FFF1DB88E3E6}"/>
    <dgm:cxn modelId="{E89E391A-4874-4CB4-AD31-A8FD7F961F5E}" type="presOf" srcId="{6D9AA4AA-1626-4528-84E5-C98A2CA4513C}" destId="{0053C7C9-71C9-4C5C-96A3-F787D02B5D90}" srcOrd="0" destOrd="0" presId="urn:microsoft.com/office/officeart/2005/8/layout/process5"/>
    <dgm:cxn modelId="{524CC81A-DDA5-44E6-A7C0-D0137E86B4C2}" srcId="{AEA0CB93-C466-48FE-A417-904479A25E30}" destId="{527562E9-1BAC-4836-9A42-C65678FE42EC}" srcOrd="3" destOrd="0" parTransId="{1374D4D7-085C-4FB7-AA22-0A7B715F419E}" sibTransId="{CFA96653-A78C-4E14-A760-7CC18794736E}"/>
    <dgm:cxn modelId="{91BA931F-8165-445F-B653-5EC4A62841D1}" type="presOf" srcId="{45AD9B7E-431D-4578-BE41-F84DC8D8894F}" destId="{26476F35-AC35-4DDB-8D30-9121C7802DBB}" srcOrd="1" destOrd="0" presId="urn:microsoft.com/office/officeart/2005/8/layout/process5"/>
    <dgm:cxn modelId="{00085520-D1D7-4DB1-AD0C-F1AF14DFC144}" type="presOf" srcId="{29959461-DACC-46D2-A647-DE5E832C173B}" destId="{412293D8-DFA0-4F59-AFBF-EB4E56C2A2BB}" srcOrd="0" destOrd="0" presId="urn:microsoft.com/office/officeart/2005/8/layout/process5"/>
    <dgm:cxn modelId="{93032A25-B93E-4A29-A0C2-089A306CB8CD}" srcId="{AEA0CB93-C466-48FE-A417-904479A25E30}" destId="{02889E63-790F-4B76-8D7A-319C33562F26}" srcOrd="1" destOrd="0" parTransId="{8AA958AF-D0F8-464D-9AAA-A549BC87A495}" sibTransId="{DB35061E-EE9C-4A8F-A326-95E0E95B4D72}"/>
    <dgm:cxn modelId="{57321727-4D6C-4F92-8521-99998B7E9128}" type="presOf" srcId="{527562E9-1BAC-4836-9A42-C65678FE42EC}" destId="{96CE8A5B-7D43-4793-8186-00063EC3B2FA}" srcOrd="0" destOrd="0" presId="urn:microsoft.com/office/officeart/2005/8/layout/process5"/>
    <dgm:cxn modelId="{0BB4F327-2BBC-4992-93A1-51E9F2F6F11F}" type="presOf" srcId="{735B639B-71B3-4716-AC18-0BDA0DCFB046}" destId="{7520F212-74EC-46F7-9603-6F097A666245}" srcOrd="1" destOrd="0" presId="urn:microsoft.com/office/officeart/2005/8/layout/process5"/>
    <dgm:cxn modelId="{6B80B729-9CB0-4EC9-9C69-53763174329B}" srcId="{AEA0CB93-C466-48FE-A417-904479A25E30}" destId="{13E7F602-A308-43C6-8165-C6008157BCDF}" srcOrd="15" destOrd="0" parTransId="{CB9E9B15-BB90-424E-AD78-2C4B54BC3A87}" sibTransId="{9B3D798E-37D6-4512-B063-FAFBD797B80A}"/>
    <dgm:cxn modelId="{159BCD29-54DC-4F8D-B803-992C779B3C16}" type="presOf" srcId="{AEA0CB93-C466-48FE-A417-904479A25E30}" destId="{C9D9C0EE-E017-4CEE-95A6-ACAD0EA2BBFB}" srcOrd="0" destOrd="0" presId="urn:microsoft.com/office/officeart/2005/8/layout/process5"/>
    <dgm:cxn modelId="{6997DC31-9902-42F5-B152-30D30253E5D4}" type="presOf" srcId="{8C850239-F359-4AFD-A83A-2A923147F010}" destId="{A89AF782-D86C-4780-9026-DD2DB65F4380}" srcOrd="0" destOrd="0" presId="urn:microsoft.com/office/officeart/2005/8/layout/process5"/>
    <dgm:cxn modelId="{1957DC3D-3EFD-4B19-92E6-F58B3B33E29B}" type="presOf" srcId="{05D9A1A9-FCC7-4114-A67D-41212B43B75C}" destId="{9520C162-66FB-476F-8227-A45BC0A0F989}" srcOrd="1" destOrd="0" presId="urn:microsoft.com/office/officeart/2005/8/layout/process5"/>
    <dgm:cxn modelId="{E30A533E-3DAF-4459-AC90-30B7C9048EA8}" type="presOf" srcId="{735B639B-71B3-4716-AC18-0BDA0DCFB046}" destId="{9AA33B60-EFE1-42BE-A169-46C8261EDF17}" srcOrd="0" destOrd="0" presId="urn:microsoft.com/office/officeart/2005/8/layout/process5"/>
    <dgm:cxn modelId="{AAEF8540-D8A3-413B-85A6-6585689D6875}" type="presOf" srcId="{7CF157B3-1560-4D8E-978A-5020705ACCE6}" destId="{49341E34-CC7C-4694-BD2D-CD7553370A03}" srcOrd="0" destOrd="0" presId="urn:microsoft.com/office/officeart/2005/8/layout/process5"/>
    <dgm:cxn modelId="{DEFF795E-870E-4AC8-B1B1-AABF79963941}" srcId="{AEA0CB93-C466-48FE-A417-904479A25E30}" destId="{1872845C-BA55-48CB-ACA7-EB37016793C3}" srcOrd="4" destOrd="0" parTransId="{D339547A-0964-4DCF-A07F-13806BCA8907}" sibTransId="{7CF157B3-1560-4D8E-978A-5020705ACCE6}"/>
    <dgm:cxn modelId="{1BEAE367-41E0-4C30-ACA9-55C1366322AD}" type="presOf" srcId="{9B3D798E-37D6-4512-B063-FAFBD797B80A}" destId="{83D5B97C-3E03-4C77-AB95-2E2396D21F1A}" srcOrd="0" destOrd="0" presId="urn:microsoft.com/office/officeart/2005/8/layout/process5"/>
    <dgm:cxn modelId="{8A898669-F1B8-49C3-AFFF-D20DF74D76DE}" srcId="{AEA0CB93-C466-48FE-A417-904479A25E30}" destId="{B30D3B1D-2866-48B8-816B-77C091F23C93}" srcOrd="2" destOrd="0" parTransId="{2D8ED8A3-C57E-4B5F-BDE5-09FF38AD6580}" sibTransId="{6D9AA4AA-1626-4528-84E5-C98A2CA4513C}"/>
    <dgm:cxn modelId="{CCE05A6E-9D75-4621-AE18-8F4F86AFB4FC}" type="presOf" srcId="{2BC22430-8CE9-468A-B469-CE59DC23A992}" destId="{00BDBA99-4ACA-4757-96BF-87D7833B59B9}" srcOrd="1" destOrd="0" presId="urn:microsoft.com/office/officeart/2005/8/layout/process5"/>
    <dgm:cxn modelId="{2BA1F66E-9804-4A9B-928B-13D966D02D2F}" type="presOf" srcId="{13758979-3D71-4922-943B-7F90C15182F2}" destId="{849053C3-95A2-4AC9-A46F-F6F438A03043}" srcOrd="1" destOrd="0" presId="urn:microsoft.com/office/officeart/2005/8/layout/process5"/>
    <dgm:cxn modelId="{473D0C51-963D-4C39-8A4F-F1A65C1521DF}" type="presOf" srcId="{2BC22430-8CE9-468A-B469-CE59DC23A992}" destId="{6DD7AF81-F470-43EA-A273-B84F526CAD59}" srcOrd="0" destOrd="0" presId="urn:microsoft.com/office/officeart/2005/8/layout/process5"/>
    <dgm:cxn modelId="{F5FD6B71-C284-468D-9F9B-2D9887649711}" type="presOf" srcId="{83B5CDFA-F2D8-41B3-B3CF-2A3D4366854B}" destId="{D5831E88-AE9B-4150-B0DE-FFA29EDA1BF2}" srcOrd="1" destOrd="0" presId="urn:microsoft.com/office/officeart/2005/8/layout/process5"/>
    <dgm:cxn modelId="{8121707E-8D9B-4084-B6B3-56A9EECC923B}" type="presOf" srcId="{461CF701-F0ED-4E5E-8FDF-FFF1DB88E3E6}" destId="{9366BDCC-6C60-40BF-81C9-6EC57971DF75}" srcOrd="1" destOrd="0" presId="urn:microsoft.com/office/officeart/2005/8/layout/process5"/>
    <dgm:cxn modelId="{99E67082-3EAC-4812-8A14-5B8FC742CC40}" type="presOf" srcId="{21E6AA13-8BCD-4C6A-8679-CAEEE41669E7}" destId="{5EFEB075-6629-475B-8615-D0129FDA3B82}" srcOrd="0" destOrd="0" presId="urn:microsoft.com/office/officeart/2005/8/layout/process5"/>
    <dgm:cxn modelId="{888BB582-10CF-4653-98F5-784247AD5CF6}" srcId="{AEA0CB93-C466-48FE-A417-904479A25E30}" destId="{36D9BDE2-376C-49AE-98F4-C0251F21E27D}" srcOrd="11" destOrd="0" parTransId="{99A2F946-6ACA-4C8C-A95F-E21662545E2B}" sibTransId="{45AD9B7E-431D-4578-BE41-F84DC8D8894F}"/>
    <dgm:cxn modelId="{0CFBB983-0A55-4D14-B764-5157AD2FA1A6}" type="presOf" srcId="{13E7F602-A308-43C6-8165-C6008157BCDF}" destId="{3C1377B7-736E-427C-841F-5B4EFCCCC5B5}" srcOrd="0" destOrd="0" presId="urn:microsoft.com/office/officeart/2005/8/layout/process5"/>
    <dgm:cxn modelId="{677B068C-8B29-41B1-9787-14A9C175ECA4}" srcId="{AEA0CB93-C466-48FE-A417-904479A25E30}" destId="{6290E436-1EB2-475A-91EE-6E6CA135107A}" srcOrd="7" destOrd="0" parTransId="{9CD00AD7-58F2-4B52-B74D-BD1D0611F153}" sibTransId="{13758979-3D71-4922-943B-7F90C15182F2}"/>
    <dgm:cxn modelId="{0255398D-A561-4740-A901-0E0E029DD7FB}" srcId="{AEA0CB93-C466-48FE-A417-904479A25E30}" destId="{43E44566-B3DF-4EA9-99FF-BB73D79F44F8}" srcOrd="13" destOrd="0" parTransId="{8D7892D1-719A-426B-9DC4-57CB9E836E03}" sibTransId="{A6179E08-6DD5-4367-A67C-9DD81825DEAF}"/>
    <dgm:cxn modelId="{15D4168E-3623-457A-8C75-417854D7677A}" type="presOf" srcId="{27356E12-DB89-4ED6-A3FA-CAED053961F7}" destId="{F5414717-999D-48DD-A484-B5E65CC328E6}" srcOrd="0" destOrd="0" presId="urn:microsoft.com/office/officeart/2005/8/layout/process5"/>
    <dgm:cxn modelId="{7F2C978E-B101-49FC-A8BD-90C4956454D2}" type="presOf" srcId="{CFA96653-A78C-4E14-A760-7CC18794736E}" destId="{7F9A780D-D7E7-4891-B5F8-A33A0DDF8639}" srcOrd="1" destOrd="0" presId="urn:microsoft.com/office/officeart/2005/8/layout/process5"/>
    <dgm:cxn modelId="{9EA65790-434A-4F38-B4FB-AD0D80F0AA70}" type="presOf" srcId="{9B3D798E-37D6-4512-B063-FAFBD797B80A}" destId="{F5FC0877-E37A-4407-8C69-CAC4AB183BFD}" srcOrd="1" destOrd="0" presId="urn:microsoft.com/office/officeart/2005/8/layout/process5"/>
    <dgm:cxn modelId="{67AD3892-7C7E-4010-8026-04A4D70041DD}" type="presOf" srcId="{89E0F134-5FE4-489F-83E9-ABD83F4BF928}" destId="{CC268BF3-89BC-4751-8D36-C50E98A88EC4}" srcOrd="0" destOrd="0" presId="urn:microsoft.com/office/officeart/2005/8/layout/process5"/>
    <dgm:cxn modelId="{22FDEC95-2AA4-4CC2-B4F1-F611F0C22AC7}" type="presOf" srcId="{02889E63-790F-4B76-8D7A-319C33562F26}" destId="{7F6F5F60-7391-408B-987D-D4FA23DBC144}" srcOrd="0" destOrd="0" presId="urn:microsoft.com/office/officeart/2005/8/layout/process5"/>
    <dgm:cxn modelId="{424E2796-574E-48A1-9003-0AF321889918}" type="presOf" srcId="{161270E5-4AD4-4D92-8DF6-B85026261100}" destId="{475073A6-F820-4C4C-90F8-83FAACBCC3CC}" srcOrd="1" destOrd="0" presId="urn:microsoft.com/office/officeart/2005/8/layout/process5"/>
    <dgm:cxn modelId="{A003609A-FD69-45D3-A579-BC6E961E400C}" srcId="{AEA0CB93-C466-48FE-A417-904479A25E30}" destId="{0DA3C139-8E72-42F5-8523-92438833ECDC}" srcOrd="12" destOrd="0" parTransId="{63AB9625-67A6-4913-AFA4-9AF474DBFC64}" sibTransId="{161270E5-4AD4-4D92-8DF6-B85026261100}"/>
    <dgm:cxn modelId="{8CA0AC9C-17DC-4078-8A57-8ED0C84C7F58}" type="presOf" srcId="{51EA2E86-701C-40D8-9C57-8AF9D1505806}" destId="{A644757A-B031-416C-B6A9-961351D55CFA}" srcOrd="0" destOrd="0" presId="urn:microsoft.com/office/officeart/2005/8/layout/process5"/>
    <dgm:cxn modelId="{F71DC7A2-BE5F-417F-A3F8-05C8925AD7D0}" type="presOf" srcId="{B30D3B1D-2866-48B8-816B-77C091F23C93}" destId="{86B0E69B-D137-4488-A136-65C95621C93E}" srcOrd="0" destOrd="0" presId="urn:microsoft.com/office/officeart/2005/8/layout/process5"/>
    <dgm:cxn modelId="{A7C380A5-0E0F-423E-ABCC-5663D38CD44D}" type="presOf" srcId="{36D9BDE2-376C-49AE-98F4-C0251F21E27D}" destId="{65C8D105-202A-4A95-AE56-F1F4152052AE}" srcOrd="0" destOrd="0" presId="urn:microsoft.com/office/officeart/2005/8/layout/process5"/>
    <dgm:cxn modelId="{23DED1AC-5EFD-49B9-86E1-8BD202C203AD}" type="presOf" srcId="{CFA96653-A78C-4E14-A760-7CC18794736E}" destId="{5310DC8C-DF4E-4057-8663-AD13BF7029C2}" srcOrd="0" destOrd="0" presId="urn:microsoft.com/office/officeart/2005/8/layout/process5"/>
    <dgm:cxn modelId="{775CA3AF-56C8-4DB1-929A-78A06639F721}" type="presOf" srcId="{0DA3C139-8E72-42F5-8523-92438833ECDC}" destId="{F64E1C8B-8B8C-44FD-9991-B42E6FDF1B3D}" srcOrd="0" destOrd="0" presId="urn:microsoft.com/office/officeart/2005/8/layout/process5"/>
    <dgm:cxn modelId="{5694E2B0-9670-4207-8076-802A1D0314AF}" type="presOf" srcId="{DB35061E-EE9C-4A8F-A326-95E0E95B4D72}" destId="{DAA14318-13AE-405A-8A7A-BD39F4C0F00E}" srcOrd="0" destOrd="0" presId="urn:microsoft.com/office/officeart/2005/8/layout/process5"/>
    <dgm:cxn modelId="{3F7143B3-7945-4058-AE1D-20C0851F0B44}" type="presOf" srcId="{A6179E08-6DD5-4367-A67C-9DD81825DEAF}" destId="{4FE0B9C5-74F0-4FE2-B399-CF93B3A505B4}" srcOrd="1" destOrd="0" presId="urn:microsoft.com/office/officeart/2005/8/layout/process5"/>
    <dgm:cxn modelId="{9CA4D7B7-738A-4A48-B0B6-23D5D670BBAD}" srcId="{AEA0CB93-C466-48FE-A417-904479A25E30}" destId="{E80E6A34-C595-4311-8DBB-D913EF354C8F}" srcOrd="16" destOrd="0" parTransId="{28EE5B6B-1D15-45E4-89E5-B9D7DB2D2FE4}" sibTransId="{263CC57B-5C21-4453-940B-BD2B5A41EFB6}"/>
    <dgm:cxn modelId="{C24D36B8-DB46-4460-A908-8EDBC9DA6637}" type="presOf" srcId="{05D9A1A9-FCC7-4114-A67D-41212B43B75C}" destId="{13090A46-C5E5-4F7F-ACBD-5D9FB175DDA7}" srcOrd="0" destOrd="0" presId="urn:microsoft.com/office/officeart/2005/8/layout/process5"/>
    <dgm:cxn modelId="{A69E06BE-9AF6-4402-9E36-C359EC9F3E90}" type="presOf" srcId="{461CF701-F0ED-4E5E-8FDF-FFF1DB88E3E6}" destId="{6B93FD5C-56E9-4980-9F62-9C56E5AD4E32}" srcOrd="0" destOrd="0" presId="urn:microsoft.com/office/officeart/2005/8/layout/process5"/>
    <dgm:cxn modelId="{758471C2-F247-4707-A716-DEE02602600B}" type="presOf" srcId="{13758979-3D71-4922-943B-7F90C15182F2}" destId="{B9C5902E-012A-4C77-B547-2B125A1A0D77}" srcOrd="0" destOrd="0" presId="urn:microsoft.com/office/officeart/2005/8/layout/process5"/>
    <dgm:cxn modelId="{342912C7-DE69-49BB-A2E4-0F78E81154C9}" type="presOf" srcId="{45AD9B7E-431D-4578-BE41-F84DC8D8894F}" destId="{38198769-8738-4486-9246-1EB8BEFF4AF1}" srcOrd="0" destOrd="0" presId="urn:microsoft.com/office/officeart/2005/8/layout/process5"/>
    <dgm:cxn modelId="{79BBD8D1-F552-456F-AE6E-B7E2372100B5}" type="presOf" srcId="{29959461-DACC-46D2-A647-DE5E832C173B}" destId="{F449C3FB-95ED-4623-BF75-1BAC4CB443FE}" srcOrd="1" destOrd="0" presId="urn:microsoft.com/office/officeart/2005/8/layout/process5"/>
    <dgm:cxn modelId="{B535AAD3-D000-4783-A474-8BDEEC1F0EA5}" type="presOf" srcId="{6D9AA4AA-1626-4528-84E5-C98A2CA4513C}" destId="{AB34FDD1-7E2D-4086-9706-CEE93B645052}" srcOrd="1" destOrd="0" presId="urn:microsoft.com/office/officeart/2005/8/layout/process5"/>
    <dgm:cxn modelId="{1B4EF3D5-42BB-4E8F-B768-2305C5464913}" srcId="{AEA0CB93-C466-48FE-A417-904479A25E30}" destId="{27356E12-DB89-4ED6-A3FA-CAED053961F7}" srcOrd="10" destOrd="0" parTransId="{853081FB-A955-43C2-867C-033C8A80F2EB}" sibTransId="{735B639B-71B3-4716-AC18-0BDA0DCFB046}"/>
    <dgm:cxn modelId="{F27116D6-6CEF-4314-9D5D-54C9D1AB5619}" type="presOf" srcId="{8C850239-F359-4AFD-A83A-2A923147F010}" destId="{DE45C14C-5BEC-4898-B71B-2B8BCE40A02D}" srcOrd="1" destOrd="0" presId="urn:microsoft.com/office/officeart/2005/8/layout/process5"/>
    <dgm:cxn modelId="{5CD790DB-781D-4FC2-9B8C-D84B5E20C135}" type="presOf" srcId="{6290E436-1EB2-475A-91EE-6E6CA135107A}" destId="{3513C248-2B77-41F0-86A9-01ABA046BBB1}" srcOrd="0" destOrd="0" presId="urn:microsoft.com/office/officeart/2005/8/layout/process5"/>
    <dgm:cxn modelId="{BEEFB0DC-7884-4B9B-8FAD-A90A1A7682A9}" type="presOf" srcId="{DB35061E-EE9C-4A8F-A326-95E0E95B4D72}" destId="{9E8BD8F1-3B89-4D56-9065-F6FA4DC92E42}" srcOrd="1" destOrd="0" presId="urn:microsoft.com/office/officeart/2005/8/layout/process5"/>
    <dgm:cxn modelId="{2901D9DF-F791-4CBA-ADB0-2A8F81E84525}" type="presOf" srcId="{0627C158-1462-4123-BDCA-B0852FD8C0E1}" destId="{BA678CB3-E0AF-44D1-8604-032131F08A42}" srcOrd="0" destOrd="0" presId="urn:microsoft.com/office/officeart/2005/8/layout/process5"/>
    <dgm:cxn modelId="{5FDAA5E6-C230-46E2-BDB1-2705BB97C174}" type="presOf" srcId="{E80E6A34-C595-4311-8DBB-D913EF354C8F}" destId="{48D4031D-0C71-4931-BD3A-293DAC4FCAC4}" srcOrd="0" destOrd="0" presId="urn:microsoft.com/office/officeart/2005/8/layout/process5"/>
    <dgm:cxn modelId="{623A24F0-72B9-4197-AA15-331E4792971C}" type="presOf" srcId="{7CF157B3-1560-4D8E-978A-5020705ACCE6}" destId="{C364243F-754E-4A49-BC8B-00A25001389F}" srcOrd="1" destOrd="0" presId="urn:microsoft.com/office/officeart/2005/8/layout/process5"/>
    <dgm:cxn modelId="{C375C6F1-CDD5-4CB2-94C9-8D5AB318C518}" srcId="{AEA0CB93-C466-48FE-A417-904479A25E30}" destId="{89E0F134-5FE4-489F-83E9-ABD83F4BF928}" srcOrd="8" destOrd="0" parTransId="{5E1DB0EF-00F1-4B34-85AC-73E40215D343}" sibTransId="{2BC22430-8CE9-468A-B469-CE59DC23A992}"/>
    <dgm:cxn modelId="{DCE9E2F2-4BD0-4FEF-AE7C-F9188CFA4F77}" type="presOf" srcId="{1808CD56-0C08-403E-97F9-78452EAD2C9F}" destId="{64AFD597-6242-4C07-8F4A-89E2382442EE}" srcOrd="0" destOrd="0" presId="urn:microsoft.com/office/officeart/2005/8/layout/process5"/>
    <dgm:cxn modelId="{257465F7-84D2-4EF1-9EFB-9E0E3F876451}" type="presOf" srcId="{A6179E08-6DD5-4367-A67C-9DD81825DEAF}" destId="{11EBAD06-A43F-40B7-AD89-5E9DDB8795C9}" srcOrd="0" destOrd="0" presId="urn:microsoft.com/office/officeart/2005/8/layout/process5"/>
    <dgm:cxn modelId="{BE299AF9-2607-407B-B615-E70750494562}" srcId="{AEA0CB93-C466-48FE-A417-904479A25E30}" destId="{069E65C4-8DDE-495F-A04B-0170713EC0A9}" srcOrd="14" destOrd="0" parTransId="{399389D9-84D5-49D4-ADDC-7E3696714A3D}" sibTransId="{29959461-DACC-46D2-A647-DE5E832C173B}"/>
    <dgm:cxn modelId="{2B6F17FC-65D8-4CF6-8E5D-757991CDA339}" type="presOf" srcId="{83B5CDFA-F2D8-41B3-B3CF-2A3D4366854B}" destId="{227C66B7-3952-4249-90ED-F1F281410320}" srcOrd="0" destOrd="0" presId="urn:microsoft.com/office/officeart/2005/8/layout/process5"/>
    <dgm:cxn modelId="{8CC18EFC-E958-4EA8-9131-375F0A4F1672}" type="presOf" srcId="{1872845C-BA55-48CB-ACA7-EB37016793C3}" destId="{1349B05E-656B-4D92-A52C-BF1350E25305}" srcOrd="0" destOrd="0" presId="urn:microsoft.com/office/officeart/2005/8/layout/process5"/>
    <dgm:cxn modelId="{388B12FE-235E-4DBE-98A0-6B617E6E70FF}" srcId="{AEA0CB93-C466-48FE-A417-904479A25E30}" destId="{51EA2E86-701C-40D8-9C57-8AF9D1505806}" srcOrd="0" destOrd="0" parTransId="{6942423C-45D3-4756-B8EB-C49AF98C3607}" sibTransId="{8C850239-F359-4AFD-A83A-2A923147F010}"/>
    <dgm:cxn modelId="{0E1D4CFE-9D3C-4659-A615-24E3C7CC0EBE}" srcId="{AEA0CB93-C466-48FE-A417-904479A25E30}" destId="{1808CD56-0C08-403E-97F9-78452EAD2C9F}" srcOrd="5" destOrd="0" parTransId="{947CE971-306B-4A1E-A4B8-F70496604B01}" sibTransId="{05D9A1A9-FCC7-4114-A67D-41212B43B75C}"/>
    <dgm:cxn modelId="{32E90BFF-FCDF-4C9C-9B83-FFFFD02273C7}" type="presOf" srcId="{161270E5-4AD4-4D92-8DF6-B85026261100}" destId="{1D9CEA87-7546-461D-A437-80F26E89C683}" srcOrd="0" destOrd="0" presId="urn:microsoft.com/office/officeart/2005/8/layout/process5"/>
    <dgm:cxn modelId="{5A17D188-FD8E-4F91-A676-3D5707F9952F}" type="presParOf" srcId="{C9D9C0EE-E017-4CEE-95A6-ACAD0EA2BBFB}" destId="{A644757A-B031-416C-B6A9-961351D55CFA}" srcOrd="0" destOrd="0" presId="urn:microsoft.com/office/officeart/2005/8/layout/process5"/>
    <dgm:cxn modelId="{9DF4A0E1-028E-4E16-AC98-15BA59CE6761}" type="presParOf" srcId="{C9D9C0EE-E017-4CEE-95A6-ACAD0EA2BBFB}" destId="{A89AF782-D86C-4780-9026-DD2DB65F4380}" srcOrd="1" destOrd="0" presId="urn:microsoft.com/office/officeart/2005/8/layout/process5"/>
    <dgm:cxn modelId="{C2855987-7686-4F2C-81E7-908F24EAB9D1}" type="presParOf" srcId="{A89AF782-D86C-4780-9026-DD2DB65F4380}" destId="{DE45C14C-5BEC-4898-B71B-2B8BCE40A02D}" srcOrd="0" destOrd="0" presId="urn:microsoft.com/office/officeart/2005/8/layout/process5"/>
    <dgm:cxn modelId="{ED9453EB-E43D-40F0-AF29-84A31707BEFF}" type="presParOf" srcId="{C9D9C0EE-E017-4CEE-95A6-ACAD0EA2BBFB}" destId="{7F6F5F60-7391-408B-987D-D4FA23DBC144}" srcOrd="2" destOrd="0" presId="urn:microsoft.com/office/officeart/2005/8/layout/process5"/>
    <dgm:cxn modelId="{5370AB32-7869-4AAD-AF83-AE57A9B0E64A}" type="presParOf" srcId="{C9D9C0EE-E017-4CEE-95A6-ACAD0EA2BBFB}" destId="{DAA14318-13AE-405A-8A7A-BD39F4C0F00E}" srcOrd="3" destOrd="0" presId="urn:microsoft.com/office/officeart/2005/8/layout/process5"/>
    <dgm:cxn modelId="{41D4F73C-EAAF-4938-AB79-AEEF4C4D1CE2}" type="presParOf" srcId="{DAA14318-13AE-405A-8A7A-BD39F4C0F00E}" destId="{9E8BD8F1-3B89-4D56-9065-F6FA4DC92E42}" srcOrd="0" destOrd="0" presId="urn:microsoft.com/office/officeart/2005/8/layout/process5"/>
    <dgm:cxn modelId="{C923895C-DB55-4235-B7AD-470CCB7B8254}" type="presParOf" srcId="{C9D9C0EE-E017-4CEE-95A6-ACAD0EA2BBFB}" destId="{86B0E69B-D137-4488-A136-65C95621C93E}" srcOrd="4" destOrd="0" presId="urn:microsoft.com/office/officeart/2005/8/layout/process5"/>
    <dgm:cxn modelId="{5A2C23A6-B987-411A-8DA0-C4F980040287}" type="presParOf" srcId="{C9D9C0EE-E017-4CEE-95A6-ACAD0EA2BBFB}" destId="{0053C7C9-71C9-4C5C-96A3-F787D02B5D90}" srcOrd="5" destOrd="0" presId="urn:microsoft.com/office/officeart/2005/8/layout/process5"/>
    <dgm:cxn modelId="{5C9569C3-6843-4A18-AF4A-6CE965453EE2}" type="presParOf" srcId="{0053C7C9-71C9-4C5C-96A3-F787D02B5D90}" destId="{AB34FDD1-7E2D-4086-9706-CEE93B645052}" srcOrd="0" destOrd="0" presId="urn:microsoft.com/office/officeart/2005/8/layout/process5"/>
    <dgm:cxn modelId="{EADA41AA-D3EF-4B45-B839-052C6E3D736E}" type="presParOf" srcId="{C9D9C0EE-E017-4CEE-95A6-ACAD0EA2BBFB}" destId="{96CE8A5B-7D43-4793-8186-00063EC3B2FA}" srcOrd="6" destOrd="0" presId="urn:microsoft.com/office/officeart/2005/8/layout/process5"/>
    <dgm:cxn modelId="{62D6FCBC-6D6D-40D6-9D00-D8AA5A0346F0}" type="presParOf" srcId="{C9D9C0EE-E017-4CEE-95A6-ACAD0EA2BBFB}" destId="{5310DC8C-DF4E-4057-8663-AD13BF7029C2}" srcOrd="7" destOrd="0" presId="urn:microsoft.com/office/officeart/2005/8/layout/process5"/>
    <dgm:cxn modelId="{4743391E-9240-411F-BD52-7FCDC68EDCA0}" type="presParOf" srcId="{5310DC8C-DF4E-4057-8663-AD13BF7029C2}" destId="{7F9A780D-D7E7-4891-B5F8-A33A0DDF8639}" srcOrd="0" destOrd="0" presId="urn:microsoft.com/office/officeart/2005/8/layout/process5"/>
    <dgm:cxn modelId="{A2C82A3F-F172-4D29-A39E-1B2A1E14F79A}" type="presParOf" srcId="{C9D9C0EE-E017-4CEE-95A6-ACAD0EA2BBFB}" destId="{1349B05E-656B-4D92-A52C-BF1350E25305}" srcOrd="8" destOrd="0" presId="urn:microsoft.com/office/officeart/2005/8/layout/process5"/>
    <dgm:cxn modelId="{752DDDE9-643D-45DF-BD8A-6348B25D7BE9}" type="presParOf" srcId="{C9D9C0EE-E017-4CEE-95A6-ACAD0EA2BBFB}" destId="{49341E34-CC7C-4694-BD2D-CD7553370A03}" srcOrd="9" destOrd="0" presId="urn:microsoft.com/office/officeart/2005/8/layout/process5"/>
    <dgm:cxn modelId="{94D0B211-E95B-4E3D-B576-84F883ED9433}" type="presParOf" srcId="{49341E34-CC7C-4694-BD2D-CD7553370A03}" destId="{C364243F-754E-4A49-BC8B-00A25001389F}" srcOrd="0" destOrd="0" presId="urn:microsoft.com/office/officeart/2005/8/layout/process5"/>
    <dgm:cxn modelId="{7E4EFE7E-E36C-47B1-BACA-8B35D6F0374E}" type="presParOf" srcId="{C9D9C0EE-E017-4CEE-95A6-ACAD0EA2BBFB}" destId="{64AFD597-6242-4C07-8F4A-89E2382442EE}" srcOrd="10" destOrd="0" presId="urn:microsoft.com/office/officeart/2005/8/layout/process5"/>
    <dgm:cxn modelId="{42A814F2-DF65-4C7A-BEAD-008C562E8DE8}" type="presParOf" srcId="{C9D9C0EE-E017-4CEE-95A6-ACAD0EA2BBFB}" destId="{13090A46-C5E5-4F7F-ACBD-5D9FB175DDA7}" srcOrd="11" destOrd="0" presId="urn:microsoft.com/office/officeart/2005/8/layout/process5"/>
    <dgm:cxn modelId="{7EC03AE8-C1B2-4F5B-B1E9-1FBA9B923C4A}" type="presParOf" srcId="{13090A46-C5E5-4F7F-ACBD-5D9FB175DDA7}" destId="{9520C162-66FB-476F-8227-A45BC0A0F989}" srcOrd="0" destOrd="0" presId="urn:microsoft.com/office/officeart/2005/8/layout/process5"/>
    <dgm:cxn modelId="{B9B1A89E-DEBC-443B-83C0-34F0FD6820B3}" type="presParOf" srcId="{C9D9C0EE-E017-4CEE-95A6-ACAD0EA2BBFB}" destId="{5EFEB075-6629-475B-8615-D0129FDA3B82}" srcOrd="12" destOrd="0" presId="urn:microsoft.com/office/officeart/2005/8/layout/process5"/>
    <dgm:cxn modelId="{82DA27B4-6081-4826-A796-C8E6C3273B1F}" type="presParOf" srcId="{C9D9C0EE-E017-4CEE-95A6-ACAD0EA2BBFB}" destId="{227C66B7-3952-4249-90ED-F1F281410320}" srcOrd="13" destOrd="0" presId="urn:microsoft.com/office/officeart/2005/8/layout/process5"/>
    <dgm:cxn modelId="{BC8BA0C1-B582-4286-B9C6-A087737AB086}" type="presParOf" srcId="{227C66B7-3952-4249-90ED-F1F281410320}" destId="{D5831E88-AE9B-4150-B0DE-FFA29EDA1BF2}" srcOrd="0" destOrd="0" presId="urn:microsoft.com/office/officeart/2005/8/layout/process5"/>
    <dgm:cxn modelId="{8E75ADCF-E34E-410E-8F6D-B90626781F3B}" type="presParOf" srcId="{C9D9C0EE-E017-4CEE-95A6-ACAD0EA2BBFB}" destId="{3513C248-2B77-41F0-86A9-01ABA046BBB1}" srcOrd="14" destOrd="0" presId="urn:microsoft.com/office/officeart/2005/8/layout/process5"/>
    <dgm:cxn modelId="{455B619B-E215-4A41-9294-F885BF69E68C}" type="presParOf" srcId="{C9D9C0EE-E017-4CEE-95A6-ACAD0EA2BBFB}" destId="{B9C5902E-012A-4C77-B547-2B125A1A0D77}" srcOrd="15" destOrd="0" presId="urn:microsoft.com/office/officeart/2005/8/layout/process5"/>
    <dgm:cxn modelId="{D7551BDA-D623-4A8E-BDEA-ED843B3B368B}" type="presParOf" srcId="{B9C5902E-012A-4C77-B547-2B125A1A0D77}" destId="{849053C3-95A2-4AC9-A46F-F6F438A03043}" srcOrd="0" destOrd="0" presId="urn:microsoft.com/office/officeart/2005/8/layout/process5"/>
    <dgm:cxn modelId="{0F4FB0A6-0F5F-4E74-82EA-6F33E0F9A4B5}" type="presParOf" srcId="{C9D9C0EE-E017-4CEE-95A6-ACAD0EA2BBFB}" destId="{CC268BF3-89BC-4751-8D36-C50E98A88EC4}" srcOrd="16" destOrd="0" presId="urn:microsoft.com/office/officeart/2005/8/layout/process5"/>
    <dgm:cxn modelId="{133B5724-2DEE-4A0D-8B75-6E9F62B7E045}" type="presParOf" srcId="{C9D9C0EE-E017-4CEE-95A6-ACAD0EA2BBFB}" destId="{6DD7AF81-F470-43EA-A273-B84F526CAD59}" srcOrd="17" destOrd="0" presId="urn:microsoft.com/office/officeart/2005/8/layout/process5"/>
    <dgm:cxn modelId="{0B6EA05E-006F-4B0D-8242-CCCD61A500C9}" type="presParOf" srcId="{6DD7AF81-F470-43EA-A273-B84F526CAD59}" destId="{00BDBA99-4ACA-4757-96BF-87D7833B59B9}" srcOrd="0" destOrd="0" presId="urn:microsoft.com/office/officeart/2005/8/layout/process5"/>
    <dgm:cxn modelId="{B2400B0B-145E-470D-A724-5BB9A65D2FB9}" type="presParOf" srcId="{C9D9C0EE-E017-4CEE-95A6-ACAD0EA2BBFB}" destId="{BA678CB3-E0AF-44D1-8604-032131F08A42}" srcOrd="18" destOrd="0" presId="urn:microsoft.com/office/officeart/2005/8/layout/process5"/>
    <dgm:cxn modelId="{DED1CE0A-3F6B-4BC8-A47B-E719342FD41B}" type="presParOf" srcId="{C9D9C0EE-E017-4CEE-95A6-ACAD0EA2BBFB}" destId="{6B93FD5C-56E9-4980-9F62-9C56E5AD4E32}" srcOrd="19" destOrd="0" presId="urn:microsoft.com/office/officeart/2005/8/layout/process5"/>
    <dgm:cxn modelId="{7209E45A-D805-4228-A900-EA1A6B8FDA88}" type="presParOf" srcId="{6B93FD5C-56E9-4980-9F62-9C56E5AD4E32}" destId="{9366BDCC-6C60-40BF-81C9-6EC57971DF75}" srcOrd="0" destOrd="0" presId="urn:microsoft.com/office/officeart/2005/8/layout/process5"/>
    <dgm:cxn modelId="{4F6144BF-DF66-4CFF-AF4E-9AB3DC278B33}" type="presParOf" srcId="{C9D9C0EE-E017-4CEE-95A6-ACAD0EA2BBFB}" destId="{F5414717-999D-48DD-A484-B5E65CC328E6}" srcOrd="20" destOrd="0" presId="urn:microsoft.com/office/officeart/2005/8/layout/process5"/>
    <dgm:cxn modelId="{A573BD4B-00A2-46B6-B6B4-274E4DB32BB7}" type="presParOf" srcId="{C9D9C0EE-E017-4CEE-95A6-ACAD0EA2BBFB}" destId="{9AA33B60-EFE1-42BE-A169-46C8261EDF17}" srcOrd="21" destOrd="0" presId="urn:microsoft.com/office/officeart/2005/8/layout/process5"/>
    <dgm:cxn modelId="{A8074901-8753-4BE6-8BC7-E8CF82C762BB}" type="presParOf" srcId="{9AA33B60-EFE1-42BE-A169-46C8261EDF17}" destId="{7520F212-74EC-46F7-9603-6F097A666245}" srcOrd="0" destOrd="0" presId="urn:microsoft.com/office/officeart/2005/8/layout/process5"/>
    <dgm:cxn modelId="{3233E7FD-E94A-4C06-A72F-70D7C8486AE1}" type="presParOf" srcId="{C9D9C0EE-E017-4CEE-95A6-ACAD0EA2BBFB}" destId="{65C8D105-202A-4A95-AE56-F1F4152052AE}" srcOrd="22" destOrd="0" presId="urn:microsoft.com/office/officeart/2005/8/layout/process5"/>
    <dgm:cxn modelId="{680FEBE5-A167-49DF-9D81-111562750EC2}" type="presParOf" srcId="{C9D9C0EE-E017-4CEE-95A6-ACAD0EA2BBFB}" destId="{38198769-8738-4486-9246-1EB8BEFF4AF1}" srcOrd="23" destOrd="0" presId="urn:microsoft.com/office/officeart/2005/8/layout/process5"/>
    <dgm:cxn modelId="{D78A71A4-58E9-4349-B238-09D76D0A043B}" type="presParOf" srcId="{38198769-8738-4486-9246-1EB8BEFF4AF1}" destId="{26476F35-AC35-4DDB-8D30-9121C7802DBB}" srcOrd="0" destOrd="0" presId="urn:microsoft.com/office/officeart/2005/8/layout/process5"/>
    <dgm:cxn modelId="{D8E3B350-03F8-45A6-A0C1-5D9F1E84D751}" type="presParOf" srcId="{C9D9C0EE-E017-4CEE-95A6-ACAD0EA2BBFB}" destId="{F64E1C8B-8B8C-44FD-9991-B42E6FDF1B3D}" srcOrd="24" destOrd="0" presId="urn:microsoft.com/office/officeart/2005/8/layout/process5"/>
    <dgm:cxn modelId="{BAE7A4CB-53B6-400F-AD40-271F7F6B4767}" type="presParOf" srcId="{C9D9C0EE-E017-4CEE-95A6-ACAD0EA2BBFB}" destId="{1D9CEA87-7546-461D-A437-80F26E89C683}" srcOrd="25" destOrd="0" presId="urn:microsoft.com/office/officeart/2005/8/layout/process5"/>
    <dgm:cxn modelId="{53C8E8FC-F363-4E43-9397-3EFF82FDD61D}" type="presParOf" srcId="{1D9CEA87-7546-461D-A437-80F26E89C683}" destId="{475073A6-F820-4C4C-90F8-83FAACBCC3CC}" srcOrd="0" destOrd="0" presId="urn:microsoft.com/office/officeart/2005/8/layout/process5"/>
    <dgm:cxn modelId="{007B0C4D-4205-4AD7-B87A-8A07ED57971B}" type="presParOf" srcId="{C9D9C0EE-E017-4CEE-95A6-ACAD0EA2BBFB}" destId="{0D0F6CB4-5B6D-4531-AB08-180376A8E2F2}" srcOrd="26" destOrd="0" presId="urn:microsoft.com/office/officeart/2005/8/layout/process5"/>
    <dgm:cxn modelId="{CC5AC8E6-63CC-4063-9533-E9B79D477E0D}" type="presParOf" srcId="{C9D9C0EE-E017-4CEE-95A6-ACAD0EA2BBFB}" destId="{11EBAD06-A43F-40B7-AD89-5E9DDB8795C9}" srcOrd="27" destOrd="0" presId="urn:microsoft.com/office/officeart/2005/8/layout/process5"/>
    <dgm:cxn modelId="{3FF54577-7D76-43E8-A415-F4E4E377E1D8}" type="presParOf" srcId="{11EBAD06-A43F-40B7-AD89-5E9DDB8795C9}" destId="{4FE0B9C5-74F0-4FE2-B399-CF93B3A505B4}" srcOrd="0" destOrd="0" presId="urn:microsoft.com/office/officeart/2005/8/layout/process5"/>
    <dgm:cxn modelId="{158A8292-BFE5-4591-A712-0A8FA339D913}" type="presParOf" srcId="{C9D9C0EE-E017-4CEE-95A6-ACAD0EA2BBFB}" destId="{30BD7977-C435-48EB-A73C-5000A5F031EC}" srcOrd="28" destOrd="0" presId="urn:microsoft.com/office/officeart/2005/8/layout/process5"/>
    <dgm:cxn modelId="{CF9FBC1B-3AD6-4636-B3A6-4E8B9D54ADE2}" type="presParOf" srcId="{C9D9C0EE-E017-4CEE-95A6-ACAD0EA2BBFB}" destId="{412293D8-DFA0-4F59-AFBF-EB4E56C2A2BB}" srcOrd="29" destOrd="0" presId="urn:microsoft.com/office/officeart/2005/8/layout/process5"/>
    <dgm:cxn modelId="{F716594C-76FB-445E-8B7E-BFA0CB1FAF31}" type="presParOf" srcId="{412293D8-DFA0-4F59-AFBF-EB4E56C2A2BB}" destId="{F449C3FB-95ED-4623-BF75-1BAC4CB443FE}" srcOrd="0" destOrd="0" presId="urn:microsoft.com/office/officeart/2005/8/layout/process5"/>
    <dgm:cxn modelId="{76C8135A-F040-46A4-B578-1C58101755F3}" type="presParOf" srcId="{C9D9C0EE-E017-4CEE-95A6-ACAD0EA2BBFB}" destId="{3C1377B7-736E-427C-841F-5B4EFCCCC5B5}" srcOrd="30" destOrd="0" presId="urn:microsoft.com/office/officeart/2005/8/layout/process5"/>
    <dgm:cxn modelId="{54606453-C471-4835-B44F-77E2EA9FCC98}" type="presParOf" srcId="{C9D9C0EE-E017-4CEE-95A6-ACAD0EA2BBFB}" destId="{83D5B97C-3E03-4C77-AB95-2E2396D21F1A}" srcOrd="31" destOrd="0" presId="urn:microsoft.com/office/officeart/2005/8/layout/process5"/>
    <dgm:cxn modelId="{127C3B7E-17A8-4214-80ED-AACE5C771E9C}" type="presParOf" srcId="{83D5B97C-3E03-4C77-AB95-2E2396D21F1A}" destId="{F5FC0877-E37A-4407-8C69-CAC4AB183BFD}" srcOrd="0" destOrd="0" presId="urn:microsoft.com/office/officeart/2005/8/layout/process5"/>
    <dgm:cxn modelId="{EE317AD5-77BC-46DC-8BD3-AEB9B9D39E6B}" type="presParOf" srcId="{C9D9C0EE-E017-4CEE-95A6-ACAD0EA2BBFB}" destId="{48D4031D-0C71-4931-BD3A-293DAC4FCAC4}" srcOrd="32"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793C0E-02BD-40DB-A8A9-1F6AD911C1F0}"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DC600C9F-A16D-497A-9B37-31CF77A0C33C}">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000" b="1">
              <a:latin typeface="Times New Roman" panose="02020603050405020304" pitchFamily="18" charset="0"/>
              <a:ea typeface="+mn-ea"/>
              <a:cs typeface="Times New Roman" panose="02020603050405020304" pitchFamily="18" charset="0"/>
            </a:rPr>
            <a:t>Review assessment specification tables</a:t>
          </a:r>
          <a:endParaRPr lang="en-US" sz="1000" b="1" i="1">
            <a:latin typeface="Times New Roman" panose="02020603050405020304" pitchFamily="18" charset="0"/>
            <a:ea typeface="+mn-ea"/>
            <a:cs typeface="Times New Roman" panose="02020603050405020304" pitchFamily="18" charset="0"/>
          </a:endParaRPr>
        </a:p>
      </dgm:t>
    </dgm:pt>
    <dgm:pt modelId="{D4F25B53-5769-4019-9714-02EF46D0A878}" type="parTrans" cxnId="{33D4AA97-AF5B-452F-80D7-85936A1DB344}">
      <dgm:prSet/>
      <dgm:spPr/>
      <dgm:t>
        <a:bodyPr/>
        <a:lstStyle/>
        <a:p>
          <a:endParaRPr lang="en-US">
            <a:latin typeface="Times New Roman" panose="02020603050405020304" pitchFamily="18" charset="0"/>
            <a:cs typeface="Times New Roman" panose="02020603050405020304" pitchFamily="18" charset="0"/>
          </a:endParaRPr>
        </a:p>
      </dgm:t>
    </dgm:pt>
    <dgm:pt modelId="{BB446CCA-F128-4A7E-AE0E-EC29D21BDCA5}" type="sibTrans" cxnId="{33D4AA97-AF5B-452F-80D7-85936A1DB344}">
      <dgm:prSet/>
      <dgm:spPr>
        <a:xfrm>
          <a:off x="2293041" y="440195"/>
          <a:ext cx="484612" cy="91440"/>
        </a:xfrm>
        <a:scene3d>
          <a:camera prst="orthographicFront"/>
          <a:lightRig rig="threePt" dir="t">
            <a:rot lat="0" lon="0" rev="7500000"/>
          </a:lightRig>
        </a:scene3d>
        <a:sp3d z="-40000" prstMaterial="matte"/>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280716D-D4DF-4050-98D0-3D8720BEB587}">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100" b="1">
              <a:latin typeface="Times New Roman" panose="02020603050405020304" pitchFamily="18" charset="0"/>
              <a:ea typeface="+mn-ea"/>
              <a:cs typeface="Times New Roman" panose="02020603050405020304" pitchFamily="18" charset="0"/>
            </a:rPr>
            <a:t>Enter content summary expectations indicative of a proficient performance level in the </a:t>
          </a:r>
          <a:r>
            <a:rPr lang="en-US" sz="1100" b="1" i="1">
              <a:latin typeface="Times New Roman" panose="02020603050405020304" pitchFamily="18" charset="0"/>
              <a:ea typeface="+mn-ea"/>
              <a:cs typeface="Times New Roman" panose="02020603050405020304" pitchFamily="18" charset="0"/>
            </a:rPr>
            <a:t>Performance Level Descriptors Framework</a:t>
          </a:r>
          <a:endParaRPr lang="en-US" sz="1000" b="1" i="1">
            <a:latin typeface="Times New Roman" panose="02020603050405020304" pitchFamily="18" charset="0"/>
            <a:ea typeface="+mn-ea"/>
            <a:cs typeface="Times New Roman" panose="02020603050405020304" pitchFamily="18" charset="0"/>
          </a:endParaRPr>
        </a:p>
      </dgm:t>
    </dgm:pt>
    <dgm:pt modelId="{3859E27D-6D20-416C-BCA5-39BC69E396A5}" type="parTrans" cxnId="{78A3AA6D-B6DA-4C78-9F3D-91C14D99EABE}">
      <dgm:prSet/>
      <dgm:spPr/>
      <dgm:t>
        <a:bodyPr/>
        <a:lstStyle/>
        <a:p>
          <a:endParaRPr lang="en-US"/>
        </a:p>
      </dgm:t>
    </dgm:pt>
    <dgm:pt modelId="{D29006E4-30BC-4C6E-A26D-2B525D6D1439}" type="sibTrans" cxnId="{78A3AA6D-B6DA-4C78-9F3D-91C14D99EABE}">
      <dgm:prSet/>
      <dgm:spPr/>
      <dgm:t>
        <a:bodyPr/>
        <a:lstStyle/>
        <a:p>
          <a:endParaRPr lang="en-US"/>
        </a:p>
      </dgm:t>
    </dgm:pt>
    <dgm:pt modelId="{22E6A0F5-0AA8-4DEE-99EA-569ECA4AAF7D}">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200" b="1">
              <a:latin typeface="Times New Roman" panose="02020603050405020304" pitchFamily="18" charset="0"/>
              <a:ea typeface="+mn-ea"/>
              <a:cs typeface="Times New Roman" panose="02020603050405020304" pitchFamily="18" charset="0"/>
            </a:rPr>
            <a:t>Record criteria that reflects a proficient level of achievement in the </a:t>
          </a:r>
          <a:r>
            <a:rPr lang="en-US" sz="1200" b="1" i="1">
              <a:latin typeface="Times New Roman" panose="02020603050405020304" pitchFamily="18" charset="0"/>
              <a:ea typeface="+mn-ea"/>
              <a:cs typeface="Times New Roman" panose="02020603050405020304" pitchFamily="18" charset="0"/>
            </a:rPr>
            <a:t>Performance Level Descriptors Framework</a:t>
          </a:r>
          <a:endParaRPr lang="en-US" sz="1000" b="1" i="1">
            <a:latin typeface="Times New Roman" panose="02020603050405020304" pitchFamily="18" charset="0"/>
            <a:ea typeface="+mn-ea"/>
            <a:cs typeface="Times New Roman" panose="02020603050405020304" pitchFamily="18" charset="0"/>
          </a:endParaRPr>
        </a:p>
      </dgm:t>
    </dgm:pt>
    <dgm:pt modelId="{78F9CF0E-954A-4F7C-8E24-CC5821255ECA}" type="parTrans" cxnId="{6C7CACD5-BA2B-4B20-B3AA-528FC833DB9C}">
      <dgm:prSet/>
      <dgm:spPr/>
      <dgm:t>
        <a:bodyPr/>
        <a:lstStyle/>
        <a:p>
          <a:endParaRPr lang="en-US"/>
        </a:p>
      </dgm:t>
    </dgm:pt>
    <dgm:pt modelId="{FF583A11-8F7C-4D9A-B7CF-CF6C367498FA}" type="sibTrans" cxnId="{6C7CACD5-BA2B-4B20-B3AA-528FC833DB9C}">
      <dgm:prSet/>
      <dgm:spPr/>
      <dgm:t>
        <a:bodyPr/>
        <a:lstStyle/>
        <a:p>
          <a:endParaRPr lang="en-US"/>
        </a:p>
      </dgm:t>
    </dgm:pt>
    <dgm:pt modelId="{C64CCBD8-F33E-4949-B7DE-6F1DEACFEA0F}">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200" b="1">
              <a:latin typeface="Times New Roman" panose="02020603050405020304" pitchFamily="18" charset="0"/>
              <a:ea typeface="+mn-ea"/>
              <a:cs typeface="Times New Roman" panose="02020603050405020304" pitchFamily="18" charset="0"/>
            </a:rPr>
            <a:t>Repeat the previous step for all other performance levels</a:t>
          </a:r>
          <a:endParaRPr lang="en-US" sz="1000" b="1" i="1">
            <a:latin typeface="Times New Roman" panose="02020603050405020304" pitchFamily="18" charset="0"/>
            <a:ea typeface="+mn-ea"/>
            <a:cs typeface="Times New Roman" panose="02020603050405020304" pitchFamily="18" charset="0"/>
          </a:endParaRPr>
        </a:p>
      </dgm:t>
    </dgm:pt>
    <dgm:pt modelId="{0B0320C9-1BE1-4D99-AE6C-6243BF7B9EEA}" type="parTrans" cxnId="{085C6571-5D9F-4CD1-871A-BA7713617A41}">
      <dgm:prSet/>
      <dgm:spPr/>
      <dgm:t>
        <a:bodyPr/>
        <a:lstStyle/>
        <a:p>
          <a:endParaRPr lang="en-US"/>
        </a:p>
      </dgm:t>
    </dgm:pt>
    <dgm:pt modelId="{B56E49D4-1735-4E29-9732-7B6B9526CC45}" type="sibTrans" cxnId="{085C6571-5D9F-4CD1-871A-BA7713617A41}">
      <dgm:prSet/>
      <dgm:spPr/>
      <dgm:t>
        <a:bodyPr/>
        <a:lstStyle/>
        <a:p>
          <a:endParaRPr lang="en-US"/>
        </a:p>
      </dgm:t>
    </dgm:pt>
    <dgm:pt modelId="{687E8787-22A8-4235-B8F3-3156BF987EF0}">
      <dgm:prSet phldrT="[Text]" custT="1"/>
      <dgm:spPr>
        <a:xfrm>
          <a:off x="510817" y="5020"/>
          <a:ext cx="1784024" cy="961789"/>
        </a:xfrm>
        <a:scene3d>
          <a:camera prst="orthographicFront"/>
          <a:lightRig rig="threePt" dir="t">
            <a:rot lat="0" lon="0" rev="7500000"/>
          </a:lightRig>
        </a:scene3d>
        <a:sp3d prstMaterial="plastic">
          <a:bevelT w="127000" h="25400" prst="relaxedInset"/>
        </a:sp3d>
      </dgm:spPr>
      <dgm:t>
        <a:bodyPr/>
        <a:lstStyle/>
        <a:p>
          <a:r>
            <a:rPr lang="en-US" sz="1200" b="1">
              <a:latin typeface="Times New Roman" panose="02020603050405020304" pitchFamily="18" charset="0"/>
              <a:ea typeface="+mn-ea"/>
              <a:cs typeface="Times New Roman" panose="02020603050405020304" pitchFamily="18" charset="0"/>
            </a:rPr>
            <a:t>Ensure all performance levels are aligned to targeted standards and are developmentally appropriate for test-takers</a:t>
          </a:r>
          <a:endParaRPr lang="en-US" sz="1000" b="1" i="1">
            <a:latin typeface="Times New Roman" panose="02020603050405020304" pitchFamily="18" charset="0"/>
            <a:ea typeface="+mn-ea"/>
            <a:cs typeface="Times New Roman" panose="02020603050405020304" pitchFamily="18" charset="0"/>
          </a:endParaRPr>
        </a:p>
      </dgm:t>
    </dgm:pt>
    <dgm:pt modelId="{7678380C-90B0-466B-A22D-F95AD030F92C}" type="parTrans" cxnId="{AE6F174D-05BA-4030-94D9-269605717C5E}">
      <dgm:prSet/>
      <dgm:spPr/>
      <dgm:t>
        <a:bodyPr/>
        <a:lstStyle/>
        <a:p>
          <a:endParaRPr lang="en-US"/>
        </a:p>
      </dgm:t>
    </dgm:pt>
    <dgm:pt modelId="{7FC54A3F-6113-4F16-9811-5C89815F2946}" type="sibTrans" cxnId="{AE6F174D-05BA-4030-94D9-269605717C5E}">
      <dgm:prSet/>
      <dgm:spPr/>
      <dgm:t>
        <a:bodyPr/>
        <a:lstStyle/>
        <a:p>
          <a:endParaRPr lang="en-US"/>
        </a:p>
      </dgm:t>
    </dgm:pt>
    <dgm:pt modelId="{64A8A6D0-6C2D-4DDF-A1A6-603669D783B2}" type="pres">
      <dgm:prSet presAssocID="{D9793C0E-02BD-40DB-A8A9-1F6AD911C1F0}" presName="diagram" presStyleCnt="0">
        <dgm:presLayoutVars>
          <dgm:dir/>
          <dgm:resizeHandles val="exact"/>
        </dgm:presLayoutVars>
      </dgm:prSet>
      <dgm:spPr/>
    </dgm:pt>
    <dgm:pt modelId="{A8B735D7-A497-426F-BDAB-B53C31CF0E25}" type="pres">
      <dgm:prSet presAssocID="{DC600C9F-A16D-497A-9B37-31CF77A0C33C}" presName="node" presStyleLbl="node1" presStyleIdx="0" presStyleCnt="5" custScaleX="54408" custScaleY="183082" custLinFactNeighborX="-98" custLinFactNeighborY="1230">
        <dgm:presLayoutVars>
          <dgm:bulletEnabled val="1"/>
        </dgm:presLayoutVars>
      </dgm:prSet>
      <dgm:spPr/>
    </dgm:pt>
    <dgm:pt modelId="{05A36F7A-F69E-4871-BA18-DE25713A654F}" type="pres">
      <dgm:prSet presAssocID="{BB446CCA-F128-4A7E-AE0E-EC29D21BDCA5}" presName="sibTrans" presStyleLbl="sibTrans2D1" presStyleIdx="0" presStyleCnt="4"/>
      <dgm:spPr/>
    </dgm:pt>
    <dgm:pt modelId="{60D9D54C-764E-4BC4-9D46-F58669A64E4B}" type="pres">
      <dgm:prSet presAssocID="{BB446CCA-F128-4A7E-AE0E-EC29D21BDCA5}" presName="connectorText" presStyleLbl="sibTrans2D1" presStyleIdx="0" presStyleCnt="4"/>
      <dgm:spPr/>
    </dgm:pt>
    <dgm:pt modelId="{31913D30-CE6C-4D78-B160-E4491227CCA7}" type="pres">
      <dgm:prSet presAssocID="{1280716D-D4DF-4050-98D0-3D8720BEB587}" presName="node" presStyleLbl="node1" presStyleIdx="1" presStyleCnt="5" custScaleX="108903" custScaleY="189820">
        <dgm:presLayoutVars>
          <dgm:bulletEnabled val="1"/>
        </dgm:presLayoutVars>
      </dgm:prSet>
      <dgm:spPr/>
    </dgm:pt>
    <dgm:pt modelId="{17CFF15E-1207-45F6-9DB8-39C93E423B4A}" type="pres">
      <dgm:prSet presAssocID="{D29006E4-30BC-4C6E-A26D-2B525D6D1439}" presName="sibTrans" presStyleLbl="sibTrans2D1" presStyleIdx="1" presStyleCnt="4"/>
      <dgm:spPr/>
    </dgm:pt>
    <dgm:pt modelId="{E45E96D8-E3AE-47C8-97C2-449BC7F13C70}" type="pres">
      <dgm:prSet presAssocID="{D29006E4-30BC-4C6E-A26D-2B525D6D1439}" presName="connectorText" presStyleLbl="sibTrans2D1" presStyleIdx="1" presStyleCnt="4"/>
      <dgm:spPr/>
    </dgm:pt>
    <dgm:pt modelId="{A6722A02-FA8D-4F19-AFE9-FDE113E3A4DC}" type="pres">
      <dgm:prSet presAssocID="{22E6A0F5-0AA8-4DEE-99EA-569ECA4AAF7D}" presName="node" presStyleLbl="node1" presStyleIdx="2" presStyleCnt="5" custScaleX="119614" custScaleY="178867">
        <dgm:presLayoutVars>
          <dgm:bulletEnabled val="1"/>
        </dgm:presLayoutVars>
      </dgm:prSet>
      <dgm:spPr/>
    </dgm:pt>
    <dgm:pt modelId="{08078E7D-E390-4111-ADCD-8BC1662F5CFF}" type="pres">
      <dgm:prSet presAssocID="{FF583A11-8F7C-4D9A-B7CF-CF6C367498FA}" presName="sibTrans" presStyleLbl="sibTrans2D1" presStyleIdx="2" presStyleCnt="4"/>
      <dgm:spPr/>
    </dgm:pt>
    <dgm:pt modelId="{2B732966-6219-437C-B5B3-36954F71D5B1}" type="pres">
      <dgm:prSet presAssocID="{FF583A11-8F7C-4D9A-B7CF-CF6C367498FA}" presName="connectorText" presStyleLbl="sibTrans2D1" presStyleIdx="2" presStyleCnt="4"/>
      <dgm:spPr/>
    </dgm:pt>
    <dgm:pt modelId="{627FFC0A-2B73-497E-9437-808FFBD0D4CD}" type="pres">
      <dgm:prSet presAssocID="{C64CCBD8-F33E-4949-B7DE-6F1DEACFEA0F}" presName="node" presStyleLbl="node1" presStyleIdx="3" presStyleCnt="5" custLinFactNeighborX="-6297">
        <dgm:presLayoutVars>
          <dgm:bulletEnabled val="1"/>
        </dgm:presLayoutVars>
      </dgm:prSet>
      <dgm:spPr/>
    </dgm:pt>
    <dgm:pt modelId="{5FE19468-2246-496C-9801-9FAC37753A8A}" type="pres">
      <dgm:prSet presAssocID="{B56E49D4-1735-4E29-9732-7B6B9526CC45}" presName="sibTrans" presStyleLbl="sibTrans2D1" presStyleIdx="3" presStyleCnt="4"/>
      <dgm:spPr/>
    </dgm:pt>
    <dgm:pt modelId="{BCE5A56F-1B52-411C-A79C-D686D7E677C2}" type="pres">
      <dgm:prSet presAssocID="{B56E49D4-1735-4E29-9732-7B6B9526CC45}" presName="connectorText" presStyleLbl="sibTrans2D1" presStyleIdx="3" presStyleCnt="4"/>
      <dgm:spPr/>
    </dgm:pt>
    <dgm:pt modelId="{D049C530-76F0-4B59-A355-91A8734DEC74}" type="pres">
      <dgm:prSet presAssocID="{687E8787-22A8-4235-B8F3-3156BF987EF0}" presName="node" presStyleLbl="node1" presStyleIdx="4" presStyleCnt="5" custScaleX="144970" custScaleY="151793">
        <dgm:presLayoutVars>
          <dgm:bulletEnabled val="1"/>
        </dgm:presLayoutVars>
      </dgm:prSet>
      <dgm:spPr/>
    </dgm:pt>
  </dgm:ptLst>
  <dgm:cxnLst>
    <dgm:cxn modelId="{0BBE3708-BF0D-4D45-984D-A033005C484B}" type="presOf" srcId="{B56E49D4-1735-4E29-9732-7B6B9526CC45}" destId="{BCE5A56F-1B52-411C-A79C-D686D7E677C2}" srcOrd="1" destOrd="0" presId="urn:microsoft.com/office/officeart/2005/8/layout/process5"/>
    <dgm:cxn modelId="{4ADC7E16-8641-4F27-BBA8-51FD0046B52C}" type="presOf" srcId="{1280716D-D4DF-4050-98D0-3D8720BEB587}" destId="{31913D30-CE6C-4D78-B160-E4491227CCA7}" srcOrd="0" destOrd="0" presId="urn:microsoft.com/office/officeart/2005/8/layout/process5"/>
    <dgm:cxn modelId="{19955F19-0AB4-4AA7-B840-88596104C1D6}" type="presOf" srcId="{D9793C0E-02BD-40DB-A8A9-1F6AD911C1F0}" destId="{64A8A6D0-6C2D-4DDF-A1A6-603669D783B2}" srcOrd="0" destOrd="0" presId="urn:microsoft.com/office/officeart/2005/8/layout/process5"/>
    <dgm:cxn modelId="{FA533C24-955B-4A18-A687-18F365CD35A5}" type="presOf" srcId="{BB446CCA-F128-4A7E-AE0E-EC29D21BDCA5}" destId="{05A36F7A-F69E-4871-BA18-DE25713A654F}" srcOrd="0" destOrd="0" presId="urn:microsoft.com/office/officeart/2005/8/layout/process5"/>
    <dgm:cxn modelId="{74156E3A-0BCB-464A-9CE4-576C1E0A15C3}" type="presOf" srcId="{BB446CCA-F128-4A7E-AE0E-EC29D21BDCA5}" destId="{60D9D54C-764E-4BC4-9D46-F58669A64E4B}" srcOrd="1" destOrd="0" presId="urn:microsoft.com/office/officeart/2005/8/layout/process5"/>
    <dgm:cxn modelId="{693E5566-1586-45C1-B265-F71E0D0EBAB1}" type="presOf" srcId="{DC600C9F-A16D-497A-9B37-31CF77A0C33C}" destId="{A8B735D7-A497-426F-BDAB-B53C31CF0E25}" srcOrd="0" destOrd="0" presId="urn:microsoft.com/office/officeart/2005/8/layout/process5"/>
    <dgm:cxn modelId="{AE6F174D-05BA-4030-94D9-269605717C5E}" srcId="{D9793C0E-02BD-40DB-A8A9-1F6AD911C1F0}" destId="{687E8787-22A8-4235-B8F3-3156BF987EF0}" srcOrd="4" destOrd="0" parTransId="{7678380C-90B0-466B-A22D-F95AD030F92C}" sibTransId="{7FC54A3F-6113-4F16-9811-5C89815F2946}"/>
    <dgm:cxn modelId="{78A3AA6D-B6DA-4C78-9F3D-91C14D99EABE}" srcId="{D9793C0E-02BD-40DB-A8A9-1F6AD911C1F0}" destId="{1280716D-D4DF-4050-98D0-3D8720BEB587}" srcOrd="1" destOrd="0" parTransId="{3859E27D-6D20-416C-BCA5-39BC69E396A5}" sibTransId="{D29006E4-30BC-4C6E-A26D-2B525D6D1439}"/>
    <dgm:cxn modelId="{085C6571-5D9F-4CD1-871A-BA7713617A41}" srcId="{D9793C0E-02BD-40DB-A8A9-1F6AD911C1F0}" destId="{C64CCBD8-F33E-4949-B7DE-6F1DEACFEA0F}" srcOrd="3" destOrd="0" parTransId="{0B0320C9-1BE1-4D99-AE6C-6243BF7B9EEA}" sibTransId="{B56E49D4-1735-4E29-9732-7B6B9526CC45}"/>
    <dgm:cxn modelId="{9879C972-AFEB-4235-AAE4-64C3CFEFFBBA}" type="presOf" srcId="{687E8787-22A8-4235-B8F3-3156BF987EF0}" destId="{D049C530-76F0-4B59-A355-91A8734DEC74}" srcOrd="0" destOrd="0" presId="urn:microsoft.com/office/officeart/2005/8/layout/process5"/>
    <dgm:cxn modelId="{33D4AA97-AF5B-452F-80D7-85936A1DB344}" srcId="{D9793C0E-02BD-40DB-A8A9-1F6AD911C1F0}" destId="{DC600C9F-A16D-497A-9B37-31CF77A0C33C}" srcOrd="0" destOrd="0" parTransId="{D4F25B53-5769-4019-9714-02EF46D0A878}" sibTransId="{BB446CCA-F128-4A7E-AE0E-EC29D21BDCA5}"/>
    <dgm:cxn modelId="{96BC009C-1A14-453D-85E5-055A706F3694}" type="presOf" srcId="{B56E49D4-1735-4E29-9732-7B6B9526CC45}" destId="{5FE19468-2246-496C-9801-9FAC37753A8A}" srcOrd="0" destOrd="0" presId="urn:microsoft.com/office/officeart/2005/8/layout/process5"/>
    <dgm:cxn modelId="{90C7EBAA-D0F5-4A0D-8530-65CA1DF6E581}" type="presOf" srcId="{FF583A11-8F7C-4D9A-B7CF-CF6C367498FA}" destId="{08078E7D-E390-4111-ADCD-8BC1662F5CFF}" srcOrd="0" destOrd="0" presId="urn:microsoft.com/office/officeart/2005/8/layout/process5"/>
    <dgm:cxn modelId="{F74A8BB3-90C2-46C4-8CE5-C50B26D9935D}" type="presOf" srcId="{22E6A0F5-0AA8-4DEE-99EA-569ECA4AAF7D}" destId="{A6722A02-FA8D-4F19-AFE9-FDE113E3A4DC}" srcOrd="0" destOrd="0" presId="urn:microsoft.com/office/officeart/2005/8/layout/process5"/>
    <dgm:cxn modelId="{F113E8CD-C987-4980-AD6D-2D466921EE23}" type="presOf" srcId="{D29006E4-30BC-4C6E-A26D-2B525D6D1439}" destId="{E45E96D8-E3AE-47C8-97C2-449BC7F13C70}" srcOrd="1" destOrd="0" presId="urn:microsoft.com/office/officeart/2005/8/layout/process5"/>
    <dgm:cxn modelId="{6C7CACD5-BA2B-4B20-B3AA-528FC833DB9C}" srcId="{D9793C0E-02BD-40DB-A8A9-1F6AD911C1F0}" destId="{22E6A0F5-0AA8-4DEE-99EA-569ECA4AAF7D}" srcOrd="2" destOrd="0" parTransId="{78F9CF0E-954A-4F7C-8E24-CC5821255ECA}" sibTransId="{FF583A11-8F7C-4D9A-B7CF-CF6C367498FA}"/>
    <dgm:cxn modelId="{B418EBD5-75E7-4857-9993-821E70FEC992}" type="presOf" srcId="{FF583A11-8F7C-4D9A-B7CF-CF6C367498FA}" destId="{2B732966-6219-437C-B5B3-36954F71D5B1}" srcOrd="1" destOrd="0" presId="urn:microsoft.com/office/officeart/2005/8/layout/process5"/>
    <dgm:cxn modelId="{93DC66EF-F2D1-46F4-81F9-2029DD3A89E1}" type="presOf" srcId="{C64CCBD8-F33E-4949-B7DE-6F1DEACFEA0F}" destId="{627FFC0A-2B73-497E-9437-808FFBD0D4CD}" srcOrd="0" destOrd="0" presId="urn:microsoft.com/office/officeart/2005/8/layout/process5"/>
    <dgm:cxn modelId="{25F22EFB-C2B5-454A-8AD4-CE5430BCAE20}" type="presOf" srcId="{D29006E4-30BC-4C6E-A26D-2B525D6D1439}" destId="{17CFF15E-1207-45F6-9DB8-39C93E423B4A}" srcOrd="0" destOrd="0" presId="urn:microsoft.com/office/officeart/2005/8/layout/process5"/>
    <dgm:cxn modelId="{147FE251-3F6A-437F-9852-BFE325586FFB}" type="presParOf" srcId="{64A8A6D0-6C2D-4DDF-A1A6-603669D783B2}" destId="{A8B735D7-A497-426F-BDAB-B53C31CF0E25}" srcOrd="0" destOrd="0" presId="urn:microsoft.com/office/officeart/2005/8/layout/process5"/>
    <dgm:cxn modelId="{65335D9F-03DE-4E9B-844E-6C83D212A515}" type="presParOf" srcId="{64A8A6D0-6C2D-4DDF-A1A6-603669D783B2}" destId="{05A36F7A-F69E-4871-BA18-DE25713A654F}" srcOrd="1" destOrd="0" presId="urn:microsoft.com/office/officeart/2005/8/layout/process5"/>
    <dgm:cxn modelId="{0AFE3192-9198-4A3D-A236-3DDCEBDC6D67}" type="presParOf" srcId="{05A36F7A-F69E-4871-BA18-DE25713A654F}" destId="{60D9D54C-764E-4BC4-9D46-F58669A64E4B}" srcOrd="0" destOrd="0" presId="urn:microsoft.com/office/officeart/2005/8/layout/process5"/>
    <dgm:cxn modelId="{7F80A5AA-F90B-469C-939C-04DD432607E2}" type="presParOf" srcId="{64A8A6D0-6C2D-4DDF-A1A6-603669D783B2}" destId="{31913D30-CE6C-4D78-B160-E4491227CCA7}" srcOrd="2" destOrd="0" presId="urn:microsoft.com/office/officeart/2005/8/layout/process5"/>
    <dgm:cxn modelId="{5E51ED57-D64C-46BA-922B-9291FCDF2F70}" type="presParOf" srcId="{64A8A6D0-6C2D-4DDF-A1A6-603669D783B2}" destId="{17CFF15E-1207-45F6-9DB8-39C93E423B4A}" srcOrd="3" destOrd="0" presId="urn:microsoft.com/office/officeart/2005/8/layout/process5"/>
    <dgm:cxn modelId="{A50DEB57-6328-48E6-BA9C-3E317761EB5E}" type="presParOf" srcId="{17CFF15E-1207-45F6-9DB8-39C93E423B4A}" destId="{E45E96D8-E3AE-47C8-97C2-449BC7F13C70}" srcOrd="0" destOrd="0" presId="urn:microsoft.com/office/officeart/2005/8/layout/process5"/>
    <dgm:cxn modelId="{C8B00840-4FEF-436A-8651-4EC366AFACCB}" type="presParOf" srcId="{64A8A6D0-6C2D-4DDF-A1A6-603669D783B2}" destId="{A6722A02-FA8D-4F19-AFE9-FDE113E3A4DC}" srcOrd="4" destOrd="0" presId="urn:microsoft.com/office/officeart/2005/8/layout/process5"/>
    <dgm:cxn modelId="{C871C82E-1148-41D9-B24E-CFDD3545B723}" type="presParOf" srcId="{64A8A6D0-6C2D-4DDF-A1A6-603669D783B2}" destId="{08078E7D-E390-4111-ADCD-8BC1662F5CFF}" srcOrd="5" destOrd="0" presId="urn:microsoft.com/office/officeart/2005/8/layout/process5"/>
    <dgm:cxn modelId="{95EED35D-D67A-43DB-8109-58F980FBF26A}" type="presParOf" srcId="{08078E7D-E390-4111-ADCD-8BC1662F5CFF}" destId="{2B732966-6219-437C-B5B3-36954F71D5B1}" srcOrd="0" destOrd="0" presId="urn:microsoft.com/office/officeart/2005/8/layout/process5"/>
    <dgm:cxn modelId="{89AB1568-7F2B-4AAA-8FB2-79F9E64DF771}" type="presParOf" srcId="{64A8A6D0-6C2D-4DDF-A1A6-603669D783B2}" destId="{627FFC0A-2B73-497E-9437-808FFBD0D4CD}" srcOrd="6" destOrd="0" presId="urn:microsoft.com/office/officeart/2005/8/layout/process5"/>
    <dgm:cxn modelId="{7583694F-6979-4B19-AB2A-19831E629888}" type="presParOf" srcId="{64A8A6D0-6C2D-4DDF-A1A6-603669D783B2}" destId="{5FE19468-2246-496C-9801-9FAC37753A8A}" srcOrd="7" destOrd="0" presId="urn:microsoft.com/office/officeart/2005/8/layout/process5"/>
    <dgm:cxn modelId="{C167E298-CEAF-4A9F-887E-60B3FC3F7EE2}" type="presParOf" srcId="{5FE19468-2246-496C-9801-9FAC37753A8A}" destId="{BCE5A56F-1B52-411C-A79C-D686D7E677C2}" srcOrd="0" destOrd="0" presId="urn:microsoft.com/office/officeart/2005/8/layout/process5"/>
    <dgm:cxn modelId="{8CAC7C4D-5398-4E3C-9A12-ED0FDE15FD53}" type="presParOf" srcId="{64A8A6D0-6C2D-4DDF-A1A6-603669D783B2}" destId="{D049C530-76F0-4B59-A355-91A8734DEC74}" srcOrd="8"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44757A-B031-416C-B6A9-961351D55CFA}">
      <dsp:nvSpPr>
        <dsp:cNvPr id="0" name=""/>
        <dsp:cNvSpPr/>
      </dsp:nvSpPr>
      <dsp:spPr>
        <a:xfrm>
          <a:off x="192074" y="68303"/>
          <a:ext cx="1227462" cy="736477"/>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Review targeted content standards</a:t>
          </a:r>
        </a:p>
      </dsp:txBody>
      <dsp:txXfrm>
        <a:off x="213645" y="89874"/>
        <a:ext cx="1184320" cy="693335"/>
      </dsp:txXfrm>
    </dsp:sp>
    <dsp:sp modelId="{A89AF782-D86C-4780-9026-DD2DB65F4380}">
      <dsp:nvSpPr>
        <dsp:cNvPr id="0" name=""/>
        <dsp:cNvSpPr/>
      </dsp:nvSpPr>
      <dsp:spPr>
        <a:xfrm rot="21599985">
          <a:off x="1515998" y="284333"/>
          <a:ext cx="232384" cy="304410"/>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15998" y="345215"/>
        <a:ext cx="162669" cy="182646"/>
      </dsp:txXfrm>
    </dsp:sp>
    <dsp:sp modelId="{7F6F5F60-7391-408B-987D-D4FA23DBC144}">
      <dsp:nvSpPr>
        <dsp:cNvPr id="0" name=""/>
        <dsp:cNvSpPr/>
      </dsp:nvSpPr>
      <dsp:spPr>
        <a:xfrm>
          <a:off x="1857998" y="68296"/>
          <a:ext cx="1227462" cy="736477"/>
        </a:xfrm>
        <a:prstGeom prst="roundRect">
          <a:avLst>
            <a:gd name="adj" fmla="val 10000"/>
          </a:avLst>
        </a:prstGeom>
        <a:gradFill rotWithShape="0">
          <a:gsLst>
            <a:gs pos="0">
              <a:schemeClr val="accent1">
                <a:shade val="80000"/>
                <a:hueOff val="19140"/>
                <a:satOff val="-274"/>
                <a:lumOff val="1601"/>
                <a:alphaOff val="0"/>
                <a:shade val="51000"/>
                <a:satMod val="130000"/>
              </a:schemeClr>
            </a:gs>
            <a:gs pos="80000">
              <a:schemeClr val="accent1">
                <a:shade val="80000"/>
                <a:hueOff val="19140"/>
                <a:satOff val="-274"/>
                <a:lumOff val="1601"/>
                <a:alphaOff val="0"/>
                <a:shade val="93000"/>
                <a:satMod val="130000"/>
              </a:schemeClr>
            </a:gs>
            <a:gs pos="100000">
              <a:schemeClr val="accent1">
                <a:shade val="80000"/>
                <a:hueOff val="19140"/>
                <a:satOff val="-274"/>
                <a:lumOff val="160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Enter student sample information in the </a:t>
          </a:r>
          <a:r>
            <a:rPr lang="en-US" sz="800" b="1" i="1" kern="1200">
              <a:latin typeface="Times New Roman" panose="02020603050405020304" pitchFamily="18" charset="0"/>
              <a:ea typeface="+mn-ea"/>
              <a:cs typeface="Times New Roman" panose="02020603050405020304" pitchFamily="18" charset="0"/>
            </a:rPr>
            <a:t>Standard-Setting Approach Framework</a:t>
          </a:r>
          <a:endParaRPr lang="en-US" sz="800" b="1" kern="1200">
            <a:latin typeface="Times New Roman" panose="02020603050405020304" pitchFamily="18" charset="0"/>
            <a:ea typeface="+mn-ea"/>
            <a:cs typeface="Times New Roman" panose="02020603050405020304" pitchFamily="18" charset="0"/>
          </a:endParaRPr>
        </a:p>
      </dsp:txBody>
      <dsp:txXfrm>
        <a:off x="1879569" y="89867"/>
        <a:ext cx="1184320" cy="693335"/>
      </dsp:txXfrm>
    </dsp:sp>
    <dsp:sp modelId="{DAA14318-13AE-405A-8A7A-BD39F4C0F00E}">
      <dsp:nvSpPr>
        <dsp:cNvPr id="0" name=""/>
        <dsp:cNvSpPr/>
      </dsp:nvSpPr>
      <dsp:spPr>
        <a:xfrm>
          <a:off x="3183002" y="284329"/>
          <a:ext cx="234986" cy="304410"/>
        </a:xfrm>
        <a:prstGeom prst="rightArrow">
          <a:avLst>
            <a:gd name="adj1" fmla="val 60000"/>
            <a:gd name="adj2" fmla="val 50000"/>
          </a:avLst>
        </a:prstGeom>
        <a:solidFill>
          <a:schemeClr val="accent1">
            <a:shade val="90000"/>
            <a:hueOff val="20420"/>
            <a:satOff val="-284"/>
            <a:lumOff val="153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183002" y="345211"/>
        <a:ext cx="164490" cy="182646"/>
      </dsp:txXfrm>
    </dsp:sp>
    <dsp:sp modelId="{86B0E69B-D137-4488-A136-65C95621C93E}">
      <dsp:nvSpPr>
        <dsp:cNvPr id="0" name=""/>
        <dsp:cNvSpPr/>
      </dsp:nvSpPr>
      <dsp:spPr>
        <a:xfrm>
          <a:off x="3528832" y="68296"/>
          <a:ext cx="1227462" cy="736477"/>
        </a:xfrm>
        <a:prstGeom prst="roundRect">
          <a:avLst>
            <a:gd name="adj" fmla="val 10000"/>
          </a:avLst>
        </a:prstGeom>
        <a:gradFill rotWithShape="0">
          <a:gsLst>
            <a:gs pos="0">
              <a:schemeClr val="accent1">
                <a:shade val="80000"/>
                <a:hueOff val="38281"/>
                <a:satOff val="-549"/>
                <a:lumOff val="3202"/>
                <a:alphaOff val="0"/>
                <a:shade val="51000"/>
                <a:satMod val="130000"/>
              </a:schemeClr>
            </a:gs>
            <a:gs pos="80000">
              <a:schemeClr val="accent1">
                <a:shade val="80000"/>
                <a:hueOff val="38281"/>
                <a:satOff val="-549"/>
                <a:lumOff val="3202"/>
                <a:alphaOff val="0"/>
                <a:shade val="93000"/>
                <a:satMod val="130000"/>
              </a:schemeClr>
            </a:gs>
            <a:gs pos="100000">
              <a:schemeClr val="accent1">
                <a:shade val="80000"/>
                <a:hueOff val="38281"/>
                <a:satOff val="-549"/>
                <a:lumOff val="320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Record draft set of performance-level descriptors in the </a:t>
          </a:r>
          <a:r>
            <a:rPr lang="en-US" sz="800" b="1" i="1" kern="1200">
              <a:latin typeface="Times New Roman" panose="02020603050405020304" pitchFamily="18" charset="0"/>
              <a:ea typeface="+mn-ea"/>
              <a:cs typeface="Times New Roman" panose="02020603050405020304" pitchFamily="18" charset="0"/>
            </a:rPr>
            <a:t>Framework</a:t>
          </a:r>
          <a:endParaRPr lang="en-US" sz="800" b="1" kern="1200">
            <a:latin typeface="Times New Roman" panose="02020603050405020304" pitchFamily="18" charset="0"/>
            <a:ea typeface="+mn-ea"/>
            <a:cs typeface="Times New Roman" panose="02020603050405020304" pitchFamily="18" charset="0"/>
          </a:endParaRPr>
        </a:p>
      </dsp:txBody>
      <dsp:txXfrm>
        <a:off x="3550403" y="89867"/>
        <a:ext cx="1184320" cy="693335"/>
      </dsp:txXfrm>
    </dsp:sp>
    <dsp:sp modelId="{0053C7C9-71C9-4C5C-96A3-F787D02B5D90}">
      <dsp:nvSpPr>
        <dsp:cNvPr id="0" name=""/>
        <dsp:cNvSpPr/>
      </dsp:nvSpPr>
      <dsp:spPr>
        <a:xfrm rot="60845">
          <a:off x="4825709" y="297902"/>
          <a:ext cx="167283" cy="304410"/>
        </a:xfrm>
        <a:prstGeom prst="rightArrow">
          <a:avLst>
            <a:gd name="adj1" fmla="val 60000"/>
            <a:gd name="adj2" fmla="val 50000"/>
          </a:avLst>
        </a:prstGeom>
        <a:solidFill>
          <a:schemeClr val="accent1">
            <a:shade val="90000"/>
            <a:hueOff val="40840"/>
            <a:satOff val="-567"/>
            <a:lumOff val="306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4825713" y="358340"/>
        <a:ext cx="117098" cy="182646"/>
      </dsp:txXfrm>
    </dsp:sp>
    <dsp:sp modelId="{96CE8A5B-7D43-4793-8186-00063EC3B2FA}">
      <dsp:nvSpPr>
        <dsp:cNvPr id="0" name=""/>
        <dsp:cNvSpPr/>
      </dsp:nvSpPr>
      <dsp:spPr>
        <a:xfrm>
          <a:off x="5071875" y="95610"/>
          <a:ext cx="1227462" cy="736477"/>
        </a:xfrm>
        <a:prstGeom prst="roundRect">
          <a:avLst>
            <a:gd name="adj" fmla="val 10000"/>
          </a:avLst>
        </a:prstGeom>
        <a:gradFill rotWithShape="0">
          <a:gsLst>
            <a:gs pos="0">
              <a:schemeClr val="accent1">
                <a:shade val="80000"/>
                <a:hueOff val="57421"/>
                <a:satOff val="-823"/>
                <a:lumOff val="4803"/>
                <a:alphaOff val="0"/>
                <a:shade val="51000"/>
                <a:satMod val="130000"/>
              </a:schemeClr>
            </a:gs>
            <a:gs pos="80000">
              <a:schemeClr val="accent1">
                <a:shade val="80000"/>
                <a:hueOff val="57421"/>
                <a:satOff val="-823"/>
                <a:lumOff val="4803"/>
                <a:alphaOff val="0"/>
                <a:shade val="93000"/>
                <a:satMod val="130000"/>
              </a:schemeClr>
            </a:gs>
            <a:gs pos="100000">
              <a:schemeClr val="accent1">
                <a:shade val="80000"/>
                <a:hueOff val="57421"/>
                <a:satOff val="-823"/>
                <a:lumOff val="480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Repeat the previous step will all other performance levels, if necessary</a:t>
          </a:r>
        </a:p>
      </dsp:txBody>
      <dsp:txXfrm>
        <a:off x="5093446" y="117181"/>
        <a:ext cx="1184320" cy="693335"/>
      </dsp:txXfrm>
    </dsp:sp>
    <dsp:sp modelId="{5310DC8C-DF4E-4057-8663-AD13BF7029C2}">
      <dsp:nvSpPr>
        <dsp:cNvPr id="0" name=""/>
        <dsp:cNvSpPr/>
      </dsp:nvSpPr>
      <dsp:spPr>
        <a:xfrm rot="5402880">
          <a:off x="5608573" y="820086"/>
          <a:ext cx="153213" cy="304410"/>
        </a:xfrm>
        <a:prstGeom prst="rightArrow">
          <a:avLst>
            <a:gd name="adj1" fmla="val 60000"/>
            <a:gd name="adj2" fmla="val 50000"/>
          </a:avLst>
        </a:prstGeom>
        <a:solidFill>
          <a:schemeClr val="accent1">
            <a:shade val="90000"/>
            <a:hueOff val="61260"/>
            <a:satOff val="-851"/>
            <a:lumOff val="459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5400000">
        <a:off x="5593876" y="895684"/>
        <a:ext cx="182646" cy="107249"/>
      </dsp:txXfrm>
    </dsp:sp>
    <dsp:sp modelId="{1349B05E-656B-4D92-A52C-BF1350E25305}">
      <dsp:nvSpPr>
        <dsp:cNvPr id="0" name=""/>
        <dsp:cNvSpPr/>
      </dsp:nvSpPr>
      <dsp:spPr>
        <a:xfrm>
          <a:off x="5071015" y="1121169"/>
          <a:ext cx="1227462" cy="736477"/>
        </a:xfrm>
        <a:prstGeom prst="roundRect">
          <a:avLst>
            <a:gd name="adj" fmla="val 10000"/>
          </a:avLst>
        </a:prstGeom>
        <a:gradFill rotWithShape="0">
          <a:gsLst>
            <a:gs pos="0">
              <a:schemeClr val="accent1">
                <a:shade val="80000"/>
                <a:hueOff val="76561"/>
                <a:satOff val="-1098"/>
                <a:lumOff val="6404"/>
                <a:alphaOff val="0"/>
                <a:shade val="51000"/>
                <a:satMod val="130000"/>
              </a:schemeClr>
            </a:gs>
            <a:gs pos="80000">
              <a:schemeClr val="accent1">
                <a:shade val="80000"/>
                <a:hueOff val="76561"/>
                <a:satOff val="-1098"/>
                <a:lumOff val="6404"/>
                <a:alphaOff val="0"/>
                <a:shade val="93000"/>
                <a:satMod val="130000"/>
              </a:schemeClr>
            </a:gs>
            <a:gs pos="100000">
              <a:schemeClr val="accent1">
                <a:shade val="80000"/>
                <a:hueOff val="76561"/>
                <a:satOff val="-1098"/>
                <a:lumOff val="640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Ensure the panel is a diverse group and has experience with the subject matter/grade level being evaluated</a:t>
          </a:r>
        </a:p>
      </dsp:txBody>
      <dsp:txXfrm>
        <a:off x="5092586" y="1142740"/>
        <a:ext cx="1184320" cy="693335"/>
      </dsp:txXfrm>
    </dsp:sp>
    <dsp:sp modelId="{49341E34-CC7C-4694-BD2D-CD7553370A03}">
      <dsp:nvSpPr>
        <dsp:cNvPr id="0" name=""/>
        <dsp:cNvSpPr/>
      </dsp:nvSpPr>
      <dsp:spPr>
        <a:xfrm rot="10848379">
          <a:off x="4799660" y="1326095"/>
          <a:ext cx="191770" cy="304410"/>
        </a:xfrm>
        <a:prstGeom prst="rightArrow">
          <a:avLst>
            <a:gd name="adj1" fmla="val 60000"/>
            <a:gd name="adj2" fmla="val 50000"/>
          </a:avLst>
        </a:prstGeom>
        <a:solidFill>
          <a:schemeClr val="accent1">
            <a:shade val="90000"/>
            <a:hueOff val="81680"/>
            <a:satOff val="-1135"/>
            <a:lumOff val="612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4857188" y="1387382"/>
        <a:ext cx="134239" cy="182646"/>
      </dsp:txXfrm>
    </dsp:sp>
    <dsp:sp modelId="{64AFD597-6242-4C07-8F4A-89E2382442EE}">
      <dsp:nvSpPr>
        <dsp:cNvPr id="0" name=""/>
        <dsp:cNvSpPr/>
      </dsp:nvSpPr>
      <dsp:spPr>
        <a:xfrm>
          <a:off x="3481759" y="1098802"/>
          <a:ext cx="1227462" cy="736477"/>
        </a:xfrm>
        <a:prstGeom prst="roundRect">
          <a:avLst>
            <a:gd name="adj" fmla="val 10000"/>
          </a:avLst>
        </a:prstGeom>
        <a:gradFill rotWithShape="0">
          <a:gsLst>
            <a:gs pos="0">
              <a:schemeClr val="accent1">
                <a:shade val="80000"/>
                <a:hueOff val="95702"/>
                <a:satOff val="-1372"/>
                <a:lumOff val="8005"/>
                <a:alphaOff val="0"/>
                <a:shade val="51000"/>
                <a:satMod val="130000"/>
              </a:schemeClr>
            </a:gs>
            <a:gs pos="80000">
              <a:schemeClr val="accent1">
                <a:shade val="80000"/>
                <a:hueOff val="95702"/>
                <a:satOff val="-1372"/>
                <a:lumOff val="8005"/>
                <a:alphaOff val="0"/>
                <a:shade val="93000"/>
                <a:satMod val="130000"/>
              </a:schemeClr>
            </a:gs>
            <a:gs pos="100000">
              <a:schemeClr val="accent1">
                <a:shade val="80000"/>
                <a:hueOff val="95702"/>
                <a:satOff val="-1372"/>
                <a:lumOff val="800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Proceed to the </a:t>
          </a:r>
          <a:r>
            <a:rPr lang="en-US" sz="800" b="1" i="1" kern="1200">
              <a:latin typeface="Times New Roman" panose="02020603050405020304" pitchFamily="18" charset="0"/>
              <a:ea typeface="+mn-ea"/>
              <a:cs typeface="Times New Roman" panose="02020603050405020304" pitchFamily="18" charset="0"/>
            </a:rPr>
            <a:t>Build </a:t>
          </a:r>
          <a:r>
            <a:rPr lang="en-US" sz="800" b="1" kern="1200">
              <a:latin typeface="Times New Roman" panose="02020603050405020304" pitchFamily="18" charset="0"/>
              <a:ea typeface="+mn-ea"/>
              <a:cs typeface="Times New Roman" panose="02020603050405020304" pitchFamily="18" charset="0"/>
            </a:rPr>
            <a:t>Phase</a:t>
          </a:r>
        </a:p>
      </dsp:txBody>
      <dsp:txXfrm>
        <a:off x="3503330" y="1120373"/>
        <a:ext cx="1184320" cy="693335"/>
      </dsp:txXfrm>
    </dsp:sp>
    <dsp:sp modelId="{13090A46-C5E5-4F7F-ACBD-5D9FB175DDA7}">
      <dsp:nvSpPr>
        <dsp:cNvPr id="0" name=""/>
        <dsp:cNvSpPr/>
      </dsp:nvSpPr>
      <dsp:spPr>
        <a:xfrm rot="10879554">
          <a:off x="3218333" y="1296688"/>
          <a:ext cx="186186" cy="304410"/>
        </a:xfrm>
        <a:prstGeom prst="rightArrow">
          <a:avLst>
            <a:gd name="adj1" fmla="val 60000"/>
            <a:gd name="adj2" fmla="val 50000"/>
          </a:avLst>
        </a:prstGeom>
        <a:solidFill>
          <a:schemeClr val="accent1">
            <a:shade val="90000"/>
            <a:hueOff val="102101"/>
            <a:satOff val="-1418"/>
            <a:lumOff val="765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3274182" y="1358216"/>
        <a:ext cx="130330" cy="182646"/>
      </dsp:txXfrm>
    </dsp:sp>
    <dsp:sp modelId="{5EFEB075-6629-475B-8615-D0129FDA3B82}">
      <dsp:nvSpPr>
        <dsp:cNvPr id="0" name=""/>
        <dsp:cNvSpPr/>
      </dsp:nvSpPr>
      <dsp:spPr>
        <a:xfrm>
          <a:off x="1903095" y="1062263"/>
          <a:ext cx="1227462" cy="736477"/>
        </a:xfrm>
        <a:prstGeom prst="roundRect">
          <a:avLst>
            <a:gd name="adj" fmla="val 10000"/>
          </a:avLst>
        </a:prstGeom>
        <a:gradFill rotWithShape="0">
          <a:gsLst>
            <a:gs pos="0">
              <a:schemeClr val="accent1">
                <a:shade val="80000"/>
                <a:hueOff val="114842"/>
                <a:satOff val="-1647"/>
                <a:lumOff val="9606"/>
                <a:alphaOff val="0"/>
                <a:shade val="51000"/>
                <a:satMod val="130000"/>
              </a:schemeClr>
            </a:gs>
            <a:gs pos="80000">
              <a:schemeClr val="accent1">
                <a:shade val="80000"/>
                <a:hueOff val="114842"/>
                <a:satOff val="-1647"/>
                <a:lumOff val="9606"/>
                <a:alphaOff val="0"/>
                <a:shade val="93000"/>
                <a:satMod val="130000"/>
              </a:schemeClr>
            </a:gs>
            <a:gs pos="100000">
              <a:schemeClr val="accent1">
                <a:shade val="80000"/>
                <a:hueOff val="114842"/>
                <a:satOff val="-1647"/>
                <a:lumOff val="960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Review performance level descriptors and task with panel</a:t>
          </a:r>
        </a:p>
      </dsp:txBody>
      <dsp:txXfrm>
        <a:off x="1924666" y="1083834"/>
        <a:ext cx="1184320" cy="693335"/>
      </dsp:txXfrm>
    </dsp:sp>
    <dsp:sp modelId="{227C66B7-3952-4249-90ED-F1F281410320}">
      <dsp:nvSpPr>
        <dsp:cNvPr id="0" name=""/>
        <dsp:cNvSpPr/>
      </dsp:nvSpPr>
      <dsp:spPr>
        <a:xfrm rot="10756268">
          <a:off x="1563689" y="1288896"/>
          <a:ext cx="239859" cy="304410"/>
        </a:xfrm>
        <a:prstGeom prst="rightArrow">
          <a:avLst>
            <a:gd name="adj1" fmla="val 60000"/>
            <a:gd name="adj2" fmla="val 50000"/>
          </a:avLst>
        </a:prstGeom>
        <a:solidFill>
          <a:schemeClr val="accent1">
            <a:shade val="90000"/>
            <a:hueOff val="122521"/>
            <a:satOff val="-1702"/>
            <a:lumOff val="918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635644" y="1349320"/>
        <a:ext cx="167901" cy="182646"/>
      </dsp:txXfrm>
    </dsp:sp>
    <dsp:sp modelId="{3513C248-2B77-41F0-86A9-01ABA046BBB1}">
      <dsp:nvSpPr>
        <dsp:cNvPr id="0" name=""/>
        <dsp:cNvSpPr/>
      </dsp:nvSpPr>
      <dsp:spPr>
        <a:xfrm>
          <a:off x="223104" y="1083636"/>
          <a:ext cx="1227462" cy="736477"/>
        </a:xfrm>
        <a:prstGeom prst="roundRect">
          <a:avLst>
            <a:gd name="adj" fmla="val 10000"/>
          </a:avLst>
        </a:prstGeom>
        <a:gradFill rotWithShape="0">
          <a:gsLst>
            <a:gs pos="0">
              <a:schemeClr val="accent1">
                <a:shade val="80000"/>
                <a:hueOff val="133983"/>
                <a:satOff val="-1921"/>
                <a:lumOff val="11207"/>
                <a:alphaOff val="0"/>
                <a:shade val="51000"/>
                <a:satMod val="130000"/>
              </a:schemeClr>
            </a:gs>
            <a:gs pos="80000">
              <a:schemeClr val="accent1">
                <a:shade val="80000"/>
                <a:hueOff val="133983"/>
                <a:satOff val="-1921"/>
                <a:lumOff val="11207"/>
                <a:alphaOff val="0"/>
                <a:shade val="93000"/>
                <a:satMod val="130000"/>
              </a:schemeClr>
            </a:gs>
            <a:gs pos="100000">
              <a:schemeClr val="accent1">
                <a:shade val="80000"/>
                <a:hueOff val="133983"/>
                <a:satOff val="-1921"/>
                <a:lumOff val="112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Enter anchored scores for student samples in the </a:t>
          </a:r>
          <a:r>
            <a:rPr lang="en-US" sz="800" b="1" i="1" kern="1200">
              <a:latin typeface="Times New Roman" panose="02020603050405020304" pitchFamily="18" charset="0"/>
              <a:ea typeface="+mn-ea"/>
              <a:cs typeface="Times New Roman" panose="02020603050405020304" pitchFamily="18" charset="0"/>
            </a:rPr>
            <a:t>Standard-Setting Approach Framework</a:t>
          </a:r>
          <a:endParaRPr lang="en-US" sz="800" b="1" kern="1200">
            <a:latin typeface="Times New Roman" panose="02020603050405020304" pitchFamily="18" charset="0"/>
            <a:ea typeface="+mn-ea"/>
            <a:cs typeface="Times New Roman" panose="02020603050405020304" pitchFamily="18" charset="0"/>
          </a:endParaRPr>
        </a:p>
      </dsp:txBody>
      <dsp:txXfrm>
        <a:off x="244675" y="1105207"/>
        <a:ext cx="1184320" cy="693335"/>
      </dsp:txXfrm>
    </dsp:sp>
    <dsp:sp modelId="{B9C5902E-012A-4C77-B547-2B125A1A0D77}">
      <dsp:nvSpPr>
        <dsp:cNvPr id="0" name=""/>
        <dsp:cNvSpPr/>
      </dsp:nvSpPr>
      <dsp:spPr>
        <a:xfrm rot="5348251">
          <a:off x="742196" y="1856433"/>
          <a:ext cx="206041" cy="304410"/>
        </a:xfrm>
        <a:prstGeom prst="rightArrow">
          <a:avLst>
            <a:gd name="adj1" fmla="val 60000"/>
            <a:gd name="adj2" fmla="val 50000"/>
          </a:avLst>
        </a:prstGeom>
        <a:solidFill>
          <a:schemeClr val="accent1">
            <a:shade val="90000"/>
            <a:hueOff val="142941"/>
            <a:satOff val="-1986"/>
            <a:lumOff val="1071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5400000">
        <a:off x="753429" y="1905621"/>
        <a:ext cx="182646" cy="144229"/>
      </dsp:txXfrm>
    </dsp:sp>
    <dsp:sp modelId="{CC268BF3-89BC-4751-8D36-C50E98A88EC4}">
      <dsp:nvSpPr>
        <dsp:cNvPr id="0" name=""/>
        <dsp:cNvSpPr/>
      </dsp:nvSpPr>
      <dsp:spPr>
        <a:xfrm>
          <a:off x="240043" y="2208826"/>
          <a:ext cx="1227462" cy="736477"/>
        </a:xfrm>
        <a:prstGeom prst="roundRect">
          <a:avLst>
            <a:gd name="adj" fmla="val 10000"/>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Record panelist input into the </a:t>
          </a:r>
          <a:r>
            <a:rPr lang="en-US" sz="800" b="1" i="1" kern="1200">
              <a:latin typeface="Times New Roman" panose="02020603050405020304" pitchFamily="18" charset="0"/>
              <a:ea typeface="+mn-ea"/>
              <a:cs typeface="Times New Roman" panose="02020603050405020304" pitchFamily="18" charset="0"/>
            </a:rPr>
            <a:t>Framework; </a:t>
          </a:r>
          <a:r>
            <a:rPr lang="en-US" sz="800" b="1" i="0" kern="1200">
              <a:latin typeface="Times New Roman" panose="02020603050405020304" pitchFamily="18" charset="0"/>
              <a:ea typeface="+mn-ea"/>
              <a:cs typeface="Times New Roman" panose="02020603050405020304" pitchFamily="18" charset="0"/>
            </a:rPr>
            <a:t>conduct calibration training and scoring reviews</a:t>
          </a:r>
        </a:p>
      </dsp:txBody>
      <dsp:txXfrm>
        <a:off x="261614" y="2230397"/>
        <a:ext cx="1184320" cy="693335"/>
      </dsp:txXfrm>
    </dsp:sp>
    <dsp:sp modelId="{6DD7AF81-F470-43EA-A273-B84F526CAD59}">
      <dsp:nvSpPr>
        <dsp:cNvPr id="0" name=""/>
        <dsp:cNvSpPr/>
      </dsp:nvSpPr>
      <dsp:spPr>
        <a:xfrm rot="21528966">
          <a:off x="1566266" y="2407675"/>
          <a:ext cx="238036" cy="304410"/>
        </a:xfrm>
        <a:prstGeom prst="rightArrow">
          <a:avLst>
            <a:gd name="adj1" fmla="val 60000"/>
            <a:gd name="adj2" fmla="val 50000"/>
          </a:avLst>
        </a:prstGeom>
        <a:solidFill>
          <a:schemeClr val="accent1">
            <a:shade val="90000"/>
            <a:hueOff val="163361"/>
            <a:satOff val="-2269"/>
            <a:lumOff val="1224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66274" y="2469295"/>
        <a:ext cx="166625" cy="182646"/>
      </dsp:txXfrm>
    </dsp:sp>
    <dsp:sp modelId="{BA678CB3-E0AF-44D1-8604-032131F08A42}">
      <dsp:nvSpPr>
        <dsp:cNvPr id="0" name=""/>
        <dsp:cNvSpPr/>
      </dsp:nvSpPr>
      <dsp:spPr>
        <a:xfrm>
          <a:off x="1916535" y="2174179"/>
          <a:ext cx="1227462" cy="736477"/>
        </a:xfrm>
        <a:prstGeom prst="roundRect">
          <a:avLst>
            <a:gd name="adj" fmla="val 10000"/>
          </a:avLst>
        </a:prstGeom>
        <a:gradFill rotWithShape="0">
          <a:gsLst>
            <a:gs pos="0">
              <a:schemeClr val="accent1">
                <a:shade val="80000"/>
                <a:hueOff val="172263"/>
                <a:satOff val="-2470"/>
                <a:lumOff val="14408"/>
                <a:alphaOff val="0"/>
                <a:shade val="51000"/>
                <a:satMod val="130000"/>
              </a:schemeClr>
            </a:gs>
            <a:gs pos="80000">
              <a:schemeClr val="accent1">
                <a:shade val="80000"/>
                <a:hueOff val="172263"/>
                <a:satOff val="-2470"/>
                <a:lumOff val="14408"/>
                <a:alphaOff val="0"/>
                <a:shade val="93000"/>
                <a:satMod val="130000"/>
              </a:schemeClr>
            </a:gs>
            <a:gs pos="100000">
              <a:schemeClr val="accent1">
                <a:shade val="80000"/>
                <a:hueOff val="172263"/>
                <a:satOff val="-2470"/>
                <a:lumOff val="1440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Repeat the previous step for all other student samples, and repeat the previous three steps in Meetings 2 and 3</a:t>
          </a:r>
        </a:p>
      </dsp:txBody>
      <dsp:txXfrm>
        <a:off x="1938106" y="2195750"/>
        <a:ext cx="1184320" cy="693335"/>
      </dsp:txXfrm>
    </dsp:sp>
    <dsp:sp modelId="{6B93FD5C-56E9-4980-9F62-9C56E5AD4E32}">
      <dsp:nvSpPr>
        <dsp:cNvPr id="0" name=""/>
        <dsp:cNvSpPr/>
      </dsp:nvSpPr>
      <dsp:spPr>
        <a:xfrm rot="36902">
          <a:off x="3223668" y="2398687"/>
          <a:ext cx="191957" cy="304410"/>
        </a:xfrm>
        <a:prstGeom prst="rightArrow">
          <a:avLst>
            <a:gd name="adj1" fmla="val 60000"/>
            <a:gd name="adj2" fmla="val 50000"/>
          </a:avLst>
        </a:prstGeom>
        <a:solidFill>
          <a:schemeClr val="accent1">
            <a:shade val="90000"/>
            <a:hueOff val="183781"/>
            <a:satOff val="-2553"/>
            <a:lumOff val="1377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23670" y="2459260"/>
        <a:ext cx="134370" cy="182646"/>
      </dsp:txXfrm>
    </dsp:sp>
    <dsp:sp modelId="{F5414717-999D-48DD-A484-B5E65CC328E6}">
      <dsp:nvSpPr>
        <dsp:cNvPr id="0" name=""/>
        <dsp:cNvSpPr/>
      </dsp:nvSpPr>
      <dsp:spPr>
        <a:xfrm>
          <a:off x="3506161" y="2191244"/>
          <a:ext cx="1227462" cy="736477"/>
        </a:xfrm>
        <a:prstGeom prst="roundRect">
          <a:avLst>
            <a:gd name="adj" fmla="val 10000"/>
          </a:avLst>
        </a:prstGeom>
        <a:gradFill rotWithShape="0">
          <a:gsLst>
            <a:gs pos="0">
              <a:schemeClr val="accent1">
                <a:shade val="80000"/>
                <a:hueOff val="191404"/>
                <a:satOff val="-2745"/>
                <a:lumOff val="16009"/>
                <a:alphaOff val="0"/>
                <a:shade val="51000"/>
                <a:satMod val="130000"/>
              </a:schemeClr>
            </a:gs>
            <a:gs pos="80000">
              <a:schemeClr val="accent1">
                <a:shade val="80000"/>
                <a:hueOff val="191404"/>
                <a:satOff val="-2745"/>
                <a:lumOff val="16009"/>
                <a:alphaOff val="0"/>
                <a:shade val="93000"/>
                <a:satMod val="130000"/>
              </a:schemeClr>
            </a:gs>
            <a:gs pos="100000">
              <a:schemeClr val="accent1">
                <a:shade val="80000"/>
                <a:hueOff val="191404"/>
                <a:satOff val="-2745"/>
                <a:lumOff val="1600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Ensure panel reaches consensus and completes panelist survey</a:t>
          </a:r>
        </a:p>
      </dsp:txBody>
      <dsp:txXfrm>
        <a:off x="3527732" y="2212815"/>
        <a:ext cx="1184320" cy="693335"/>
      </dsp:txXfrm>
    </dsp:sp>
    <dsp:sp modelId="{9AA33B60-EFE1-42BE-A169-46C8261EDF17}">
      <dsp:nvSpPr>
        <dsp:cNvPr id="0" name=""/>
        <dsp:cNvSpPr/>
      </dsp:nvSpPr>
      <dsp:spPr>
        <a:xfrm rot="6802">
          <a:off x="4794387" y="2408756"/>
          <a:ext cx="146388" cy="304410"/>
        </a:xfrm>
        <a:prstGeom prst="rightArrow">
          <a:avLst>
            <a:gd name="adj1" fmla="val 60000"/>
            <a:gd name="adj2" fmla="val 50000"/>
          </a:avLst>
        </a:prstGeom>
        <a:solidFill>
          <a:schemeClr val="accent1">
            <a:shade val="90000"/>
            <a:hueOff val="204201"/>
            <a:satOff val="-2837"/>
            <a:lumOff val="1530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4794387" y="2469595"/>
        <a:ext cx="102472" cy="182646"/>
      </dsp:txXfrm>
    </dsp:sp>
    <dsp:sp modelId="{65C8D105-202A-4A95-AE56-F1F4152052AE}">
      <dsp:nvSpPr>
        <dsp:cNvPr id="0" name=""/>
        <dsp:cNvSpPr/>
      </dsp:nvSpPr>
      <dsp:spPr>
        <a:xfrm>
          <a:off x="5009826" y="2194219"/>
          <a:ext cx="1227462" cy="736477"/>
        </a:xfrm>
        <a:prstGeom prst="roundRect">
          <a:avLst>
            <a:gd name="adj" fmla="val 10000"/>
          </a:avLst>
        </a:prstGeom>
        <a:gradFill rotWithShape="0">
          <a:gsLst>
            <a:gs pos="0">
              <a:schemeClr val="accent1">
                <a:shade val="80000"/>
                <a:hueOff val="210544"/>
                <a:satOff val="-3019"/>
                <a:lumOff val="17610"/>
                <a:alphaOff val="0"/>
                <a:shade val="51000"/>
                <a:satMod val="130000"/>
              </a:schemeClr>
            </a:gs>
            <a:gs pos="80000">
              <a:schemeClr val="accent1">
                <a:shade val="80000"/>
                <a:hueOff val="210544"/>
                <a:satOff val="-3019"/>
                <a:lumOff val="17610"/>
                <a:alphaOff val="0"/>
                <a:shade val="93000"/>
                <a:satMod val="130000"/>
              </a:schemeClr>
            </a:gs>
            <a:gs pos="100000">
              <a:schemeClr val="accent1">
                <a:shade val="80000"/>
                <a:hueOff val="210544"/>
                <a:satOff val="-3019"/>
                <a:lumOff val="1761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Proceed to the </a:t>
          </a:r>
          <a:r>
            <a:rPr lang="en-US" sz="800" b="1" i="1" kern="1200">
              <a:latin typeface="Times New Roman" panose="02020603050405020304" pitchFamily="18" charset="0"/>
              <a:ea typeface="+mn-ea"/>
              <a:cs typeface="Times New Roman" panose="02020603050405020304" pitchFamily="18" charset="0"/>
            </a:rPr>
            <a:t>Review</a:t>
          </a:r>
          <a:r>
            <a:rPr lang="en-US" sz="800" b="1" kern="1200">
              <a:latin typeface="Times New Roman" panose="02020603050405020304" pitchFamily="18" charset="0"/>
              <a:ea typeface="+mn-ea"/>
              <a:cs typeface="Times New Roman" panose="02020603050405020304" pitchFamily="18" charset="0"/>
            </a:rPr>
            <a:t> Phase</a:t>
          </a:r>
        </a:p>
      </dsp:txBody>
      <dsp:txXfrm>
        <a:off x="5031397" y="2215790"/>
        <a:ext cx="1184320" cy="693335"/>
      </dsp:txXfrm>
    </dsp:sp>
    <dsp:sp modelId="{38198769-8738-4486-9246-1EB8BEFF4AF1}">
      <dsp:nvSpPr>
        <dsp:cNvPr id="0" name=""/>
        <dsp:cNvSpPr/>
      </dsp:nvSpPr>
      <dsp:spPr>
        <a:xfrm rot="5256540">
          <a:off x="5544398" y="2965647"/>
          <a:ext cx="204699" cy="304410"/>
        </a:xfrm>
        <a:prstGeom prst="rightArrow">
          <a:avLst>
            <a:gd name="adj1" fmla="val 60000"/>
            <a:gd name="adj2" fmla="val 50000"/>
          </a:avLst>
        </a:prstGeom>
        <a:solidFill>
          <a:schemeClr val="accent1">
            <a:shade val="90000"/>
            <a:hueOff val="224621"/>
            <a:satOff val="-3120"/>
            <a:lumOff val="1683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5400000">
        <a:off x="5554144" y="3015529"/>
        <a:ext cx="182646" cy="143289"/>
      </dsp:txXfrm>
    </dsp:sp>
    <dsp:sp modelId="{F64E1C8B-8B8C-44FD-9991-B42E6FDF1B3D}">
      <dsp:nvSpPr>
        <dsp:cNvPr id="0" name=""/>
        <dsp:cNvSpPr/>
      </dsp:nvSpPr>
      <dsp:spPr>
        <a:xfrm>
          <a:off x="5056691" y="3316586"/>
          <a:ext cx="1227462" cy="736477"/>
        </a:xfrm>
        <a:prstGeom prst="roundRect">
          <a:avLst>
            <a:gd name="adj" fmla="val 10000"/>
          </a:avLst>
        </a:prstGeom>
        <a:gradFill rotWithShape="0">
          <a:gsLst>
            <a:gs pos="0">
              <a:schemeClr val="accent1">
                <a:shade val="80000"/>
                <a:hueOff val="229684"/>
                <a:satOff val="-3294"/>
                <a:lumOff val="19211"/>
                <a:alphaOff val="0"/>
                <a:shade val="51000"/>
                <a:satMod val="130000"/>
              </a:schemeClr>
            </a:gs>
            <a:gs pos="80000">
              <a:schemeClr val="accent1">
                <a:shade val="80000"/>
                <a:hueOff val="229684"/>
                <a:satOff val="-3294"/>
                <a:lumOff val="19211"/>
                <a:alphaOff val="0"/>
                <a:shade val="93000"/>
                <a:satMod val="130000"/>
              </a:schemeClr>
            </a:gs>
            <a:gs pos="100000">
              <a:schemeClr val="accent1">
                <a:shade val="80000"/>
                <a:hueOff val="229684"/>
                <a:satOff val="-3294"/>
                <a:lumOff val="192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Review cut scores and student work samples</a:t>
          </a:r>
        </a:p>
      </dsp:txBody>
      <dsp:txXfrm>
        <a:off x="5078262" y="3338157"/>
        <a:ext cx="1184320" cy="693335"/>
      </dsp:txXfrm>
    </dsp:sp>
    <dsp:sp modelId="{1D9CEA87-7546-461D-A437-80F26E89C683}">
      <dsp:nvSpPr>
        <dsp:cNvPr id="0" name=""/>
        <dsp:cNvSpPr/>
      </dsp:nvSpPr>
      <dsp:spPr>
        <a:xfrm rot="10813914">
          <a:off x="4809114" y="3529487"/>
          <a:ext cx="174955" cy="304410"/>
        </a:xfrm>
        <a:prstGeom prst="rightArrow">
          <a:avLst>
            <a:gd name="adj1" fmla="val 60000"/>
            <a:gd name="adj2" fmla="val 50000"/>
          </a:avLst>
        </a:prstGeom>
        <a:solidFill>
          <a:schemeClr val="accent1">
            <a:shade val="90000"/>
            <a:hueOff val="245041"/>
            <a:satOff val="-3404"/>
            <a:lumOff val="1836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4861600" y="3590475"/>
        <a:ext cx="122469" cy="182646"/>
      </dsp:txXfrm>
    </dsp:sp>
    <dsp:sp modelId="{0D0F6CB4-5B6D-4531-AB08-180376A8E2F2}">
      <dsp:nvSpPr>
        <dsp:cNvPr id="0" name=""/>
        <dsp:cNvSpPr/>
      </dsp:nvSpPr>
      <dsp:spPr>
        <a:xfrm>
          <a:off x="3499127" y="3310282"/>
          <a:ext cx="1227462" cy="736477"/>
        </a:xfrm>
        <a:prstGeom prst="roundRect">
          <a:avLst>
            <a:gd name="adj" fmla="val 10000"/>
          </a:avLst>
        </a:prstGeom>
        <a:gradFill rotWithShape="0">
          <a:gsLst>
            <a:gs pos="0">
              <a:schemeClr val="accent1">
                <a:shade val="80000"/>
                <a:hueOff val="248825"/>
                <a:satOff val="-3568"/>
                <a:lumOff val="20812"/>
                <a:alphaOff val="0"/>
                <a:shade val="51000"/>
                <a:satMod val="130000"/>
              </a:schemeClr>
            </a:gs>
            <a:gs pos="80000">
              <a:schemeClr val="accent1">
                <a:shade val="80000"/>
                <a:hueOff val="248825"/>
                <a:satOff val="-3568"/>
                <a:lumOff val="20812"/>
                <a:alphaOff val="0"/>
                <a:shade val="93000"/>
                <a:satMod val="130000"/>
              </a:schemeClr>
            </a:gs>
            <a:gs pos="100000">
              <a:schemeClr val="accent1">
                <a:shade val="80000"/>
                <a:hueOff val="248825"/>
                <a:satOff val="-3568"/>
                <a:lumOff val="2081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Enter score reporting results in the </a:t>
          </a:r>
          <a:r>
            <a:rPr lang="en-US" sz="800" b="1" i="1" kern="1200">
              <a:latin typeface="Times New Roman" panose="02020603050405020304" pitchFamily="18" charset="0"/>
              <a:ea typeface="+mn-ea"/>
              <a:cs typeface="Times New Roman" panose="02020603050405020304" pitchFamily="18" charset="0"/>
            </a:rPr>
            <a:t>Standard-Setting Approach Framework</a:t>
          </a:r>
          <a:endParaRPr lang="en-US" sz="800" b="1" kern="1200">
            <a:latin typeface="Times New Roman" panose="02020603050405020304" pitchFamily="18" charset="0"/>
            <a:ea typeface="+mn-ea"/>
            <a:cs typeface="Times New Roman" panose="02020603050405020304" pitchFamily="18" charset="0"/>
          </a:endParaRPr>
        </a:p>
      </dsp:txBody>
      <dsp:txXfrm>
        <a:off x="3520698" y="3331853"/>
        <a:ext cx="1184320" cy="693335"/>
      </dsp:txXfrm>
    </dsp:sp>
    <dsp:sp modelId="{11EBAD06-A43F-40B7-AD89-5E9DDB8795C9}">
      <dsp:nvSpPr>
        <dsp:cNvPr id="0" name=""/>
        <dsp:cNvSpPr/>
      </dsp:nvSpPr>
      <dsp:spPr>
        <a:xfrm rot="10848871">
          <a:off x="3244444" y="3515248"/>
          <a:ext cx="179987" cy="304410"/>
        </a:xfrm>
        <a:prstGeom prst="rightArrow">
          <a:avLst>
            <a:gd name="adj1" fmla="val 60000"/>
            <a:gd name="adj2" fmla="val 50000"/>
          </a:avLst>
        </a:prstGeom>
        <a:solidFill>
          <a:schemeClr val="accent1">
            <a:shade val="90000"/>
            <a:hueOff val="265461"/>
            <a:satOff val="-3688"/>
            <a:lumOff val="1989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3298437" y="3576514"/>
        <a:ext cx="125991" cy="182646"/>
      </dsp:txXfrm>
    </dsp:sp>
    <dsp:sp modelId="{30BD7977-C435-48EB-A73C-5000A5F031EC}">
      <dsp:nvSpPr>
        <dsp:cNvPr id="0" name=""/>
        <dsp:cNvSpPr/>
      </dsp:nvSpPr>
      <dsp:spPr>
        <a:xfrm>
          <a:off x="1932100" y="3288003"/>
          <a:ext cx="1227462" cy="736477"/>
        </a:xfrm>
        <a:prstGeom prst="roundRect">
          <a:avLst>
            <a:gd name="adj" fmla="val 10000"/>
          </a:avLst>
        </a:prstGeom>
        <a:gradFill rotWithShape="0">
          <a:gsLst>
            <a:gs pos="0">
              <a:schemeClr val="accent1">
                <a:shade val="80000"/>
                <a:hueOff val="267965"/>
                <a:satOff val="-3843"/>
                <a:lumOff val="22413"/>
                <a:alphaOff val="0"/>
                <a:shade val="51000"/>
                <a:satMod val="130000"/>
              </a:schemeClr>
            </a:gs>
            <a:gs pos="80000">
              <a:schemeClr val="accent1">
                <a:shade val="80000"/>
                <a:hueOff val="267965"/>
                <a:satOff val="-3843"/>
                <a:lumOff val="22413"/>
                <a:alphaOff val="0"/>
                <a:shade val="93000"/>
                <a:satMod val="130000"/>
              </a:schemeClr>
            </a:gs>
            <a:gs pos="100000">
              <a:schemeClr val="accent1">
                <a:shade val="80000"/>
                <a:hueOff val="267965"/>
                <a:satOff val="-3843"/>
                <a:lumOff val="2241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Record rationale for amending or not amending cut scores into the </a:t>
          </a:r>
          <a:r>
            <a:rPr lang="en-US" sz="800" b="1" i="1" kern="1200">
              <a:latin typeface="Times New Roman" panose="02020603050405020304" pitchFamily="18" charset="0"/>
              <a:ea typeface="+mn-ea"/>
              <a:cs typeface="Times New Roman" panose="02020603050405020304" pitchFamily="18" charset="0"/>
            </a:rPr>
            <a:t>Framework</a:t>
          </a:r>
          <a:endParaRPr lang="en-US" sz="800" b="1" kern="1200">
            <a:latin typeface="Times New Roman" panose="02020603050405020304" pitchFamily="18" charset="0"/>
            <a:ea typeface="+mn-ea"/>
            <a:cs typeface="Times New Roman" panose="02020603050405020304" pitchFamily="18" charset="0"/>
          </a:endParaRPr>
        </a:p>
      </dsp:txBody>
      <dsp:txXfrm>
        <a:off x="1953671" y="3309574"/>
        <a:ext cx="1184320" cy="693335"/>
      </dsp:txXfrm>
    </dsp:sp>
    <dsp:sp modelId="{412293D8-DFA0-4F59-AFBF-EB4E56C2A2BB}">
      <dsp:nvSpPr>
        <dsp:cNvPr id="0" name=""/>
        <dsp:cNvSpPr/>
      </dsp:nvSpPr>
      <dsp:spPr>
        <a:xfrm rot="10881201">
          <a:off x="1600569" y="3484473"/>
          <a:ext cx="234323" cy="304410"/>
        </a:xfrm>
        <a:prstGeom prst="rightArrow">
          <a:avLst>
            <a:gd name="adj1" fmla="val 60000"/>
            <a:gd name="adj2" fmla="val 50000"/>
          </a:avLst>
        </a:prstGeom>
        <a:solidFill>
          <a:schemeClr val="accent1">
            <a:shade val="90000"/>
            <a:hueOff val="285881"/>
            <a:satOff val="-3971"/>
            <a:lumOff val="2142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670856" y="3546185"/>
        <a:ext cx="164026" cy="182646"/>
      </dsp:txXfrm>
    </dsp:sp>
    <dsp:sp modelId="{3C1377B7-736E-427C-841F-5B4EFCCCC5B5}">
      <dsp:nvSpPr>
        <dsp:cNvPr id="0" name=""/>
        <dsp:cNvSpPr/>
      </dsp:nvSpPr>
      <dsp:spPr>
        <a:xfrm>
          <a:off x="262641" y="3248562"/>
          <a:ext cx="1227462" cy="736477"/>
        </a:xfrm>
        <a:prstGeom prst="roundRect">
          <a:avLst>
            <a:gd name="adj" fmla="val 10000"/>
          </a:avLst>
        </a:prstGeom>
        <a:gradFill rotWithShape="0">
          <a:gsLst>
            <a:gs pos="0">
              <a:schemeClr val="accent1">
                <a:shade val="80000"/>
                <a:hueOff val="287105"/>
                <a:satOff val="-4117"/>
                <a:lumOff val="24014"/>
                <a:alphaOff val="0"/>
                <a:shade val="51000"/>
                <a:satMod val="130000"/>
              </a:schemeClr>
            </a:gs>
            <a:gs pos="80000">
              <a:schemeClr val="accent1">
                <a:shade val="80000"/>
                <a:hueOff val="287105"/>
                <a:satOff val="-4117"/>
                <a:lumOff val="24014"/>
                <a:alphaOff val="0"/>
                <a:shade val="93000"/>
                <a:satMod val="130000"/>
              </a:schemeClr>
            </a:gs>
            <a:gs pos="100000">
              <a:schemeClr val="accent1">
                <a:shade val="80000"/>
                <a:hueOff val="287105"/>
                <a:satOff val="-4117"/>
                <a:lumOff val="240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Repeat score reporting and recording, if necessary</a:t>
          </a:r>
        </a:p>
      </dsp:txBody>
      <dsp:txXfrm>
        <a:off x="284212" y="3270133"/>
        <a:ext cx="1184320" cy="693335"/>
      </dsp:txXfrm>
    </dsp:sp>
    <dsp:sp modelId="{83D5B97C-3E03-4C77-AB95-2E2396D21F1A}">
      <dsp:nvSpPr>
        <dsp:cNvPr id="0" name=""/>
        <dsp:cNvSpPr/>
      </dsp:nvSpPr>
      <dsp:spPr>
        <a:xfrm rot="5338358">
          <a:off x="783310" y="4021399"/>
          <a:ext cx="206093" cy="304410"/>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5400000">
        <a:off x="794480" y="4070562"/>
        <a:ext cx="182646" cy="144265"/>
      </dsp:txXfrm>
    </dsp:sp>
    <dsp:sp modelId="{48D4031D-0C71-4931-BD3A-293DAC4FCAC4}">
      <dsp:nvSpPr>
        <dsp:cNvPr id="0" name=""/>
        <dsp:cNvSpPr/>
      </dsp:nvSpPr>
      <dsp:spPr>
        <a:xfrm>
          <a:off x="282820" y="4373834"/>
          <a:ext cx="1227462" cy="736477"/>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mn-ea"/>
              <a:cs typeface="Times New Roman" panose="02020603050405020304" pitchFamily="18" charset="0"/>
            </a:rPr>
            <a:t>Ensure score reporting results are consistent with the latest set of performance level descriptors and cut scores</a:t>
          </a:r>
        </a:p>
      </dsp:txBody>
      <dsp:txXfrm>
        <a:off x="304391" y="4395405"/>
        <a:ext cx="1184320" cy="6933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B735D7-A497-426F-BDAB-B53C31CF0E25}">
      <dsp:nvSpPr>
        <dsp:cNvPr id="0" name=""/>
        <dsp:cNvSpPr/>
      </dsp:nvSpPr>
      <dsp:spPr>
        <a:xfrm>
          <a:off x="0" y="246490"/>
          <a:ext cx="822052" cy="1659714"/>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ea typeface="+mn-ea"/>
              <a:cs typeface="Times New Roman" panose="02020603050405020304" pitchFamily="18" charset="0"/>
            </a:rPr>
            <a:t>Review assessment specification tables</a:t>
          </a:r>
          <a:endParaRPr lang="en-US" sz="1000" b="1" i="1" kern="1200">
            <a:latin typeface="Times New Roman" panose="02020603050405020304" pitchFamily="18" charset="0"/>
            <a:ea typeface="+mn-ea"/>
            <a:cs typeface="Times New Roman" panose="02020603050405020304" pitchFamily="18" charset="0"/>
          </a:endParaRPr>
        </a:p>
      </dsp:txBody>
      <dsp:txXfrm>
        <a:off x="24077" y="270567"/>
        <a:ext cx="773898" cy="1611560"/>
      </dsp:txXfrm>
    </dsp:sp>
    <dsp:sp modelId="{05A36F7A-F69E-4871-BA18-DE25713A654F}">
      <dsp:nvSpPr>
        <dsp:cNvPr id="0" name=""/>
        <dsp:cNvSpPr/>
      </dsp:nvSpPr>
      <dsp:spPr>
        <a:xfrm rot="21579163">
          <a:off x="955333" y="884723"/>
          <a:ext cx="321100" cy="374703"/>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40000" prstMaterial="matte"/>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55334" y="959956"/>
        <a:ext cx="224770" cy="224821"/>
      </dsp:txXfrm>
    </dsp:sp>
    <dsp:sp modelId="{31913D30-CE6C-4D78-B160-E4491227CCA7}">
      <dsp:nvSpPr>
        <dsp:cNvPr id="0" name=""/>
        <dsp:cNvSpPr/>
      </dsp:nvSpPr>
      <dsp:spPr>
        <a:xfrm>
          <a:off x="1427890" y="204798"/>
          <a:ext cx="1645418" cy="1720797"/>
        </a:xfrm>
        <a:prstGeom prst="roundRect">
          <a:avLst>
            <a:gd name="adj" fmla="val 10000"/>
          </a:avLst>
        </a:prstGeom>
        <a:gradFill rotWithShape="0">
          <a:gsLst>
            <a:gs pos="0">
              <a:schemeClr val="accent1">
                <a:shade val="80000"/>
                <a:hueOff val="76561"/>
                <a:satOff val="-1098"/>
                <a:lumOff val="6404"/>
                <a:alphaOff val="0"/>
                <a:shade val="51000"/>
                <a:satMod val="130000"/>
              </a:schemeClr>
            </a:gs>
            <a:gs pos="80000">
              <a:schemeClr val="accent1">
                <a:shade val="80000"/>
                <a:hueOff val="76561"/>
                <a:satOff val="-1098"/>
                <a:lumOff val="6404"/>
                <a:alphaOff val="0"/>
                <a:shade val="93000"/>
                <a:satMod val="130000"/>
              </a:schemeClr>
            </a:gs>
            <a:gs pos="100000">
              <a:schemeClr val="accent1">
                <a:shade val="80000"/>
                <a:hueOff val="76561"/>
                <a:satOff val="-1098"/>
                <a:lumOff val="640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ea typeface="+mn-ea"/>
              <a:cs typeface="Times New Roman" panose="02020603050405020304" pitchFamily="18" charset="0"/>
            </a:rPr>
            <a:t>Enter content summary expectations indicative of a proficient performance level in the </a:t>
          </a:r>
          <a:r>
            <a:rPr lang="en-US" sz="1100" b="1" i="1" kern="1200">
              <a:latin typeface="Times New Roman" panose="02020603050405020304" pitchFamily="18" charset="0"/>
              <a:ea typeface="+mn-ea"/>
              <a:cs typeface="Times New Roman" panose="02020603050405020304" pitchFamily="18" charset="0"/>
            </a:rPr>
            <a:t>Performance Level Descriptors Framework</a:t>
          </a:r>
          <a:endParaRPr lang="en-US" sz="1000" b="1" i="1" kern="1200">
            <a:latin typeface="Times New Roman" panose="02020603050405020304" pitchFamily="18" charset="0"/>
            <a:ea typeface="+mn-ea"/>
            <a:cs typeface="Times New Roman" panose="02020603050405020304" pitchFamily="18" charset="0"/>
          </a:endParaRPr>
        </a:p>
      </dsp:txBody>
      <dsp:txXfrm>
        <a:off x="1476083" y="252991"/>
        <a:ext cx="1549032" cy="1624411"/>
      </dsp:txXfrm>
    </dsp:sp>
    <dsp:sp modelId="{17CFF15E-1207-45F6-9DB8-39C93E423B4A}">
      <dsp:nvSpPr>
        <dsp:cNvPr id="0" name=""/>
        <dsp:cNvSpPr/>
      </dsp:nvSpPr>
      <dsp:spPr>
        <a:xfrm>
          <a:off x="3206269" y="877845"/>
          <a:ext cx="320311" cy="374703"/>
        </a:xfrm>
        <a:prstGeom prst="rightArrow">
          <a:avLst>
            <a:gd name="adj1" fmla="val 60000"/>
            <a:gd name="adj2" fmla="val 50000"/>
          </a:avLst>
        </a:prstGeom>
        <a:solidFill>
          <a:schemeClr val="accent1">
            <a:shade val="90000"/>
            <a:hueOff val="102101"/>
            <a:satOff val="-1418"/>
            <a:lumOff val="765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3206269" y="952786"/>
        <a:ext cx="224218" cy="224821"/>
      </dsp:txXfrm>
    </dsp:sp>
    <dsp:sp modelId="{A6722A02-FA8D-4F19-AFE9-FDE113E3A4DC}">
      <dsp:nvSpPr>
        <dsp:cNvPr id="0" name=""/>
        <dsp:cNvSpPr/>
      </dsp:nvSpPr>
      <dsp:spPr>
        <a:xfrm>
          <a:off x="3677670" y="254445"/>
          <a:ext cx="1807251" cy="1621504"/>
        </a:xfrm>
        <a:prstGeom prst="roundRect">
          <a:avLst>
            <a:gd name="adj" fmla="val 10000"/>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ea typeface="+mn-ea"/>
              <a:cs typeface="Times New Roman" panose="02020603050405020304" pitchFamily="18" charset="0"/>
            </a:rPr>
            <a:t>Record criteria that reflects a proficient level of achievement in the </a:t>
          </a:r>
          <a:r>
            <a:rPr lang="en-US" sz="1200" b="1" i="1" kern="1200">
              <a:latin typeface="Times New Roman" panose="02020603050405020304" pitchFamily="18" charset="0"/>
              <a:ea typeface="+mn-ea"/>
              <a:cs typeface="Times New Roman" panose="02020603050405020304" pitchFamily="18" charset="0"/>
            </a:rPr>
            <a:t>Performance Level Descriptors Framework</a:t>
          </a:r>
          <a:endParaRPr lang="en-US" sz="1000" b="1" i="1" kern="1200">
            <a:latin typeface="Times New Roman" panose="02020603050405020304" pitchFamily="18" charset="0"/>
            <a:ea typeface="+mn-ea"/>
            <a:cs typeface="Times New Roman" panose="02020603050405020304" pitchFamily="18" charset="0"/>
          </a:endParaRPr>
        </a:p>
      </dsp:txBody>
      <dsp:txXfrm>
        <a:off x="3725162" y="301937"/>
        <a:ext cx="1712267" cy="1526520"/>
      </dsp:txXfrm>
    </dsp:sp>
    <dsp:sp modelId="{08078E7D-E390-4111-ADCD-8BC1662F5CFF}">
      <dsp:nvSpPr>
        <dsp:cNvPr id="0" name=""/>
        <dsp:cNvSpPr/>
      </dsp:nvSpPr>
      <dsp:spPr>
        <a:xfrm rot="5315330">
          <a:off x="4376292" y="2119651"/>
          <a:ext cx="471191" cy="374703"/>
        </a:xfrm>
        <a:prstGeom prst="rightArrow">
          <a:avLst>
            <a:gd name="adj1" fmla="val 60000"/>
            <a:gd name="adj2" fmla="val 50000"/>
          </a:avLst>
        </a:prstGeom>
        <a:solidFill>
          <a:schemeClr val="accent1">
            <a:shade val="90000"/>
            <a:hueOff val="204201"/>
            <a:satOff val="-2837"/>
            <a:lumOff val="1530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rot="-5400000">
        <a:off x="4498092" y="2071425"/>
        <a:ext cx="224821" cy="358780"/>
      </dsp:txXfrm>
    </dsp:sp>
    <dsp:sp modelId="{627FFC0A-2B73-497E-9437-808FFBD0D4CD}">
      <dsp:nvSpPr>
        <dsp:cNvPr id="0" name=""/>
        <dsp:cNvSpPr/>
      </dsp:nvSpPr>
      <dsp:spPr>
        <a:xfrm>
          <a:off x="3878877" y="2764720"/>
          <a:ext cx="1510903" cy="906541"/>
        </a:xfrm>
        <a:prstGeom prst="roundRect">
          <a:avLst>
            <a:gd name="adj" fmla="val 10000"/>
          </a:avLst>
        </a:prstGeom>
        <a:gradFill rotWithShape="0">
          <a:gsLst>
            <a:gs pos="0">
              <a:schemeClr val="accent1">
                <a:shade val="80000"/>
                <a:hueOff val="229684"/>
                <a:satOff val="-3294"/>
                <a:lumOff val="19211"/>
                <a:alphaOff val="0"/>
                <a:shade val="51000"/>
                <a:satMod val="130000"/>
              </a:schemeClr>
            </a:gs>
            <a:gs pos="80000">
              <a:schemeClr val="accent1">
                <a:shade val="80000"/>
                <a:hueOff val="229684"/>
                <a:satOff val="-3294"/>
                <a:lumOff val="19211"/>
                <a:alphaOff val="0"/>
                <a:shade val="93000"/>
                <a:satMod val="130000"/>
              </a:schemeClr>
            </a:gs>
            <a:gs pos="100000">
              <a:schemeClr val="accent1">
                <a:shade val="80000"/>
                <a:hueOff val="229684"/>
                <a:satOff val="-3294"/>
                <a:lumOff val="192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ea typeface="+mn-ea"/>
              <a:cs typeface="Times New Roman" panose="02020603050405020304" pitchFamily="18" charset="0"/>
            </a:rPr>
            <a:t>Repeat the previous step for all other performance levels</a:t>
          </a:r>
          <a:endParaRPr lang="en-US" sz="1000" b="1" i="1" kern="1200">
            <a:latin typeface="Times New Roman" panose="02020603050405020304" pitchFamily="18" charset="0"/>
            <a:ea typeface="+mn-ea"/>
            <a:cs typeface="Times New Roman" panose="02020603050405020304" pitchFamily="18" charset="0"/>
          </a:endParaRPr>
        </a:p>
      </dsp:txBody>
      <dsp:txXfrm>
        <a:off x="3905429" y="2791272"/>
        <a:ext cx="1457799" cy="853437"/>
      </dsp:txXfrm>
    </dsp:sp>
    <dsp:sp modelId="{5FE19468-2246-496C-9801-9FAC37753A8A}">
      <dsp:nvSpPr>
        <dsp:cNvPr id="0" name=""/>
        <dsp:cNvSpPr/>
      </dsp:nvSpPr>
      <dsp:spPr>
        <a:xfrm rot="10800000">
          <a:off x="3496963" y="3030639"/>
          <a:ext cx="269886" cy="374703"/>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10800000">
        <a:off x="3577929" y="3105580"/>
        <a:ext cx="188920" cy="224821"/>
      </dsp:txXfrm>
    </dsp:sp>
    <dsp:sp modelId="{D049C530-76F0-4B59-A355-91A8734DEC74}">
      <dsp:nvSpPr>
        <dsp:cNvPr id="0" name=""/>
        <dsp:cNvSpPr/>
      </dsp:nvSpPr>
      <dsp:spPr>
        <a:xfrm>
          <a:off x="1179301" y="2529957"/>
          <a:ext cx="2190356" cy="1376067"/>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ea typeface="+mn-ea"/>
              <a:cs typeface="Times New Roman" panose="02020603050405020304" pitchFamily="18" charset="0"/>
            </a:rPr>
            <a:t>Ensure all performance levels are aligned to targeted standards and are developmentally appropriate for test-takers</a:t>
          </a:r>
          <a:endParaRPr lang="en-US" sz="1000" b="1" i="1" kern="1200">
            <a:latin typeface="Times New Roman" panose="02020603050405020304" pitchFamily="18" charset="0"/>
            <a:ea typeface="+mn-ea"/>
            <a:cs typeface="Times New Roman" panose="02020603050405020304" pitchFamily="18" charset="0"/>
          </a:endParaRPr>
        </a:p>
      </dsp:txBody>
      <dsp:txXfrm>
        <a:off x="1219605" y="2570261"/>
        <a:ext cx="2109748" cy="12954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C2930-2F2C-964F-969D-FBF88E9257B6}">
  <ds:schemaRefs>
    <ds:schemaRef ds:uri="http://schemas.openxmlformats.org/officeDocument/2006/bibliography"/>
  </ds:schemaRefs>
</ds:datastoreItem>
</file>

<file path=customXml/itemProps2.xml><?xml version="1.0" encoding="utf-8"?>
<ds:datastoreItem xmlns:ds="http://schemas.openxmlformats.org/officeDocument/2006/customXml" ds:itemID="{ED27B226-7961-4731-B899-0BEA7B97090B}">
  <ds:schemaRefs>
    <ds:schemaRef ds:uri="http://schemas.microsoft.com/sharepoint/v3/contenttype/forms"/>
  </ds:schemaRefs>
</ds:datastoreItem>
</file>

<file path=customXml/itemProps3.xml><?xml version="1.0" encoding="utf-8"?>
<ds:datastoreItem xmlns:ds="http://schemas.openxmlformats.org/officeDocument/2006/customXml" ds:itemID="{9FB352F8-A2DD-4D8A-918F-C6F6E0FE6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54</Pages>
  <Words>19535</Words>
  <Characters>111355</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dc:creator>
  <cp:lastModifiedBy>Aaron Feuerstein</cp:lastModifiedBy>
  <cp:revision>32</cp:revision>
  <cp:lastPrinted>2015-04-29T19:04:00Z</cp:lastPrinted>
  <dcterms:created xsi:type="dcterms:W3CDTF">2015-04-20T18:20:00Z</dcterms:created>
  <dcterms:modified xsi:type="dcterms:W3CDTF">2023-05-03T16:05:00Z</dcterms:modified>
</cp:coreProperties>
</file>