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7B70D2">
      <w:pPr>
        <w:pStyle w:val="Heading1"/>
        <w:spacing w:before="0" w:after="0" w:line="24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767EFA47" w14:textId="77777777" w:rsidR="00E1080E" w:rsidRDefault="00E1080E" w:rsidP="00E1080E">
      <w:pPr>
        <w:spacing w:after="0"/>
      </w:pPr>
    </w:p>
    <w:p w14:paraId="436E5A75" w14:textId="0C06A89B" w:rsidR="003A7EB4" w:rsidRPr="000C2A66" w:rsidRDefault="003A7EB4" w:rsidP="00DA6FA2">
      <w:pPr>
        <w:pStyle w:val="Heading1"/>
        <w:spacing w:before="0" w:after="0" w:line="240" w:lineRule="auto"/>
        <w:ind w:left="-720"/>
        <w:rPr>
          <w:b w:val="0"/>
        </w:rPr>
      </w:pPr>
      <w:r w:rsidRPr="000C2A66">
        <w:t>Procedural Data Literacy Needs Assessment</w:t>
      </w:r>
    </w:p>
    <w:p w14:paraId="7B910AF9" w14:textId="5CC27575" w:rsidR="003A7EB4" w:rsidRDefault="003A7EB4" w:rsidP="003A7EB4">
      <w:pPr>
        <w:pStyle w:val="Heading2"/>
        <w:spacing w:before="0" w:line="240" w:lineRule="auto"/>
        <w:ind w:left="-720"/>
      </w:pPr>
      <w:r>
        <w:t>V.  Literacy Leadership, Goals, Sustainability (K-5)</w:t>
      </w:r>
    </w:p>
    <w:p w14:paraId="2B20E5BE" w14:textId="3CC13D5A" w:rsidR="00C71494" w:rsidRPr="00C71494" w:rsidRDefault="00C71494" w:rsidP="00C71494">
      <w:pPr>
        <w:ind w:left="-720"/>
        <w:jc w:val="both"/>
        <w:rPr>
          <w:b/>
          <w:bCs/>
          <w:sz w:val="24"/>
          <w:szCs w:val="24"/>
        </w:rPr>
      </w:pPr>
      <w:r w:rsidRPr="004C2165">
        <w:rPr>
          <w:sz w:val="24"/>
          <w:szCs w:val="24"/>
        </w:rPr>
        <w:t>Strong literacy leadership is provided.</w:t>
      </w:r>
    </w:p>
    <w:tbl>
      <w:tblPr>
        <w:tblStyle w:val="TableGrid"/>
        <w:tblW w:w="14313" w:type="dxa"/>
        <w:tblInd w:w="-635" w:type="dxa"/>
        <w:tblLook w:val="0460" w:firstRow="1" w:lastRow="1" w:firstColumn="0" w:lastColumn="0" w:noHBand="0" w:noVBand="1"/>
      </w:tblPr>
      <w:tblGrid>
        <w:gridCol w:w="12057"/>
        <w:gridCol w:w="564"/>
        <w:gridCol w:w="564"/>
        <w:gridCol w:w="564"/>
        <w:gridCol w:w="564"/>
      </w:tblGrid>
      <w:tr w:rsidR="003A7EB4" w:rsidRPr="00E247BE" w14:paraId="586C2A40" w14:textId="77777777" w:rsidTr="00F705BC">
        <w:trPr>
          <w:trHeight w:val="298"/>
        </w:trPr>
        <w:tc>
          <w:tcPr>
            <w:tcW w:w="12057" w:type="dxa"/>
            <w:vMerge w:val="restart"/>
            <w:vAlign w:val="center"/>
          </w:tcPr>
          <w:p w14:paraId="0F8BA3E4" w14:textId="77777777" w:rsidR="003A7EB4" w:rsidRPr="00F705BC" w:rsidRDefault="003A7EB4" w:rsidP="00C71494">
            <w:pPr>
              <w:jc w:val="center"/>
              <w:rPr>
                <w:b/>
                <w:bCs/>
                <w:sz w:val="24"/>
                <w:szCs w:val="24"/>
              </w:rPr>
            </w:pPr>
            <w:r w:rsidRPr="00F705BC">
              <w:rPr>
                <w:b/>
                <w:bCs/>
                <w:sz w:val="24"/>
                <w:szCs w:val="24"/>
              </w:rPr>
              <w:t>Strategies and Actions Recommended to Support Implementation of the LEA Framework</w:t>
            </w:r>
          </w:p>
        </w:tc>
        <w:tc>
          <w:tcPr>
            <w:tcW w:w="2256" w:type="dxa"/>
            <w:gridSpan w:val="4"/>
            <w:shd w:val="clear" w:color="auto" w:fill="E5E5EC"/>
            <w:vAlign w:val="center"/>
          </w:tcPr>
          <w:p w14:paraId="7B1B111B" w14:textId="77777777" w:rsidR="003A7EB4" w:rsidRPr="00F705BC" w:rsidRDefault="003A7EB4" w:rsidP="00D0710A">
            <w:pPr>
              <w:jc w:val="center"/>
              <w:rPr>
                <w:b/>
                <w:bCs/>
                <w:color w:val="B17ED8"/>
                <w:sz w:val="28"/>
                <w:szCs w:val="28"/>
              </w:rPr>
            </w:pPr>
            <w:r w:rsidRPr="00F705BC">
              <w:rPr>
                <w:b/>
                <w:bCs/>
                <w:sz w:val="28"/>
                <w:szCs w:val="28"/>
              </w:rPr>
              <w:t>K-5</w:t>
            </w:r>
          </w:p>
        </w:tc>
      </w:tr>
      <w:tr w:rsidR="003A7EB4" w:rsidRPr="00E247BE" w14:paraId="191AB0ED" w14:textId="77777777" w:rsidTr="00F705BC">
        <w:trPr>
          <w:trHeight w:val="2017"/>
        </w:trPr>
        <w:tc>
          <w:tcPr>
            <w:tcW w:w="12057" w:type="dxa"/>
            <w:vMerge/>
          </w:tcPr>
          <w:p w14:paraId="489DB363" w14:textId="77777777" w:rsidR="003A7EB4" w:rsidRPr="00F705BC" w:rsidRDefault="003A7EB4" w:rsidP="00D0710A">
            <w:pPr>
              <w:rPr>
                <w:b/>
                <w:bCs/>
                <w:sz w:val="20"/>
              </w:rPr>
            </w:pPr>
          </w:p>
        </w:tc>
        <w:tc>
          <w:tcPr>
            <w:tcW w:w="564" w:type="dxa"/>
            <w:shd w:val="clear" w:color="auto" w:fill="E5E5EC"/>
            <w:textDirection w:val="btLr"/>
          </w:tcPr>
          <w:p w14:paraId="64F7CA82" w14:textId="77777777" w:rsidR="003A7EB4" w:rsidRPr="00F705BC" w:rsidRDefault="003A7EB4" w:rsidP="00D0710A">
            <w:pPr>
              <w:ind w:left="113" w:right="113"/>
              <w:rPr>
                <w:b/>
                <w:bCs/>
                <w:sz w:val="18"/>
                <w:szCs w:val="18"/>
              </w:rPr>
            </w:pPr>
            <w:r w:rsidRPr="00F705BC">
              <w:rPr>
                <w:b/>
                <w:bCs/>
                <w:sz w:val="18"/>
                <w:szCs w:val="18"/>
              </w:rPr>
              <w:t>Areas of Strength (3)</w:t>
            </w:r>
          </w:p>
        </w:tc>
        <w:tc>
          <w:tcPr>
            <w:tcW w:w="564" w:type="dxa"/>
            <w:shd w:val="clear" w:color="auto" w:fill="E5E5EC"/>
            <w:textDirection w:val="btLr"/>
          </w:tcPr>
          <w:p w14:paraId="1120CC80" w14:textId="77777777" w:rsidR="003A7EB4" w:rsidRPr="00F705BC" w:rsidRDefault="003A7EB4" w:rsidP="00D0710A">
            <w:pPr>
              <w:ind w:left="113" w:right="113"/>
              <w:rPr>
                <w:b/>
                <w:bCs/>
                <w:sz w:val="18"/>
                <w:szCs w:val="18"/>
              </w:rPr>
            </w:pPr>
            <w:r w:rsidRPr="00F705BC">
              <w:rPr>
                <w:b/>
                <w:bCs/>
                <w:sz w:val="18"/>
                <w:szCs w:val="18"/>
              </w:rPr>
              <w:t>In Place (2)</w:t>
            </w:r>
          </w:p>
        </w:tc>
        <w:tc>
          <w:tcPr>
            <w:tcW w:w="564" w:type="dxa"/>
            <w:shd w:val="clear" w:color="auto" w:fill="E5E5EC"/>
            <w:textDirection w:val="btLr"/>
          </w:tcPr>
          <w:p w14:paraId="3251F3DD" w14:textId="77777777" w:rsidR="003A7EB4" w:rsidRPr="00F705BC" w:rsidRDefault="003A7EB4" w:rsidP="00D0710A">
            <w:pPr>
              <w:ind w:left="113" w:right="113"/>
              <w:rPr>
                <w:b/>
                <w:bCs/>
                <w:color w:val="B17ED8"/>
                <w:sz w:val="18"/>
                <w:szCs w:val="18"/>
              </w:rPr>
            </w:pPr>
            <w:r w:rsidRPr="00F705BC">
              <w:rPr>
                <w:b/>
                <w:bCs/>
                <w:sz w:val="18"/>
                <w:szCs w:val="18"/>
              </w:rPr>
              <w:t>Emerging (1)</w:t>
            </w:r>
          </w:p>
        </w:tc>
        <w:tc>
          <w:tcPr>
            <w:tcW w:w="564" w:type="dxa"/>
            <w:shd w:val="clear" w:color="auto" w:fill="E5E5EC"/>
            <w:textDirection w:val="btLr"/>
          </w:tcPr>
          <w:p w14:paraId="0D0522F4" w14:textId="77777777" w:rsidR="003A7EB4" w:rsidRPr="00F705BC" w:rsidRDefault="003A7EB4" w:rsidP="00D0710A">
            <w:pPr>
              <w:ind w:left="113" w:right="113"/>
              <w:rPr>
                <w:b/>
                <w:bCs/>
                <w:sz w:val="18"/>
                <w:szCs w:val="18"/>
              </w:rPr>
            </w:pPr>
            <w:r w:rsidRPr="00F705BC">
              <w:rPr>
                <w:b/>
                <w:bCs/>
                <w:sz w:val="18"/>
                <w:szCs w:val="18"/>
              </w:rPr>
              <w:t>Not in Place (0)</w:t>
            </w:r>
          </w:p>
        </w:tc>
      </w:tr>
      <w:tr w:rsidR="003A7EB4" w:rsidRPr="00E247BE" w14:paraId="7AD34004" w14:textId="77777777" w:rsidTr="00F705BC">
        <w:trPr>
          <w:trHeight w:val="20"/>
        </w:trPr>
        <w:tc>
          <w:tcPr>
            <w:tcW w:w="12057" w:type="dxa"/>
          </w:tcPr>
          <w:p w14:paraId="3002361C" w14:textId="77777777" w:rsidR="003A7EB4" w:rsidRPr="002A15D4" w:rsidRDefault="003A7EB4" w:rsidP="003A7EB4">
            <w:pPr>
              <w:pStyle w:val="ListParagraph"/>
              <w:numPr>
                <w:ilvl w:val="0"/>
                <w:numId w:val="25"/>
              </w:numPr>
              <w:ind w:left="410"/>
            </w:pPr>
            <w:r w:rsidRPr="002A15D4">
              <w:t>Leadership and vision are evident to ensure that all staff actively support LEA literacy goals and outcome-based literacy improvement practices drawn from the Local Literacy Plan.</w:t>
            </w:r>
          </w:p>
        </w:tc>
        <w:tc>
          <w:tcPr>
            <w:tcW w:w="564" w:type="dxa"/>
            <w:shd w:val="clear" w:color="auto" w:fill="E5E5EC"/>
          </w:tcPr>
          <w:p w14:paraId="5FE2AAFC" w14:textId="77777777" w:rsidR="003A7EB4" w:rsidRDefault="003A7EB4" w:rsidP="00D0710A">
            <w:pPr>
              <w:jc w:val="center"/>
            </w:pPr>
          </w:p>
        </w:tc>
        <w:tc>
          <w:tcPr>
            <w:tcW w:w="564" w:type="dxa"/>
            <w:shd w:val="clear" w:color="auto" w:fill="E5E5EC"/>
          </w:tcPr>
          <w:p w14:paraId="15C66515" w14:textId="77777777" w:rsidR="003A7EB4" w:rsidRDefault="003A7EB4" w:rsidP="00D0710A">
            <w:pPr>
              <w:jc w:val="center"/>
            </w:pPr>
          </w:p>
        </w:tc>
        <w:tc>
          <w:tcPr>
            <w:tcW w:w="564" w:type="dxa"/>
            <w:shd w:val="clear" w:color="auto" w:fill="E5E5EC"/>
          </w:tcPr>
          <w:p w14:paraId="7720A0CE" w14:textId="77777777" w:rsidR="003A7EB4" w:rsidRPr="009E28F4" w:rsidRDefault="003A7EB4" w:rsidP="00D0710A">
            <w:pPr>
              <w:jc w:val="center"/>
              <w:rPr>
                <w:color w:val="B17ED8"/>
              </w:rPr>
            </w:pPr>
          </w:p>
        </w:tc>
        <w:tc>
          <w:tcPr>
            <w:tcW w:w="564" w:type="dxa"/>
            <w:shd w:val="clear" w:color="auto" w:fill="E5E5EC"/>
          </w:tcPr>
          <w:p w14:paraId="39C5F84C" w14:textId="77777777" w:rsidR="003A7EB4" w:rsidRDefault="003A7EB4" w:rsidP="00D0710A">
            <w:pPr>
              <w:jc w:val="center"/>
            </w:pPr>
          </w:p>
        </w:tc>
      </w:tr>
      <w:tr w:rsidR="003A7EB4" w:rsidRPr="00E247BE" w14:paraId="6777042B" w14:textId="77777777" w:rsidTr="00F705BC">
        <w:trPr>
          <w:trHeight w:val="20"/>
        </w:trPr>
        <w:tc>
          <w:tcPr>
            <w:tcW w:w="12057" w:type="dxa"/>
          </w:tcPr>
          <w:p w14:paraId="154BD370" w14:textId="77777777" w:rsidR="003A7EB4" w:rsidRPr="002A15D4" w:rsidRDefault="003A7EB4" w:rsidP="003A7EB4">
            <w:pPr>
              <w:pStyle w:val="ListParagraph"/>
              <w:numPr>
                <w:ilvl w:val="0"/>
                <w:numId w:val="25"/>
              </w:numPr>
              <w:ind w:left="410"/>
            </w:pPr>
            <w:r w:rsidRPr="002A15D4">
              <w:t>Policies, personnel, budgets, training, and other operational resources are used as fiscal and administrative strategies to produce improved outcomes.</w:t>
            </w:r>
          </w:p>
        </w:tc>
        <w:tc>
          <w:tcPr>
            <w:tcW w:w="564" w:type="dxa"/>
            <w:shd w:val="clear" w:color="auto" w:fill="E5E5EC"/>
          </w:tcPr>
          <w:p w14:paraId="18FB3E71" w14:textId="77777777" w:rsidR="003A7EB4" w:rsidRDefault="003A7EB4" w:rsidP="00D0710A">
            <w:pPr>
              <w:jc w:val="center"/>
            </w:pPr>
          </w:p>
        </w:tc>
        <w:tc>
          <w:tcPr>
            <w:tcW w:w="564" w:type="dxa"/>
            <w:shd w:val="clear" w:color="auto" w:fill="E5E5EC"/>
          </w:tcPr>
          <w:p w14:paraId="799724DA" w14:textId="77777777" w:rsidR="003A7EB4" w:rsidRDefault="003A7EB4" w:rsidP="00D0710A">
            <w:pPr>
              <w:jc w:val="center"/>
            </w:pPr>
          </w:p>
        </w:tc>
        <w:tc>
          <w:tcPr>
            <w:tcW w:w="564" w:type="dxa"/>
            <w:shd w:val="clear" w:color="auto" w:fill="E5E5EC"/>
          </w:tcPr>
          <w:p w14:paraId="366DBB0D" w14:textId="77777777" w:rsidR="003A7EB4" w:rsidRPr="009E28F4" w:rsidRDefault="003A7EB4" w:rsidP="00D0710A">
            <w:pPr>
              <w:jc w:val="center"/>
              <w:rPr>
                <w:color w:val="B17ED8"/>
              </w:rPr>
            </w:pPr>
          </w:p>
        </w:tc>
        <w:tc>
          <w:tcPr>
            <w:tcW w:w="564" w:type="dxa"/>
            <w:shd w:val="clear" w:color="auto" w:fill="E5E5EC"/>
          </w:tcPr>
          <w:p w14:paraId="2AADC54E" w14:textId="77777777" w:rsidR="003A7EB4" w:rsidRDefault="003A7EB4" w:rsidP="00D0710A">
            <w:pPr>
              <w:jc w:val="center"/>
            </w:pPr>
          </w:p>
        </w:tc>
      </w:tr>
      <w:tr w:rsidR="003A7EB4" w:rsidRPr="00E247BE" w14:paraId="6D07D038" w14:textId="77777777" w:rsidTr="00F705BC">
        <w:trPr>
          <w:trHeight w:val="20"/>
        </w:trPr>
        <w:tc>
          <w:tcPr>
            <w:tcW w:w="12057" w:type="dxa"/>
          </w:tcPr>
          <w:p w14:paraId="5BE7E6B9" w14:textId="77777777" w:rsidR="003A7EB4" w:rsidRPr="002A15D4" w:rsidRDefault="003A7EB4" w:rsidP="003A7EB4">
            <w:pPr>
              <w:pStyle w:val="ListParagraph"/>
              <w:numPr>
                <w:ilvl w:val="0"/>
                <w:numId w:val="25"/>
              </w:numPr>
              <w:ind w:left="410"/>
            </w:pPr>
            <w:r w:rsidRPr="002A15D4">
              <w:t>Programs to recruit, train, and retain future literacy leaders as well as make stronger literacy leaders of those already in leadership positions are developed within the district.</w:t>
            </w:r>
          </w:p>
        </w:tc>
        <w:tc>
          <w:tcPr>
            <w:tcW w:w="564" w:type="dxa"/>
            <w:shd w:val="clear" w:color="auto" w:fill="E5E5EC"/>
          </w:tcPr>
          <w:p w14:paraId="6A8B1FC5" w14:textId="77777777" w:rsidR="003A7EB4" w:rsidRDefault="003A7EB4" w:rsidP="00D0710A">
            <w:pPr>
              <w:jc w:val="center"/>
            </w:pPr>
          </w:p>
        </w:tc>
        <w:tc>
          <w:tcPr>
            <w:tcW w:w="564" w:type="dxa"/>
            <w:shd w:val="clear" w:color="auto" w:fill="E5E5EC"/>
          </w:tcPr>
          <w:p w14:paraId="764EBD3A" w14:textId="77777777" w:rsidR="003A7EB4" w:rsidRDefault="003A7EB4" w:rsidP="00D0710A">
            <w:pPr>
              <w:jc w:val="center"/>
            </w:pPr>
          </w:p>
        </w:tc>
        <w:tc>
          <w:tcPr>
            <w:tcW w:w="564" w:type="dxa"/>
            <w:shd w:val="clear" w:color="auto" w:fill="E5E5EC"/>
          </w:tcPr>
          <w:p w14:paraId="45BE5328" w14:textId="77777777" w:rsidR="003A7EB4" w:rsidRPr="009E28F4" w:rsidRDefault="003A7EB4" w:rsidP="00D0710A">
            <w:pPr>
              <w:jc w:val="center"/>
              <w:rPr>
                <w:color w:val="B17ED8"/>
              </w:rPr>
            </w:pPr>
          </w:p>
        </w:tc>
        <w:tc>
          <w:tcPr>
            <w:tcW w:w="564" w:type="dxa"/>
            <w:shd w:val="clear" w:color="auto" w:fill="E5E5EC"/>
          </w:tcPr>
          <w:p w14:paraId="3188ED64" w14:textId="77777777" w:rsidR="003A7EB4" w:rsidRDefault="003A7EB4" w:rsidP="00D0710A">
            <w:pPr>
              <w:jc w:val="center"/>
            </w:pPr>
          </w:p>
        </w:tc>
      </w:tr>
      <w:tr w:rsidR="003A7EB4" w:rsidRPr="00E247BE" w14:paraId="3F6D0AE5" w14:textId="77777777" w:rsidTr="00F705BC">
        <w:trPr>
          <w:trHeight w:val="20"/>
        </w:trPr>
        <w:tc>
          <w:tcPr>
            <w:tcW w:w="12057" w:type="dxa"/>
          </w:tcPr>
          <w:p w14:paraId="5FCBEBB4" w14:textId="77777777" w:rsidR="003A7EB4" w:rsidRPr="002A15D4" w:rsidRDefault="003A7EB4" w:rsidP="003A7EB4">
            <w:pPr>
              <w:pStyle w:val="ListParagraph"/>
              <w:numPr>
                <w:ilvl w:val="0"/>
                <w:numId w:val="25"/>
              </w:numPr>
              <w:ind w:left="410"/>
            </w:pPr>
            <w:r w:rsidRPr="002A15D4">
              <w:t>Principals and other staff are assigned to buildings based on training, experience, knowledge, and skills matched to the data evidence of the instructional needs of students and the support needs of staff in that building.</w:t>
            </w:r>
          </w:p>
        </w:tc>
        <w:tc>
          <w:tcPr>
            <w:tcW w:w="564" w:type="dxa"/>
            <w:shd w:val="clear" w:color="auto" w:fill="E5E5EC"/>
          </w:tcPr>
          <w:p w14:paraId="2D1E3FDE" w14:textId="77777777" w:rsidR="003A7EB4" w:rsidRDefault="003A7EB4" w:rsidP="00D0710A">
            <w:pPr>
              <w:jc w:val="center"/>
            </w:pPr>
          </w:p>
        </w:tc>
        <w:tc>
          <w:tcPr>
            <w:tcW w:w="564" w:type="dxa"/>
            <w:shd w:val="clear" w:color="auto" w:fill="E5E5EC"/>
          </w:tcPr>
          <w:p w14:paraId="7C84FB91" w14:textId="77777777" w:rsidR="003A7EB4" w:rsidRDefault="003A7EB4" w:rsidP="00D0710A">
            <w:pPr>
              <w:jc w:val="center"/>
            </w:pPr>
          </w:p>
        </w:tc>
        <w:tc>
          <w:tcPr>
            <w:tcW w:w="564" w:type="dxa"/>
            <w:shd w:val="clear" w:color="auto" w:fill="E5E5EC"/>
          </w:tcPr>
          <w:p w14:paraId="14B3D44D" w14:textId="77777777" w:rsidR="003A7EB4" w:rsidRPr="009E28F4" w:rsidRDefault="003A7EB4" w:rsidP="00D0710A">
            <w:pPr>
              <w:jc w:val="center"/>
              <w:rPr>
                <w:color w:val="B17ED8"/>
              </w:rPr>
            </w:pPr>
          </w:p>
        </w:tc>
        <w:tc>
          <w:tcPr>
            <w:tcW w:w="564" w:type="dxa"/>
            <w:shd w:val="clear" w:color="auto" w:fill="E5E5EC"/>
          </w:tcPr>
          <w:p w14:paraId="51E453BB" w14:textId="77777777" w:rsidR="003A7EB4" w:rsidRDefault="003A7EB4" w:rsidP="00D0710A">
            <w:pPr>
              <w:jc w:val="center"/>
            </w:pPr>
          </w:p>
        </w:tc>
      </w:tr>
      <w:tr w:rsidR="003A7EB4" w:rsidRPr="00E247BE" w14:paraId="314CDA27" w14:textId="77777777" w:rsidTr="00F705BC">
        <w:trPr>
          <w:trHeight w:val="20"/>
        </w:trPr>
        <w:tc>
          <w:tcPr>
            <w:tcW w:w="12057" w:type="dxa"/>
          </w:tcPr>
          <w:p w14:paraId="5547C47D" w14:textId="77777777" w:rsidR="003A7EB4" w:rsidRPr="002A15D4" w:rsidRDefault="003A7EB4" w:rsidP="003A7EB4">
            <w:pPr>
              <w:pStyle w:val="ListParagraph"/>
              <w:numPr>
                <w:ilvl w:val="0"/>
                <w:numId w:val="25"/>
              </w:numPr>
              <w:ind w:left="410"/>
            </w:pPr>
            <w:r w:rsidRPr="002A15D4">
              <w:t>Literacy is kept “front and center” as a LEA priority. Positive results are acknowledged, and consistently high-performing and high-growth schools are recognized.</w:t>
            </w:r>
          </w:p>
        </w:tc>
        <w:tc>
          <w:tcPr>
            <w:tcW w:w="564" w:type="dxa"/>
            <w:shd w:val="clear" w:color="auto" w:fill="E5E5EC"/>
          </w:tcPr>
          <w:p w14:paraId="3D49CC52" w14:textId="77777777" w:rsidR="003A7EB4" w:rsidRDefault="003A7EB4" w:rsidP="00D0710A">
            <w:pPr>
              <w:jc w:val="center"/>
            </w:pPr>
          </w:p>
        </w:tc>
        <w:tc>
          <w:tcPr>
            <w:tcW w:w="564" w:type="dxa"/>
            <w:shd w:val="clear" w:color="auto" w:fill="E5E5EC"/>
          </w:tcPr>
          <w:p w14:paraId="5330489E" w14:textId="77777777" w:rsidR="003A7EB4" w:rsidRDefault="003A7EB4" w:rsidP="00D0710A">
            <w:pPr>
              <w:jc w:val="center"/>
            </w:pPr>
          </w:p>
        </w:tc>
        <w:tc>
          <w:tcPr>
            <w:tcW w:w="564" w:type="dxa"/>
            <w:shd w:val="clear" w:color="auto" w:fill="E5E5EC"/>
          </w:tcPr>
          <w:p w14:paraId="7E5EC5A3" w14:textId="77777777" w:rsidR="003A7EB4" w:rsidRPr="009E28F4" w:rsidRDefault="003A7EB4" w:rsidP="00D0710A">
            <w:pPr>
              <w:jc w:val="center"/>
              <w:rPr>
                <w:color w:val="B17ED8"/>
              </w:rPr>
            </w:pPr>
          </w:p>
        </w:tc>
        <w:tc>
          <w:tcPr>
            <w:tcW w:w="564" w:type="dxa"/>
            <w:shd w:val="clear" w:color="auto" w:fill="E5E5EC"/>
          </w:tcPr>
          <w:p w14:paraId="14D1022B" w14:textId="77777777" w:rsidR="003A7EB4" w:rsidRDefault="003A7EB4" w:rsidP="00D0710A">
            <w:pPr>
              <w:jc w:val="center"/>
            </w:pPr>
          </w:p>
        </w:tc>
      </w:tr>
      <w:tr w:rsidR="003A7EB4" w:rsidRPr="00E247BE" w14:paraId="0D88E7B3" w14:textId="77777777" w:rsidTr="00F705BC">
        <w:trPr>
          <w:trHeight w:val="368"/>
        </w:trPr>
        <w:tc>
          <w:tcPr>
            <w:tcW w:w="12057" w:type="dxa"/>
          </w:tcPr>
          <w:p w14:paraId="6C59DC49" w14:textId="77777777" w:rsidR="003A7EB4" w:rsidRPr="002A15D4" w:rsidRDefault="003A7EB4" w:rsidP="003A7EB4">
            <w:pPr>
              <w:pStyle w:val="ListParagraph"/>
              <w:numPr>
                <w:ilvl w:val="0"/>
                <w:numId w:val="25"/>
              </w:numPr>
              <w:ind w:left="410"/>
            </w:pPr>
            <w:r w:rsidRPr="002A15D4">
              <w:t>The LEA analyzes data results to determine root cause of success.</w:t>
            </w:r>
          </w:p>
        </w:tc>
        <w:tc>
          <w:tcPr>
            <w:tcW w:w="564" w:type="dxa"/>
            <w:shd w:val="clear" w:color="auto" w:fill="E5E5EC"/>
          </w:tcPr>
          <w:p w14:paraId="4E64DFB8" w14:textId="77777777" w:rsidR="003A7EB4" w:rsidRDefault="003A7EB4" w:rsidP="00D0710A">
            <w:pPr>
              <w:jc w:val="center"/>
            </w:pPr>
          </w:p>
        </w:tc>
        <w:tc>
          <w:tcPr>
            <w:tcW w:w="564" w:type="dxa"/>
            <w:shd w:val="clear" w:color="auto" w:fill="E5E5EC"/>
          </w:tcPr>
          <w:p w14:paraId="0EE771C9" w14:textId="77777777" w:rsidR="003A7EB4" w:rsidRDefault="003A7EB4" w:rsidP="00D0710A">
            <w:pPr>
              <w:jc w:val="center"/>
            </w:pPr>
          </w:p>
        </w:tc>
        <w:tc>
          <w:tcPr>
            <w:tcW w:w="564" w:type="dxa"/>
            <w:shd w:val="clear" w:color="auto" w:fill="E5E5EC"/>
          </w:tcPr>
          <w:p w14:paraId="6004DAA0" w14:textId="77777777" w:rsidR="003A7EB4" w:rsidRPr="009E28F4" w:rsidRDefault="003A7EB4" w:rsidP="00D0710A">
            <w:pPr>
              <w:jc w:val="center"/>
              <w:rPr>
                <w:color w:val="B17ED8"/>
              </w:rPr>
            </w:pPr>
          </w:p>
        </w:tc>
        <w:tc>
          <w:tcPr>
            <w:tcW w:w="564" w:type="dxa"/>
            <w:shd w:val="clear" w:color="auto" w:fill="E5E5EC"/>
          </w:tcPr>
          <w:p w14:paraId="35440537" w14:textId="77777777" w:rsidR="003A7EB4" w:rsidRDefault="003A7EB4" w:rsidP="00D0710A">
            <w:pPr>
              <w:jc w:val="center"/>
            </w:pPr>
          </w:p>
        </w:tc>
      </w:tr>
      <w:tr w:rsidR="003A7EB4" w:rsidRPr="00E247BE" w14:paraId="523F2270" w14:textId="77777777" w:rsidTr="00F705BC">
        <w:trPr>
          <w:trHeight w:val="359"/>
        </w:trPr>
        <w:tc>
          <w:tcPr>
            <w:tcW w:w="12057" w:type="dxa"/>
          </w:tcPr>
          <w:p w14:paraId="582D73E6" w14:textId="77777777" w:rsidR="003A7EB4" w:rsidRPr="002A15D4" w:rsidRDefault="003A7EB4" w:rsidP="003A7EB4">
            <w:pPr>
              <w:pStyle w:val="ListParagraph"/>
              <w:numPr>
                <w:ilvl w:val="0"/>
                <w:numId w:val="25"/>
              </w:numPr>
              <w:ind w:left="410"/>
            </w:pPr>
            <w:r w:rsidRPr="002A15D4">
              <w:t>LEA leadership consistently asks schools, “How can we (LEA leaders) support your literacy improvement efforts?”</w:t>
            </w:r>
          </w:p>
        </w:tc>
        <w:tc>
          <w:tcPr>
            <w:tcW w:w="564" w:type="dxa"/>
            <w:shd w:val="clear" w:color="auto" w:fill="E5E5EC"/>
          </w:tcPr>
          <w:p w14:paraId="62C42F65" w14:textId="77777777" w:rsidR="003A7EB4" w:rsidRDefault="003A7EB4" w:rsidP="00D0710A">
            <w:pPr>
              <w:jc w:val="center"/>
            </w:pPr>
          </w:p>
        </w:tc>
        <w:tc>
          <w:tcPr>
            <w:tcW w:w="564" w:type="dxa"/>
            <w:shd w:val="clear" w:color="auto" w:fill="E5E5EC"/>
          </w:tcPr>
          <w:p w14:paraId="1B5B24AA" w14:textId="77777777" w:rsidR="003A7EB4" w:rsidRDefault="003A7EB4" w:rsidP="00D0710A">
            <w:pPr>
              <w:jc w:val="center"/>
            </w:pPr>
          </w:p>
        </w:tc>
        <w:tc>
          <w:tcPr>
            <w:tcW w:w="564" w:type="dxa"/>
            <w:shd w:val="clear" w:color="auto" w:fill="E5E5EC"/>
          </w:tcPr>
          <w:p w14:paraId="129A419C" w14:textId="77777777" w:rsidR="003A7EB4" w:rsidRPr="009E28F4" w:rsidRDefault="003A7EB4" w:rsidP="00D0710A">
            <w:pPr>
              <w:jc w:val="center"/>
              <w:rPr>
                <w:color w:val="B17ED8"/>
              </w:rPr>
            </w:pPr>
          </w:p>
        </w:tc>
        <w:tc>
          <w:tcPr>
            <w:tcW w:w="564" w:type="dxa"/>
            <w:shd w:val="clear" w:color="auto" w:fill="E5E5EC"/>
          </w:tcPr>
          <w:p w14:paraId="42D3CBD2" w14:textId="77777777" w:rsidR="003A7EB4" w:rsidRDefault="003A7EB4" w:rsidP="00D0710A">
            <w:pPr>
              <w:jc w:val="center"/>
            </w:pPr>
          </w:p>
        </w:tc>
      </w:tr>
      <w:tr w:rsidR="003A7EB4" w:rsidRPr="00E247BE" w14:paraId="5AD9B815" w14:textId="77777777" w:rsidTr="00F705BC">
        <w:trPr>
          <w:trHeight w:val="433"/>
        </w:trPr>
        <w:tc>
          <w:tcPr>
            <w:tcW w:w="12057" w:type="dxa"/>
            <w:vAlign w:val="center"/>
          </w:tcPr>
          <w:p w14:paraId="5B18F2C9" w14:textId="59E7A369" w:rsidR="003A7EB4" w:rsidRPr="00F705BC" w:rsidRDefault="003A7EB4" w:rsidP="00D0710A">
            <w:pPr>
              <w:rPr>
                <w:b/>
                <w:bCs/>
                <w:sz w:val="24"/>
                <w:szCs w:val="24"/>
              </w:rPr>
            </w:pPr>
            <w:r w:rsidRPr="00F705BC">
              <w:rPr>
                <w:b/>
                <w:bCs/>
                <w:sz w:val="24"/>
                <w:szCs w:val="24"/>
              </w:rPr>
              <w:t xml:space="preserve">Score (transfer score to page </w:t>
            </w:r>
            <w:r w:rsidR="00A35557" w:rsidRPr="00F705BC">
              <w:rPr>
                <w:b/>
                <w:bCs/>
                <w:sz w:val="24"/>
                <w:szCs w:val="24"/>
              </w:rPr>
              <w:t>4</w:t>
            </w:r>
            <w:r w:rsidRPr="00F705BC">
              <w:rPr>
                <w:b/>
                <w:bCs/>
                <w:sz w:val="24"/>
                <w:szCs w:val="24"/>
              </w:rPr>
              <w:t>)</w:t>
            </w:r>
          </w:p>
        </w:tc>
        <w:tc>
          <w:tcPr>
            <w:tcW w:w="2256" w:type="dxa"/>
            <w:gridSpan w:val="4"/>
            <w:shd w:val="clear" w:color="auto" w:fill="E5E5EC"/>
            <w:vAlign w:val="center"/>
          </w:tcPr>
          <w:p w14:paraId="6726E986" w14:textId="77777777" w:rsidR="003A7EB4" w:rsidRPr="00F705BC" w:rsidRDefault="003A7EB4" w:rsidP="00F705BC">
            <w:pPr>
              <w:jc w:val="right"/>
              <w:rPr>
                <w:b/>
                <w:bCs/>
                <w:color w:val="B17ED8"/>
                <w:sz w:val="28"/>
                <w:szCs w:val="28"/>
              </w:rPr>
            </w:pPr>
            <w:r w:rsidRPr="00F705BC">
              <w:rPr>
                <w:b/>
                <w:bCs/>
                <w:sz w:val="28"/>
                <w:szCs w:val="28"/>
              </w:rPr>
              <w:t>/21</w:t>
            </w:r>
          </w:p>
        </w:tc>
      </w:tr>
    </w:tbl>
    <w:p w14:paraId="3EB5A4C8" w14:textId="77777777" w:rsidR="00E1080E" w:rsidRDefault="00E1080E" w:rsidP="00DA6FA2">
      <w:pPr>
        <w:spacing w:line="240" w:lineRule="auto"/>
        <w:ind w:left="-720"/>
        <w:rPr>
          <w:sz w:val="24"/>
          <w:szCs w:val="24"/>
        </w:rPr>
      </w:pPr>
    </w:p>
    <w:p w14:paraId="2C7AE966" w14:textId="77777777" w:rsidR="00F705BC" w:rsidRDefault="00F705BC" w:rsidP="00DA6FA2">
      <w:pPr>
        <w:spacing w:line="240" w:lineRule="auto"/>
        <w:ind w:left="-720"/>
        <w:rPr>
          <w:sz w:val="24"/>
          <w:szCs w:val="24"/>
        </w:rPr>
      </w:pPr>
    </w:p>
    <w:p w14:paraId="6D77E7E0" w14:textId="5E9C47CA" w:rsidR="003A7EB4" w:rsidRPr="007E03E1" w:rsidRDefault="00C4749E" w:rsidP="00DA6FA2">
      <w:pPr>
        <w:spacing w:line="240" w:lineRule="auto"/>
        <w:ind w:left="-720"/>
        <w:rPr>
          <w:b/>
          <w:sz w:val="26"/>
          <w:szCs w:val="26"/>
        </w:rPr>
      </w:pPr>
      <w:r w:rsidRPr="004C2165">
        <w:rPr>
          <w:sz w:val="24"/>
          <w:szCs w:val="24"/>
        </w:rPr>
        <w:lastRenderedPageBreak/>
        <w:t>Strong literacy leadership at all levels is supported by strong literacy leadership at the LEA level.</w:t>
      </w:r>
    </w:p>
    <w:tbl>
      <w:tblPr>
        <w:tblStyle w:val="TableGrid"/>
        <w:tblW w:w="14393" w:type="dxa"/>
        <w:tblInd w:w="-725" w:type="dxa"/>
        <w:tblLook w:val="0460" w:firstRow="1" w:lastRow="1" w:firstColumn="0" w:lastColumn="0" w:noHBand="0" w:noVBand="1"/>
      </w:tblPr>
      <w:tblGrid>
        <w:gridCol w:w="12137"/>
        <w:gridCol w:w="564"/>
        <w:gridCol w:w="564"/>
        <w:gridCol w:w="564"/>
        <w:gridCol w:w="564"/>
      </w:tblGrid>
      <w:tr w:rsidR="003A7EB4" w:rsidRPr="00E247BE" w14:paraId="28FCE551" w14:textId="77777777" w:rsidTr="00F705BC">
        <w:trPr>
          <w:trHeight w:val="361"/>
        </w:trPr>
        <w:tc>
          <w:tcPr>
            <w:tcW w:w="12137" w:type="dxa"/>
            <w:vMerge w:val="restart"/>
            <w:vAlign w:val="center"/>
          </w:tcPr>
          <w:p w14:paraId="5CDB9D32" w14:textId="22BDAF7D" w:rsidR="003A7EB4" w:rsidRPr="00F705BC" w:rsidRDefault="003A7EB4" w:rsidP="00715F24">
            <w:pPr>
              <w:jc w:val="center"/>
              <w:rPr>
                <w:b/>
                <w:bCs/>
                <w:sz w:val="24"/>
                <w:szCs w:val="24"/>
              </w:rPr>
            </w:pPr>
            <w:r w:rsidRPr="00F705BC">
              <w:rPr>
                <w:b/>
                <w:bCs/>
                <w:sz w:val="24"/>
                <w:szCs w:val="24"/>
              </w:rPr>
              <w:t>Strategies and Actions Recommended to Support Implementation of the LEA Framework</w:t>
            </w:r>
          </w:p>
        </w:tc>
        <w:tc>
          <w:tcPr>
            <w:tcW w:w="2256" w:type="dxa"/>
            <w:gridSpan w:val="4"/>
            <w:shd w:val="clear" w:color="auto" w:fill="E5E5EC"/>
            <w:vAlign w:val="center"/>
          </w:tcPr>
          <w:p w14:paraId="702A7CA6" w14:textId="77777777" w:rsidR="003A7EB4" w:rsidRPr="00F705BC" w:rsidRDefault="003A7EB4" w:rsidP="00D0710A">
            <w:pPr>
              <w:jc w:val="center"/>
              <w:rPr>
                <w:b/>
                <w:bCs/>
                <w:sz w:val="28"/>
                <w:szCs w:val="28"/>
              </w:rPr>
            </w:pPr>
            <w:r w:rsidRPr="00F705BC">
              <w:rPr>
                <w:b/>
                <w:bCs/>
                <w:sz w:val="28"/>
                <w:szCs w:val="28"/>
              </w:rPr>
              <w:t>K-5</w:t>
            </w:r>
          </w:p>
        </w:tc>
      </w:tr>
      <w:tr w:rsidR="003A7EB4" w:rsidRPr="00E247BE" w14:paraId="44D7F505" w14:textId="77777777" w:rsidTr="00F705BC">
        <w:trPr>
          <w:trHeight w:val="2071"/>
        </w:trPr>
        <w:tc>
          <w:tcPr>
            <w:tcW w:w="12137" w:type="dxa"/>
            <w:vMerge/>
          </w:tcPr>
          <w:p w14:paraId="08F61564" w14:textId="77777777" w:rsidR="003A7EB4" w:rsidRPr="00F705BC" w:rsidRDefault="003A7EB4" w:rsidP="00D0710A">
            <w:pPr>
              <w:rPr>
                <w:b/>
                <w:bCs/>
                <w:sz w:val="20"/>
              </w:rPr>
            </w:pPr>
          </w:p>
        </w:tc>
        <w:tc>
          <w:tcPr>
            <w:tcW w:w="564" w:type="dxa"/>
            <w:shd w:val="clear" w:color="auto" w:fill="E5E5EC"/>
            <w:textDirection w:val="btLr"/>
          </w:tcPr>
          <w:p w14:paraId="639F634F" w14:textId="77777777" w:rsidR="003A7EB4" w:rsidRPr="00F705BC" w:rsidRDefault="003A7EB4" w:rsidP="00D0710A">
            <w:pPr>
              <w:ind w:left="113" w:right="113"/>
              <w:rPr>
                <w:b/>
                <w:bCs/>
                <w:sz w:val="18"/>
                <w:szCs w:val="18"/>
              </w:rPr>
            </w:pPr>
            <w:r w:rsidRPr="00F705BC">
              <w:rPr>
                <w:b/>
                <w:bCs/>
                <w:sz w:val="18"/>
                <w:szCs w:val="18"/>
              </w:rPr>
              <w:t>Areas of Strength (3)</w:t>
            </w:r>
          </w:p>
        </w:tc>
        <w:tc>
          <w:tcPr>
            <w:tcW w:w="564" w:type="dxa"/>
            <w:shd w:val="clear" w:color="auto" w:fill="E5E5EC"/>
            <w:textDirection w:val="btLr"/>
          </w:tcPr>
          <w:p w14:paraId="74B1C090" w14:textId="77777777" w:rsidR="003A7EB4" w:rsidRPr="00F705BC" w:rsidRDefault="003A7EB4" w:rsidP="00D0710A">
            <w:pPr>
              <w:ind w:left="113" w:right="113"/>
              <w:rPr>
                <w:b/>
                <w:bCs/>
                <w:sz w:val="18"/>
                <w:szCs w:val="18"/>
              </w:rPr>
            </w:pPr>
            <w:r w:rsidRPr="00F705BC">
              <w:rPr>
                <w:b/>
                <w:bCs/>
                <w:sz w:val="18"/>
                <w:szCs w:val="18"/>
              </w:rPr>
              <w:t>In Place (2)</w:t>
            </w:r>
          </w:p>
        </w:tc>
        <w:tc>
          <w:tcPr>
            <w:tcW w:w="564" w:type="dxa"/>
            <w:shd w:val="clear" w:color="auto" w:fill="E5E5EC"/>
            <w:textDirection w:val="btLr"/>
          </w:tcPr>
          <w:p w14:paraId="62353F9C" w14:textId="77777777" w:rsidR="003A7EB4" w:rsidRPr="00F705BC" w:rsidRDefault="003A7EB4" w:rsidP="00D0710A">
            <w:pPr>
              <w:ind w:left="113" w:right="113"/>
              <w:rPr>
                <w:b/>
                <w:bCs/>
                <w:sz w:val="18"/>
                <w:szCs w:val="18"/>
              </w:rPr>
            </w:pPr>
            <w:r w:rsidRPr="00F705BC">
              <w:rPr>
                <w:b/>
                <w:bCs/>
                <w:sz w:val="18"/>
                <w:szCs w:val="18"/>
              </w:rPr>
              <w:t>Emerging (1)</w:t>
            </w:r>
          </w:p>
        </w:tc>
        <w:tc>
          <w:tcPr>
            <w:tcW w:w="564" w:type="dxa"/>
            <w:shd w:val="clear" w:color="auto" w:fill="E5E5EC"/>
            <w:textDirection w:val="btLr"/>
          </w:tcPr>
          <w:p w14:paraId="2FD621B5" w14:textId="77777777" w:rsidR="003A7EB4" w:rsidRPr="00F705BC" w:rsidRDefault="003A7EB4" w:rsidP="00D0710A">
            <w:pPr>
              <w:ind w:left="113" w:right="113"/>
              <w:rPr>
                <w:b/>
                <w:bCs/>
                <w:sz w:val="18"/>
                <w:szCs w:val="18"/>
              </w:rPr>
            </w:pPr>
            <w:r w:rsidRPr="00F705BC">
              <w:rPr>
                <w:b/>
                <w:bCs/>
                <w:sz w:val="18"/>
                <w:szCs w:val="18"/>
              </w:rPr>
              <w:t>Not in Place (0)</w:t>
            </w:r>
          </w:p>
        </w:tc>
      </w:tr>
      <w:tr w:rsidR="003A7EB4" w:rsidRPr="00E247BE" w14:paraId="0189E55A" w14:textId="77777777" w:rsidTr="00F705BC">
        <w:trPr>
          <w:trHeight w:val="370"/>
        </w:trPr>
        <w:tc>
          <w:tcPr>
            <w:tcW w:w="12137" w:type="dxa"/>
          </w:tcPr>
          <w:p w14:paraId="2BDF999C" w14:textId="77777777" w:rsidR="003A7EB4" w:rsidRPr="002A15D4" w:rsidRDefault="003A7EB4" w:rsidP="003A7EB4">
            <w:pPr>
              <w:pStyle w:val="ListParagraph"/>
              <w:numPr>
                <w:ilvl w:val="0"/>
                <w:numId w:val="26"/>
              </w:numPr>
              <w:ind w:left="403"/>
            </w:pPr>
            <w:r>
              <w:t>LEA emphasizes c</w:t>
            </w:r>
            <w:r w:rsidRPr="002A15D4">
              <w:t>oordination of literacy goals, assessment, instruction, and professional development at all levels.</w:t>
            </w:r>
          </w:p>
        </w:tc>
        <w:tc>
          <w:tcPr>
            <w:tcW w:w="564" w:type="dxa"/>
            <w:shd w:val="clear" w:color="auto" w:fill="E5E5EC"/>
          </w:tcPr>
          <w:p w14:paraId="3C14B284" w14:textId="77777777" w:rsidR="003A7EB4" w:rsidRDefault="003A7EB4" w:rsidP="00D0710A">
            <w:pPr>
              <w:jc w:val="center"/>
            </w:pPr>
          </w:p>
        </w:tc>
        <w:tc>
          <w:tcPr>
            <w:tcW w:w="564" w:type="dxa"/>
            <w:shd w:val="clear" w:color="auto" w:fill="E5E5EC"/>
          </w:tcPr>
          <w:p w14:paraId="01113851" w14:textId="77777777" w:rsidR="003A7EB4" w:rsidRDefault="003A7EB4" w:rsidP="00D0710A">
            <w:pPr>
              <w:jc w:val="center"/>
            </w:pPr>
          </w:p>
        </w:tc>
        <w:tc>
          <w:tcPr>
            <w:tcW w:w="564" w:type="dxa"/>
            <w:shd w:val="clear" w:color="auto" w:fill="E5E5EC"/>
          </w:tcPr>
          <w:p w14:paraId="0CAA1E0C" w14:textId="77777777" w:rsidR="003A7EB4" w:rsidRDefault="003A7EB4" w:rsidP="00D0710A">
            <w:pPr>
              <w:jc w:val="center"/>
            </w:pPr>
          </w:p>
        </w:tc>
        <w:tc>
          <w:tcPr>
            <w:tcW w:w="564" w:type="dxa"/>
            <w:shd w:val="clear" w:color="auto" w:fill="E5E5EC"/>
          </w:tcPr>
          <w:p w14:paraId="754F62B0" w14:textId="77777777" w:rsidR="003A7EB4" w:rsidRDefault="003A7EB4" w:rsidP="00D0710A">
            <w:pPr>
              <w:jc w:val="center"/>
            </w:pPr>
          </w:p>
        </w:tc>
      </w:tr>
      <w:tr w:rsidR="003A7EB4" w:rsidRPr="00E247BE" w14:paraId="05B3338C" w14:textId="77777777" w:rsidTr="00F705BC">
        <w:trPr>
          <w:trHeight w:val="20"/>
        </w:trPr>
        <w:tc>
          <w:tcPr>
            <w:tcW w:w="12137" w:type="dxa"/>
          </w:tcPr>
          <w:p w14:paraId="22305CAD" w14:textId="77777777" w:rsidR="003A7EB4" w:rsidRPr="002A15D4" w:rsidRDefault="003A7EB4" w:rsidP="003A7EB4">
            <w:pPr>
              <w:pStyle w:val="ListParagraph"/>
              <w:numPr>
                <w:ilvl w:val="0"/>
                <w:numId w:val="26"/>
              </w:numPr>
              <w:ind w:left="402"/>
            </w:pPr>
            <w:r w:rsidRPr="002A15D4">
              <w:t>If funds are available</w:t>
            </w:r>
            <w:r>
              <w:t xml:space="preserve">, </w:t>
            </w:r>
            <w:r w:rsidRPr="002A15D4">
              <w:t>a LEA staff member is assigned as a literacy coordinator. If funds are not available, the function of literacy leadership is distributed to people in other leadership roles</w:t>
            </w:r>
            <w:r>
              <w:t>.</w:t>
            </w:r>
          </w:p>
        </w:tc>
        <w:tc>
          <w:tcPr>
            <w:tcW w:w="564" w:type="dxa"/>
            <w:shd w:val="clear" w:color="auto" w:fill="E5E5EC"/>
          </w:tcPr>
          <w:p w14:paraId="34602E6B" w14:textId="77777777" w:rsidR="003A7EB4" w:rsidRDefault="003A7EB4" w:rsidP="00D0710A">
            <w:pPr>
              <w:jc w:val="center"/>
            </w:pPr>
          </w:p>
        </w:tc>
        <w:tc>
          <w:tcPr>
            <w:tcW w:w="564" w:type="dxa"/>
            <w:shd w:val="clear" w:color="auto" w:fill="E5E5EC"/>
          </w:tcPr>
          <w:p w14:paraId="68E18E7B" w14:textId="77777777" w:rsidR="003A7EB4" w:rsidRDefault="003A7EB4" w:rsidP="00D0710A">
            <w:pPr>
              <w:jc w:val="center"/>
            </w:pPr>
          </w:p>
        </w:tc>
        <w:tc>
          <w:tcPr>
            <w:tcW w:w="564" w:type="dxa"/>
            <w:shd w:val="clear" w:color="auto" w:fill="E5E5EC"/>
          </w:tcPr>
          <w:p w14:paraId="3023F171" w14:textId="77777777" w:rsidR="003A7EB4" w:rsidRDefault="003A7EB4" w:rsidP="00D0710A">
            <w:pPr>
              <w:jc w:val="center"/>
            </w:pPr>
          </w:p>
        </w:tc>
        <w:tc>
          <w:tcPr>
            <w:tcW w:w="564" w:type="dxa"/>
            <w:shd w:val="clear" w:color="auto" w:fill="E5E5EC"/>
          </w:tcPr>
          <w:p w14:paraId="6DF25BA8" w14:textId="77777777" w:rsidR="003A7EB4" w:rsidRDefault="003A7EB4" w:rsidP="00D0710A">
            <w:pPr>
              <w:jc w:val="center"/>
            </w:pPr>
          </w:p>
        </w:tc>
      </w:tr>
      <w:tr w:rsidR="003A7EB4" w:rsidRPr="00E247BE" w14:paraId="4BD1D519" w14:textId="77777777" w:rsidTr="00F705BC">
        <w:trPr>
          <w:trHeight w:val="20"/>
        </w:trPr>
        <w:tc>
          <w:tcPr>
            <w:tcW w:w="12137" w:type="dxa"/>
          </w:tcPr>
          <w:p w14:paraId="46CD2A8C" w14:textId="77777777" w:rsidR="003A7EB4" w:rsidRPr="002A15D4" w:rsidRDefault="003A7EB4" w:rsidP="003A7EB4">
            <w:pPr>
              <w:pStyle w:val="ListParagraph"/>
              <w:numPr>
                <w:ilvl w:val="0"/>
                <w:numId w:val="26"/>
              </w:numPr>
              <w:ind w:left="402"/>
            </w:pPr>
            <w:r w:rsidRPr="002A15D4">
              <w:t>The literacy coordinator or LEA literacy leadership team</w:t>
            </w:r>
            <w:r>
              <w:t xml:space="preserve"> </w:t>
            </w:r>
            <w:r w:rsidRPr="002A15D4">
              <w:t>performs the functions of literacy coordination including</w:t>
            </w:r>
            <w:r>
              <w:t>:</w:t>
            </w:r>
            <w:r w:rsidRPr="002A15D4">
              <w:t xml:space="preserve"> </w:t>
            </w:r>
          </w:p>
          <w:p w14:paraId="47E60889" w14:textId="77777777" w:rsidR="003A7EB4" w:rsidRPr="002A15D4" w:rsidRDefault="003A7EB4" w:rsidP="003A7EB4">
            <w:pPr>
              <w:pStyle w:val="ListParagraph"/>
              <w:numPr>
                <w:ilvl w:val="1"/>
                <w:numId w:val="29"/>
              </w:numPr>
              <w:ind w:left="860"/>
            </w:pPr>
            <w:r w:rsidRPr="002A15D4">
              <w:t>Meeting regularly using a well-planned agenda and providing meeting notes/minutes in a timely manner</w:t>
            </w:r>
          </w:p>
          <w:p w14:paraId="5EE25B24" w14:textId="77777777" w:rsidR="003A7EB4" w:rsidRPr="002A15D4" w:rsidRDefault="003A7EB4" w:rsidP="003A7EB4">
            <w:pPr>
              <w:pStyle w:val="ListParagraph"/>
              <w:numPr>
                <w:ilvl w:val="1"/>
                <w:numId w:val="29"/>
              </w:numPr>
              <w:ind w:left="860"/>
            </w:pPr>
            <w:r w:rsidRPr="002A15D4">
              <w:t xml:space="preserve">Supporting building principals and reading/intervention specialists </w:t>
            </w:r>
          </w:p>
          <w:p w14:paraId="2CCF5915" w14:textId="77777777" w:rsidR="003A7EB4" w:rsidRPr="002A15D4" w:rsidRDefault="003A7EB4" w:rsidP="003A7EB4">
            <w:pPr>
              <w:pStyle w:val="ListParagraph"/>
              <w:numPr>
                <w:ilvl w:val="1"/>
                <w:numId w:val="29"/>
              </w:numPr>
              <w:ind w:left="860"/>
            </w:pPr>
            <w:r>
              <w:t>Conducting</w:t>
            </w:r>
            <w:r w:rsidRPr="002A15D4">
              <w:t xml:space="preserve"> regular walk-through visits to classrooms to see evidence-based and effective literacy instruction</w:t>
            </w:r>
          </w:p>
          <w:p w14:paraId="29994EC6" w14:textId="77777777" w:rsidR="003A7EB4" w:rsidRPr="002A15D4" w:rsidRDefault="003A7EB4" w:rsidP="003A7EB4">
            <w:pPr>
              <w:pStyle w:val="ListParagraph"/>
              <w:numPr>
                <w:ilvl w:val="1"/>
                <w:numId w:val="29"/>
              </w:numPr>
              <w:ind w:left="860"/>
            </w:pPr>
            <w:r w:rsidRPr="002A15D4">
              <w:t>Coordinating literacy data collection</w:t>
            </w:r>
            <w:r>
              <w:t>/</w:t>
            </w:r>
            <w:r w:rsidRPr="002A15D4">
              <w:t xml:space="preserve">analysis </w:t>
            </w:r>
            <w:r>
              <w:t>and</w:t>
            </w:r>
            <w:r w:rsidRPr="002A15D4">
              <w:t xml:space="preserve"> professional learning and data retreats in literacy</w:t>
            </w:r>
          </w:p>
        </w:tc>
        <w:tc>
          <w:tcPr>
            <w:tcW w:w="564" w:type="dxa"/>
            <w:shd w:val="clear" w:color="auto" w:fill="E5E5EC"/>
          </w:tcPr>
          <w:p w14:paraId="796FDB17" w14:textId="77777777" w:rsidR="003A7EB4" w:rsidRDefault="003A7EB4" w:rsidP="00D0710A">
            <w:pPr>
              <w:jc w:val="center"/>
            </w:pPr>
          </w:p>
        </w:tc>
        <w:tc>
          <w:tcPr>
            <w:tcW w:w="564" w:type="dxa"/>
            <w:shd w:val="clear" w:color="auto" w:fill="E5E5EC"/>
          </w:tcPr>
          <w:p w14:paraId="53350767" w14:textId="77777777" w:rsidR="003A7EB4" w:rsidRDefault="003A7EB4" w:rsidP="00D0710A">
            <w:pPr>
              <w:jc w:val="center"/>
            </w:pPr>
          </w:p>
        </w:tc>
        <w:tc>
          <w:tcPr>
            <w:tcW w:w="564" w:type="dxa"/>
            <w:shd w:val="clear" w:color="auto" w:fill="E5E5EC"/>
          </w:tcPr>
          <w:p w14:paraId="3469D29C" w14:textId="77777777" w:rsidR="003A7EB4" w:rsidRDefault="003A7EB4" w:rsidP="00D0710A">
            <w:pPr>
              <w:jc w:val="center"/>
            </w:pPr>
          </w:p>
        </w:tc>
        <w:tc>
          <w:tcPr>
            <w:tcW w:w="564" w:type="dxa"/>
            <w:shd w:val="clear" w:color="auto" w:fill="E5E5EC"/>
          </w:tcPr>
          <w:p w14:paraId="5AC17C7E" w14:textId="77777777" w:rsidR="003A7EB4" w:rsidRDefault="003A7EB4" w:rsidP="00D0710A">
            <w:pPr>
              <w:jc w:val="center"/>
            </w:pPr>
          </w:p>
        </w:tc>
      </w:tr>
      <w:tr w:rsidR="003A7EB4" w:rsidRPr="00E247BE" w14:paraId="60A73261" w14:textId="77777777" w:rsidTr="00F705BC">
        <w:trPr>
          <w:trHeight w:val="20"/>
        </w:trPr>
        <w:tc>
          <w:tcPr>
            <w:tcW w:w="12137" w:type="dxa"/>
          </w:tcPr>
          <w:p w14:paraId="4BE90C6E" w14:textId="77777777" w:rsidR="003A7EB4" w:rsidRPr="002A15D4" w:rsidRDefault="003A7EB4" w:rsidP="003A7EB4">
            <w:pPr>
              <w:pStyle w:val="ListParagraph"/>
              <w:numPr>
                <w:ilvl w:val="0"/>
                <w:numId w:val="26"/>
              </w:numPr>
              <w:ind w:left="402"/>
            </w:pPr>
            <w:r w:rsidRPr="002A15D4">
              <w:t xml:space="preserve">LEA funds are allocated to provide coaching support in each building. More coaching support is provided to the buildings with the greatest number of students reading below grade level. </w:t>
            </w:r>
          </w:p>
        </w:tc>
        <w:tc>
          <w:tcPr>
            <w:tcW w:w="564" w:type="dxa"/>
            <w:shd w:val="clear" w:color="auto" w:fill="E5E5EC"/>
          </w:tcPr>
          <w:p w14:paraId="468EA476" w14:textId="77777777" w:rsidR="003A7EB4" w:rsidRDefault="003A7EB4" w:rsidP="00D0710A">
            <w:pPr>
              <w:jc w:val="center"/>
            </w:pPr>
          </w:p>
        </w:tc>
        <w:tc>
          <w:tcPr>
            <w:tcW w:w="564" w:type="dxa"/>
            <w:shd w:val="clear" w:color="auto" w:fill="E5E5EC"/>
          </w:tcPr>
          <w:p w14:paraId="69482E2A" w14:textId="77777777" w:rsidR="003A7EB4" w:rsidRDefault="003A7EB4" w:rsidP="00D0710A">
            <w:pPr>
              <w:jc w:val="center"/>
            </w:pPr>
          </w:p>
        </w:tc>
        <w:tc>
          <w:tcPr>
            <w:tcW w:w="564" w:type="dxa"/>
            <w:shd w:val="clear" w:color="auto" w:fill="E5E5EC"/>
          </w:tcPr>
          <w:p w14:paraId="111FDF4C" w14:textId="77777777" w:rsidR="003A7EB4" w:rsidRDefault="003A7EB4" w:rsidP="00D0710A">
            <w:pPr>
              <w:jc w:val="center"/>
            </w:pPr>
          </w:p>
        </w:tc>
        <w:tc>
          <w:tcPr>
            <w:tcW w:w="564" w:type="dxa"/>
            <w:shd w:val="clear" w:color="auto" w:fill="E5E5EC"/>
          </w:tcPr>
          <w:p w14:paraId="0EC61884" w14:textId="77777777" w:rsidR="003A7EB4" w:rsidRDefault="003A7EB4" w:rsidP="00D0710A">
            <w:pPr>
              <w:jc w:val="center"/>
            </w:pPr>
          </w:p>
        </w:tc>
      </w:tr>
      <w:tr w:rsidR="003A7EB4" w:rsidRPr="00E247BE" w14:paraId="1AF3EBD4" w14:textId="77777777" w:rsidTr="00F705BC">
        <w:trPr>
          <w:trHeight w:val="370"/>
        </w:trPr>
        <w:tc>
          <w:tcPr>
            <w:tcW w:w="12137" w:type="dxa"/>
          </w:tcPr>
          <w:p w14:paraId="09449672" w14:textId="77777777" w:rsidR="003A7EB4" w:rsidRPr="002A15D4" w:rsidRDefault="003A7EB4" w:rsidP="003A7EB4">
            <w:pPr>
              <w:pStyle w:val="ListParagraph"/>
              <w:numPr>
                <w:ilvl w:val="0"/>
                <w:numId w:val="26"/>
              </w:numPr>
              <w:ind w:left="402"/>
            </w:pPr>
            <w:r w:rsidRPr="002A15D4">
              <w:t xml:space="preserve">The LEA provides leadership and regular meeting times for professional learning teams. </w:t>
            </w:r>
          </w:p>
        </w:tc>
        <w:tc>
          <w:tcPr>
            <w:tcW w:w="564" w:type="dxa"/>
            <w:shd w:val="clear" w:color="auto" w:fill="E5E5EC"/>
          </w:tcPr>
          <w:p w14:paraId="274C59C6" w14:textId="77777777" w:rsidR="003A7EB4" w:rsidRDefault="003A7EB4" w:rsidP="00D0710A">
            <w:pPr>
              <w:jc w:val="center"/>
            </w:pPr>
          </w:p>
        </w:tc>
        <w:tc>
          <w:tcPr>
            <w:tcW w:w="564" w:type="dxa"/>
            <w:shd w:val="clear" w:color="auto" w:fill="E5E5EC"/>
          </w:tcPr>
          <w:p w14:paraId="371CC9E9" w14:textId="77777777" w:rsidR="003A7EB4" w:rsidRDefault="003A7EB4" w:rsidP="00D0710A">
            <w:pPr>
              <w:jc w:val="center"/>
            </w:pPr>
          </w:p>
        </w:tc>
        <w:tc>
          <w:tcPr>
            <w:tcW w:w="564" w:type="dxa"/>
            <w:shd w:val="clear" w:color="auto" w:fill="E5E5EC"/>
          </w:tcPr>
          <w:p w14:paraId="667AC656" w14:textId="77777777" w:rsidR="003A7EB4" w:rsidRDefault="003A7EB4" w:rsidP="00D0710A">
            <w:pPr>
              <w:jc w:val="center"/>
            </w:pPr>
          </w:p>
        </w:tc>
        <w:tc>
          <w:tcPr>
            <w:tcW w:w="564" w:type="dxa"/>
            <w:shd w:val="clear" w:color="auto" w:fill="E5E5EC"/>
          </w:tcPr>
          <w:p w14:paraId="0F17B127" w14:textId="77777777" w:rsidR="003A7EB4" w:rsidRDefault="003A7EB4" w:rsidP="00D0710A">
            <w:pPr>
              <w:jc w:val="center"/>
            </w:pPr>
          </w:p>
        </w:tc>
      </w:tr>
      <w:tr w:rsidR="003A7EB4" w:rsidRPr="00E247BE" w14:paraId="0C2547C6" w14:textId="77777777" w:rsidTr="00F705BC">
        <w:trPr>
          <w:trHeight w:val="20"/>
        </w:trPr>
        <w:tc>
          <w:tcPr>
            <w:tcW w:w="12137" w:type="dxa"/>
          </w:tcPr>
          <w:p w14:paraId="1AAAE282" w14:textId="77777777" w:rsidR="003A7EB4" w:rsidRPr="0078656E" w:rsidRDefault="003A7EB4" w:rsidP="003A7EB4">
            <w:pPr>
              <w:pStyle w:val="ListParagraph"/>
              <w:numPr>
                <w:ilvl w:val="0"/>
                <w:numId w:val="26"/>
              </w:numPr>
              <w:ind w:left="402"/>
            </w:pPr>
            <w:r w:rsidRPr="0078656E">
              <w:rPr>
                <w:color w:val="231F20"/>
              </w:rPr>
              <w:t>Principals are provided with guidance to give structure and support for these professional learning team meetings that they participate in directly through attendance or indirectly through briefings following the meetings.</w:t>
            </w:r>
          </w:p>
        </w:tc>
        <w:tc>
          <w:tcPr>
            <w:tcW w:w="564" w:type="dxa"/>
            <w:shd w:val="clear" w:color="auto" w:fill="E5E5EC"/>
          </w:tcPr>
          <w:p w14:paraId="28C05B70" w14:textId="77777777" w:rsidR="003A7EB4" w:rsidRDefault="003A7EB4" w:rsidP="00D0710A">
            <w:pPr>
              <w:jc w:val="center"/>
            </w:pPr>
          </w:p>
        </w:tc>
        <w:tc>
          <w:tcPr>
            <w:tcW w:w="564" w:type="dxa"/>
            <w:shd w:val="clear" w:color="auto" w:fill="E5E5EC"/>
          </w:tcPr>
          <w:p w14:paraId="768092BA" w14:textId="77777777" w:rsidR="003A7EB4" w:rsidRDefault="003A7EB4" w:rsidP="00D0710A">
            <w:pPr>
              <w:jc w:val="center"/>
            </w:pPr>
          </w:p>
        </w:tc>
        <w:tc>
          <w:tcPr>
            <w:tcW w:w="564" w:type="dxa"/>
            <w:shd w:val="clear" w:color="auto" w:fill="E5E5EC"/>
          </w:tcPr>
          <w:p w14:paraId="3D89EEDE" w14:textId="77777777" w:rsidR="003A7EB4" w:rsidRDefault="003A7EB4" w:rsidP="00D0710A">
            <w:pPr>
              <w:jc w:val="center"/>
            </w:pPr>
          </w:p>
        </w:tc>
        <w:tc>
          <w:tcPr>
            <w:tcW w:w="564" w:type="dxa"/>
            <w:shd w:val="clear" w:color="auto" w:fill="E5E5EC"/>
          </w:tcPr>
          <w:p w14:paraId="6F9D99E1" w14:textId="77777777" w:rsidR="003A7EB4" w:rsidRDefault="003A7EB4" w:rsidP="00D0710A">
            <w:pPr>
              <w:jc w:val="center"/>
            </w:pPr>
          </w:p>
        </w:tc>
      </w:tr>
      <w:tr w:rsidR="003A7EB4" w:rsidRPr="00E247BE" w14:paraId="13651704" w14:textId="77777777" w:rsidTr="00F705BC">
        <w:trPr>
          <w:trHeight w:val="451"/>
        </w:trPr>
        <w:tc>
          <w:tcPr>
            <w:tcW w:w="12137" w:type="dxa"/>
          </w:tcPr>
          <w:p w14:paraId="0D3F344D" w14:textId="77777777" w:rsidR="003A7EB4" w:rsidRPr="002A15D4" w:rsidRDefault="003A7EB4" w:rsidP="003A7EB4">
            <w:pPr>
              <w:pStyle w:val="ListParagraph"/>
              <w:numPr>
                <w:ilvl w:val="0"/>
                <w:numId w:val="26"/>
              </w:numPr>
              <w:ind w:left="402"/>
            </w:pPr>
            <w:r w:rsidRPr="002A15D4">
              <w:t>Supervision and ongoing support</w:t>
            </w:r>
            <w:r>
              <w:t xml:space="preserve"> </w:t>
            </w:r>
            <w:r w:rsidRPr="002A15D4">
              <w:t>for principals to fulfill their roles as instructional leaders provided by LEA personnel.</w:t>
            </w:r>
          </w:p>
        </w:tc>
        <w:tc>
          <w:tcPr>
            <w:tcW w:w="564" w:type="dxa"/>
            <w:shd w:val="clear" w:color="auto" w:fill="E5E5EC"/>
          </w:tcPr>
          <w:p w14:paraId="4CC61862" w14:textId="77777777" w:rsidR="003A7EB4" w:rsidRDefault="003A7EB4" w:rsidP="00D0710A">
            <w:pPr>
              <w:jc w:val="center"/>
            </w:pPr>
          </w:p>
        </w:tc>
        <w:tc>
          <w:tcPr>
            <w:tcW w:w="564" w:type="dxa"/>
            <w:shd w:val="clear" w:color="auto" w:fill="E5E5EC"/>
          </w:tcPr>
          <w:p w14:paraId="66A23A18" w14:textId="77777777" w:rsidR="003A7EB4" w:rsidRDefault="003A7EB4" w:rsidP="00D0710A">
            <w:pPr>
              <w:jc w:val="center"/>
            </w:pPr>
          </w:p>
        </w:tc>
        <w:tc>
          <w:tcPr>
            <w:tcW w:w="564" w:type="dxa"/>
            <w:shd w:val="clear" w:color="auto" w:fill="E5E5EC"/>
          </w:tcPr>
          <w:p w14:paraId="789BAA65" w14:textId="77777777" w:rsidR="003A7EB4" w:rsidRDefault="003A7EB4" w:rsidP="00D0710A">
            <w:pPr>
              <w:jc w:val="center"/>
            </w:pPr>
          </w:p>
        </w:tc>
        <w:tc>
          <w:tcPr>
            <w:tcW w:w="564" w:type="dxa"/>
            <w:shd w:val="clear" w:color="auto" w:fill="E5E5EC"/>
          </w:tcPr>
          <w:p w14:paraId="06E4D251" w14:textId="77777777" w:rsidR="003A7EB4" w:rsidRDefault="003A7EB4" w:rsidP="00D0710A">
            <w:pPr>
              <w:jc w:val="center"/>
            </w:pPr>
          </w:p>
        </w:tc>
      </w:tr>
      <w:tr w:rsidR="003A7EB4" w:rsidRPr="00E247BE" w14:paraId="70C1BA5C" w14:textId="77777777" w:rsidTr="00F705BC">
        <w:trPr>
          <w:trHeight w:val="388"/>
        </w:trPr>
        <w:tc>
          <w:tcPr>
            <w:tcW w:w="12137" w:type="dxa"/>
          </w:tcPr>
          <w:p w14:paraId="2830A0AA" w14:textId="77777777" w:rsidR="003A7EB4" w:rsidRPr="002A15D4" w:rsidRDefault="003A7EB4" w:rsidP="003A7EB4">
            <w:pPr>
              <w:pStyle w:val="ListParagraph"/>
              <w:numPr>
                <w:ilvl w:val="0"/>
                <w:numId w:val="26"/>
              </w:numPr>
              <w:ind w:left="402"/>
            </w:pPr>
            <w:r w:rsidRPr="00EA1B61">
              <w:t xml:space="preserve">School board policy has been considered to ensure that the need for </w:t>
            </w:r>
            <w:proofErr w:type="gramStart"/>
            <w:r w:rsidRPr="00EA1B61">
              <w:t>sufficient</w:t>
            </w:r>
            <w:proofErr w:type="gramEnd"/>
            <w:r w:rsidRPr="00EA1B61">
              <w:t xml:space="preserve"> instructional time in literacy is met.</w:t>
            </w:r>
          </w:p>
        </w:tc>
        <w:tc>
          <w:tcPr>
            <w:tcW w:w="564" w:type="dxa"/>
            <w:shd w:val="clear" w:color="auto" w:fill="E5E5EC"/>
          </w:tcPr>
          <w:p w14:paraId="6C9053AD" w14:textId="77777777" w:rsidR="003A7EB4" w:rsidRDefault="003A7EB4" w:rsidP="00D0710A">
            <w:pPr>
              <w:jc w:val="center"/>
            </w:pPr>
          </w:p>
        </w:tc>
        <w:tc>
          <w:tcPr>
            <w:tcW w:w="564" w:type="dxa"/>
            <w:shd w:val="clear" w:color="auto" w:fill="E5E5EC"/>
          </w:tcPr>
          <w:p w14:paraId="77E6FD58" w14:textId="77777777" w:rsidR="003A7EB4" w:rsidRDefault="003A7EB4" w:rsidP="00D0710A">
            <w:pPr>
              <w:jc w:val="center"/>
            </w:pPr>
          </w:p>
        </w:tc>
        <w:tc>
          <w:tcPr>
            <w:tcW w:w="564" w:type="dxa"/>
            <w:shd w:val="clear" w:color="auto" w:fill="E5E5EC"/>
          </w:tcPr>
          <w:p w14:paraId="73920F94" w14:textId="77777777" w:rsidR="003A7EB4" w:rsidRDefault="003A7EB4" w:rsidP="00D0710A">
            <w:pPr>
              <w:jc w:val="center"/>
            </w:pPr>
          </w:p>
        </w:tc>
        <w:tc>
          <w:tcPr>
            <w:tcW w:w="564" w:type="dxa"/>
            <w:shd w:val="clear" w:color="auto" w:fill="E5E5EC"/>
          </w:tcPr>
          <w:p w14:paraId="456C8F49" w14:textId="77777777" w:rsidR="003A7EB4" w:rsidRDefault="003A7EB4" w:rsidP="00D0710A">
            <w:pPr>
              <w:jc w:val="center"/>
            </w:pPr>
          </w:p>
        </w:tc>
      </w:tr>
      <w:tr w:rsidR="003A7EB4" w:rsidRPr="00E247BE" w14:paraId="44D30607" w14:textId="77777777" w:rsidTr="00F705BC">
        <w:trPr>
          <w:trHeight w:val="365"/>
        </w:trPr>
        <w:tc>
          <w:tcPr>
            <w:tcW w:w="12137" w:type="dxa"/>
            <w:vAlign w:val="center"/>
          </w:tcPr>
          <w:p w14:paraId="53174944" w14:textId="6CDF8F13" w:rsidR="003A7EB4" w:rsidRPr="00F705BC" w:rsidRDefault="003A7EB4" w:rsidP="00D0710A">
            <w:pPr>
              <w:rPr>
                <w:b/>
                <w:bCs/>
                <w:sz w:val="24"/>
                <w:szCs w:val="24"/>
              </w:rPr>
            </w:pPr>
            <w:r w:rsidRPr="00F705BC">
              <w:rPr>
                <w:b/>
                <w:bCs/>
                <w:sz w:val="24"/>
                <w:szCs w:val="24"/>
              </w:rPr>
              <w:t xml:space="preserve">Score (transfer score to page </w:t>
            </w:r>
            <w:r w:rsidR="00A35557" w:rsidRPr="00F705BC">
              <w:rPr>
                <w:b/>
                <w:bCs/>
                <w:sz w:val="24"/>
                <w:szCs w:val="24"/>
              </w:rPr>
              <w:t>4</w:t>
            </w:r>
            <w:r w:rsidRPr="00F705BC">
              <w:rPr>
                <w:b/>
                <w:bCs/>
                <w:sz w:val="24"/>
                <w:szCs w:val="24"/>
              </w:rPr>
              <w:t>)</w:t>
            </w:r>
          </w:p>
        </w:tc>
        <w:tc>
          <w:tcPr>
            <w:tcW w:w="2256" w:type="dxa"/>
            <w:gridSpan w:val="4"/>
            <w:shd w:val="clear" w:color="auto" w:fill="E5E5EC"/>
            <w:vAlign w:val="center"/>
          </w:tcPr>
          <w:p w14:paraId="3F629AA2" w14:textId="77777777" w:rsidR="003A7EB4" w:rsidRPr="00F705BC" w:rsidRDefault="003A7EB4" w:rsidP="00D0710A">
            <w:pPr>
              <w:jc w:val="center"/>
              <w:rPr>
                <w:b/>
                <w:bCs/>
                <w:sz w:val="28"/>
                <w:szCs w:val="28"/>
              </w:rPr>
            </w:pPr>
            <w:r w:rsidRPr="00F705BC">
              <w:rPr>
                <w:b/>
                <w:bCs/>
                <w:sz w:val="28"/>
                <w:szCs w:val="28"/>
              </w:rPr>
              <w:t>/24</w:t>
            </w:r>
          </w:p>
        </w:tc>
      </w:tr>
    </w:tbl>
    <w:p w14:paraId="213F5101" w14:textId="77777777" w:rsidR="003E0990" w:rsidRDefault="003E0990" w:rsidP="009C5501">
      <w:pPr>
        <w:spacing w:after="0" w:line="360" w:lineRule="auto"/>
        <w:ind w:left="-720"/>
        <w:rPr>
          <w:sz w:val="24"/>
          <w:szCs w:val="24"/>
        </w:rPr>
      </w:pPr>
    </w:p>
    <w:p w14:paraId="2123E5AD" w14:textId="77777777" w:rsidR="003E0990" w:rsidRDefault="003E0990">
      <w:pPr>
        <w:rPr>
          <w:sz w:val="24"/>
          <w:szCs w:val="24"/>
        </w:rPr>
      </w:pPr>
      <w:r>
        <w:rPr>
          <w:sz w:val="24"/>
          <w:szCs w:val="24"/>
        </w:rPr>
        <w:br w:type="page"/>
      </w:r>
    </w:p>
    <w:p w14:paraId="52A450B9" w14:textId="04B9AA18" w:rsidR="00111C85" w:rsidRDefault="00111C85" w:rsidP="009C5501">
      <w:pPr>
        <w:spacing w:after="0" w:line="360" w:lineRule="auto"/>
        <w:ind w:left="-720"/>
        <w:rPr>
          <w:sz w:val="24"/>
          <w:szCs w:val="24"/>
        </w:rPr>
      </w:pPr>
      <w:r w:rsidRPr="004C2165">
        <w:rPr>
          <w:sz w:val="24"/>
          <w:szCs w:val="24"/>
        </w:rPr>
        <w:lastRenderedPageBreak/>
        <w:t>The LEA has built capacity from within to support effective</w:t>
      </w:r>
      <w:r>
        <w:rPr>
          <w:sz w:val="24"/>
          <w:szCs w:val="24"/>
        </w:rPr>
        <w:t xml:space="preserve"> </w:t>
      </w:r>
      <w:r w:rsidRPr="004C2165">
        <w:rPr>
          <w:sz w:val="24"/>
          <w:szCs w:val="24"/>
        </w:rPr>
        <w:t>literacy practices.</w:t>
      </w:r>
    </w:p>
    <w:p w14:paraId="4D7F03F5" w14:textId="774FFCDB" w:rsidR="009C5501" w:rsidRDefault="004B6113" w:rsidP="009C5501">
      <w:pPr>
        <w:spacing w:after="0" w:line="360" w:lineRule="auto"/>
        <w:ind w:left="-720"/>
        <w:rPr>
          <w:sz w:val="24"/>
          <w:szCs w:val="24"/>
        </w:rPr>
      </w:pPr>
      <w:r w:rsidRPr="004C2165">
        <w:rPr>
          <w:sz w:val="24"/>
          <w:szCs w:val="24"/>
        </w:rPr>
        <w:t>LEA literacy planning is used to guide literacy improvement efforts.</w:t>
      </w:r>
    </w:p>
    <w:p w14:paraId="22D1D577" w14:textId="5193163B" w:rsidR="004B6113" w:rsidRPr="00FC3FA7" w:rsidRDefault="004B6113" w:rsidP="001942E5">
      <w:pPr>
        <w:spacing w:after="0" w:line="240" w:lineRule="auto"/>
        <w:ind w:left="-720"/>
        <w:rPr>
          <w:sz w:val="24"/>
          <w:szCs w:val="24"/>
        </w:rPr>
      </w:pPr>
    </w:p>
    <w:tbl>
      <w:tblPr>
        <w:tblStyle w:val="TableGrid"/>
        <w:tblpPr w:leftFromText="180" w:rightFromText="180" w:vertAnchor="page" w:horzAnchor="margin" w:tblpXSpec="center" w:tblpY="1691"/>
        <w:tblW w:w="14383" w:type="dxa"/>
        <w:tblLook w:val="0460" w:firstRow="1" w:lastRow="1" w:firstColumn="0" w:lastColumn="0" w:noHBand="0" w:noVBand="1"/>
      </w:tblPr>
      <w:tblGrid>
        <w:gridCol w:w="12127"/>
        <w:gridCol w:w="564"/>
        <w:gridCol w:w="564"/>
        <w:gridCol w:w="564"/>
        <w:gridCol w:w="564"/>
      </w:tblGrid>
      <w:tr w:rsidR="003E0990" w:rsidRPr="00E247BE" w14:paraId="493FBC44" w14:textId="77777777" w:rsidTr="00F705BC">
        <w:trPr>
          <w:trHeight w:val="307"/>
        </w:trPr>
        <w:tc>
          <w:tcPr>
            <w:tcW w:w="12127" w:type="dxa"/>
            <w:vMerge w:val="restart"/>
            <w:vAlign w:val="center"/>
          </w:tcPr>
          <w:p w14:paraId="5A2B2613" w14:textId="77777777" w:rsidR="003E0990" w:rsidRPr="00F705BC" w:rsidRDefault="003E0990" w:rsidP="003E0990">
            <w:pPr>
              <w:jc w:val="center"/>
              <w:rPr>
                <w:b/>
                <w:bCs/>
                <w:sz w:val="20"/>
              </w:rPr>
            </w:pPr>
            <w:r w:rsidRPr="00F705BC">
              <w:rPr>
                <w:b/>
                <w:bCs/>
                <w:sz w:val="24"/>
                <w:szCs w:val="24"/>
              </w:rPr>
              <w:t>Strategies and Actions Recommended to Support Implementation of the LEA Framework</w:t>
            </w:r>
          </w:p>
        </w:tc>
        <w:tc>
          <w:tcPr>
            <w:tcW w:w="2256" w:type="dxa"/>
            <w:gridSpan w:val="4"/>
            <w:shd w:val="clear" w:color="auto" w:fill="E5E5EC"/>
            <w:vAlign w:val="center"/>
          </w:tcPr>
          <w:p w14:paraId="44609BA4" w14:textId="77777777" w:rsidR="003E0990" w:rsidRPr="00F705BC" w:rsidRDefault="003E0990" w:rsidP="003E0990">
            <w:pPr>
              <w:jc w:val="center"/>
              <w:rPr>
                <w:b/>
                <w:bCs/>
                <w:sz w:val="28"/>
                <w:szCs w:val="28"/>
              </w:rPr>
            </w:pPr>
            <w:r w:rsidRPr="00F705BC">
              <w:rPr>
                <w:b/>
                <w:bCs/>
                <w:sz w:val="28"/>
                <w:szCs w:val="28"/>
              </w:rPr>
              <w:t>K-5</w:t>
            </w:r>
          </w:p>
        </w:tc>
      </w:tr>
      <w:tr w:rsidR="003E0990" w:rsidRPr="00E247BE" w14:paraId="4D90DE63" w14:textId="77777777" w:rsidTr="00F705BC">
        <w:trPr>
          <w:trHeight w:val="2085"/>
        </w:trPr>
        <w:tc>
          <w:tcPr>
            <w:tcW w:w="12127" w:type="dxa"/>
            <w:vMerge/>
          </w:tcPr>
          <w:p w14:paraId="2D2666CE" w14:textId="77777777" w:rsidR="003E0990" w:rsidRPr="00F705BC" w:rsidRDefault="003E0990" w:rsidP="003E0990">
            <w:pPr>
              <w:rPr>
                <w:b/>
                <w:bCs/>
                <w:sz w:val="20"/>
              </w:rPr>
            </w:pPr>
          </w:p>
        </w:tc>
        <w:tc>
          <w:tcPr>
            <w:tcW w:w="564" w:type="dxa"/>
            <w:shd w:val="clear" w:color="auto" w:fill="E5E5EC"/>
            <w:textDirection w:val="btLr"/>
          </w:tcPr>
          <w:p w14:paraId="3542A81B" w14:textId="77777777" w:rsidR="003E0990" w:rsidRPr="00F705BC" w:rsidRDefault="003E0990" w:rsidP="003E0990">
            <w:pPr>
              <w:ind w:left="113" w:right="113"/>
              <w:rPr>
                <w:b/>
                <w:bCs/>
                <w:sz w:val="18"/>
                <w:szCs w:val="18"/>
              </w:rPr>
            </w:pPr>
            <w:r w:rsidRPr="00F705BC">
              <w:rPr>
                <w:b/>
                <w:bCs/>
                <w:sz w:val="18"/>
                <w:szCs w:val="18"/>
              </w:rPr>
              <w:t>Areas of Strength (3)</w:t>
            </w:r>
          </w:p>
        </w:tc>
        <w:tc>
          <w:tcPr>
            <w:tcW w:w="564" w:type="dxa"/>
            <w:shd w:val="clear" w:color="auto" w:fill="E5E5EC"/>
            <w:textDirection w:val="btLr"/>
          </w:tcPr>
          <w:p w14:paraId="5937E149" w14:textId="77777777" w:rsidR="003E0990" w:rsidRPr="00F705BC" w:rsidRDefault="003E0990" w:rsidP="003E0990">
            <w:pPr>
              <w:ind w:left="113" w:right="113"/>
              <w:rPr>
                <w:b/>
                <w:bCs/>
                <w:sz w:val="18"/>
                <w:szCs w:val="18"/>
              </w:rPr>
            </w:pPr>
            <w:r w:rsidRPr="00F705BC">
              <w:rPr>
                <w:b/>
                <w:bCs/>
                <w:sz w:val="18"/>
                <w:szCs w:val="18"/>
              </w:rPr>
              <w:t>In Place (2)</w:t>
            </w:r>
          </w:p>
        </w:tc>
        <w:tc>
          <w:tcPr>
            <w:tcW w:w="564" w:type="dxa"/>
            <w:shd w:val="clear" w:color="auto" w:fill="E5E5EC"/>
            <w:textDirection w:val="btLr"/>
          </w:tcPr>
          <w:p w14:paraId="4FCA8051" w14:textId="77777777" w:rsidR="003E0990" w:rsidRPr="00F705BC" w:rsidRDefault="003E0990" w:rsidP="003E0990">
            <w:pPr>
              <w:ind w:left="113" w:right="113"/>
              <w:rPr>
                <w:b/>
                <w:bCs/>
                <w:sz w:val="18"/>
                <w:szCs w:val="18"/>
              </w:rPr>
            </w:pPr>
            <w:r w:rsidRPr="00F705BC">
              <w:rPr>
                <w:b/>
                <w:bCs/>
                <w:sz w:val="18"/>
                <w:szCs w:val="18"/>
              </w:rPr>
              <w:t>Emerging (1)</w:t>
            </w:r>
          </w:p>
        </w:tc>
        <w:tc>
          <w:tcPr>
            <w:tcW w:w="564" w:type="dxa"/>
            <w:shd w:val="clear" w:color="auto" w:fill="E5E5EC"/>
            <w:textDirection w:val="btLr"/>
          </w:tcPr>
          <w:p w14:paraId="26A97241" w14:textId="77777777" w:rsidR="003E0990" w:rsidRPr="00F705BC" w:rsidRDefault="003E0990" w:rsidP="003E0990">
            <w:pPr>
              <w:ind w:left="113" w:right="113"/>
              <w:rPr>
                <w:b/>
                <w:bCs/>
                <w:sz w:val="18"/>
                <w:szCs w:val="18"/>
              </w:rPr>
            </w:pPr>
            <w:r w:rsidRPr="00F705BC">
              <w:rPr>
                <w:b/>
                <w:bCs/>
                <w:sz w:val="18"/>
                <w:szCs w:val="18"/>
              </w:rPr>
              <w:t>Not in Place (0)</w:t>
            </w:r>
          </w:p>
        </w:tc>
      </w:tr>
      <w:tr w:rsidR="003E0990" w:rsidRPr="00E247BE" w14:paraId="3F7F2470" w14:textId="77777777" w:rsidTr="00F705BC">
        <w:trPr>
          <w:trHeight w:val="20"/>
        </w:trPr>
        <w:tc>
          <w:tcPr>
            <w:tcW w:w="12127" w:type="dxa"/>
          </w:tcPr>
          <w:p w14:paraId="49B04D56" w14:textId="77777777" w:rsidR="003E0990" w:rsidRPr="0002391D" w:rsidRDefault="003E0990" w:rsidP="003E0990">
            <w:pPr>
              <w:pStyle w:val="ListParagraph"/>
              <w:numPr>
                <w:ilvl w:val="0"/>
                <w:numId w:val="27"/>
              </w:numPr>
              <w:ind w:left="400"/>
            </w:pPr>
            <w:r w:rsidRPr="0002391D">
              <w:t xml:space="preserve">Capacity is built by identifying teachers, coaches, and/or LEA personnel who can serve as trainers of core, supplemental, intervention, and enrichment literacy materials </w:t>
            </w:r>
            <w:r>
              <w:t>and</w:t>
            </w:r>
            <w:r w:rsidRPr="0002391D">
              <w:t xml:space="preserve"> on standardized assessment procedures</w:t>
            </w:r>
            <w:r>
              <w:t>.</w:t>
            </w:r>
          </w:p>
        </w:tc>
        <w:tc>
          <w:tcPr>
            <w:tcW w:w="564" w:type="dxa"/>
            <w:shd w:val="clear" w:color="auto" w:fill="E5E5EC"/>
          </w:tcPr>
          <w:p w14:paraId="0B93C020" w14:textId="77777777" w:rsidR="003E0990" w:rsidRDefault="003E0990" w:rsidP="003E0990">
            <w:pPr>
              <w:jc w:val="center"/>
            </w:pPr>
          </w:p>
        </w:tc>
        <w:tc>
          <w:tcPr>
            <w:tcW w:w="564" w:type="dxa"/>
            <w:shd w:val="clear" w:color="auto" w:fill="E5E5EC"/>
          </w:tcPr>
          <w:p w14:paraId="3E3E43F9" w14:textId="77777777" w:rsidR="003E0990" w:rsidRDefault="003E0990" w:rsidP="003E0990">
            <w:pPr>
              <w:jc w:val="center"/>
            </w:pPr>
          </w:p>
        </w:tc>
        <w:tc>
          <w:tcPr>
            <w:tcW w:w="564" w:type="dxa"/>
            <w:shd w:val="clear" w:color="auto" w:fill="E5E5EC"/>
          </w:tcPr>
          <w:p w14:paraId="75C271B5" w14:textId="77777777" w:rsidR="003E0990" w:rsidRDefault="003E0990" w:rsidP="003E0990">
            <w:pPr>
              <w:jc w:val="center"/>
            </w:pPr>
          </w:p>
        </w:tc>
        <w:tc>
          <w:tcPr>
            <w:tcW w:w="564" w:type="dxa"/>
            <w:shd w:val="clear" w:color="auto" w:fill="E5E5EC"/>
          </w:tcPr>
          <w:p w14:paraId="3F912D2E" w14:textId="77777777" w:rsidR="003E0990" w:rsidRDefault="003E0990" w:rsidP="003E0990">
            <w:pPr>
              <w:jc w:val="center"/>
            </w:pPr>
          </w:p>
        </w:tc>
      </w:tr>
      <w:tr w:rsidR="003E0990" w:rsidRPr="00E247BE" w14:paraId="6C90FFBB" w14:textId="77777777" w:rsidTr="00F705BC">
        <w:trPr>
          <w:trHeight w:val="20"/>
        </w:trPr>
        <w:tc>
          <w:tcPr>
            <w:tcW w:w="12127" w:type="dxa"/>
          </w:tcPr>
          <w:p w14:paraId="0BA5B7A7" w14:textId="77777777" w:rsidR="003E0990" w:rsidRPr="0002391D" w:rsidRDefault="003E0990" w:rsidP="003E0990">
            <w:pPr>
              <w:pStyle w:val="ListParagraph"/>
              <w:numPr>
                <w:ilvl w:val="0"/>
                <w:numId w:val="27"/>
              </w:numPr>
              <w:ind w:left="400"/>
            </w:pPr>
            <w:r w:rsidRPr="0002391D">
              <w:t>Instructional coaches are provided with the time, preparation, and continuous support needed to properly fulfill this role.</w:t>
            </w:r>
          </w:p>
        </w:tc>
        <w:tc>
          <w:tcPr>
            <w:tcW w:w="564" w:type="dxa"/>
            <w:shd w:val="clear" w:color="auto" w:fill="E5E5EC"/>
          </w:tcPr>
          <w:p w14:paraId="6F8348C6" w14:textId="77777777" w:rsidR="003E0990" w:rsidRDefault="003E0990" w:rsidP="003E0990">
            <w:pPr>
              <w:jc w:val="center"/>
            </w:pPr>
          </w:p>
        </w:tc>
        <w:tc>
          <w:tcPr>
            <w:tcW w:w="564" w:type="dxa"/>
            <w:shd w:val="clear" w:color="auto" w:fill="E5E5EC"/>
          </w:tcPr>
          <w:p w14:paraId="1A8BBC3C" w14:textId="77777777" w:rsidR="003E0990" w:rsidRDefault="003E0990" w:rsidP="003E0990">
            <w:pPr>
              <w:jc w:val="center"/>
            </w:pPr>
          </w:p>
        </w:tc>
        <w:tc>
          <w:tcPr>
            <w:tcW w:w="564" w:type="dxa"/>
            <w:shd w:val="clear" w:color="auto" w:fill="E5E5EC"/>
          </w:tcPr>
          <w:p w14:paraId="7DC0F746" w14:textId="77777777" w:rsidR="003E0990" w:rsidRDefault="003E0990" w:rsidP="003E0990">
            <w:pPr>
              <w:jc w:val="center"/>
            </w:pPr>
          </w:p>
        </w:tc>
        <w:tc>
          <w:tcPr>
            <w:tcW w:w="564" w:type="dxa"/>
            <w:shd w:val="clear" w:color="auto" w:fill="E5E5EC"/>
          </w:tcPr>
          <w:p w14:paraId="6EDB4272" w14:textId="77777777" w:rsidR="003E0990" w:rsidRDefault="003E0990" w:rsidP="003E0990">
            <w:pPr>
              <w:jc w:val="center"/>
            </w:pPr>
          </w:p>
        </w:tc>
      </w:tr>
      <w:tr w:rsidR="003E0990" w:rsidRPr="00E247BE" w14:paraId="099BE836" w14:textId="77777777" w:rsidTr="00F705BC">
        <w:trPr>
          <w:trHeight w:val="404"/>
        </w:trPr>
        <w:tc>
          <w:tcPr>
            <w:tcW w:w="12127" w:type="dxa"/>
          </w:tcPr>
          <w:p w14:paraId="11AF8D91" w14:textId="77777777" w:rsidR="003E0990" w:rsidRPr="0002391D" w:rsidRDefault="003E0990" w:rsidP="003E0990">
            <w:pPr>
              <w:pStyle w:val="ListParagraph"/>
              <w:numPr>
                <w:ilvl w:val="0"/>
                <w:numId w:val="27"/>
              </w:numPr>
              <w:ind w:left="400"/>
            </w:pPr>
            <w:r w:rsidRPr="0002391D">
              <w:t xml:space="preserve">LEA uses </w:t>
            </w:r>
            <w:r>
              <w:t xml:space="preserve">PDE </w:t>
            </w:r>
            <w:r w:rsidRPr="0002391D">
              <w:t xml:space="preserve">resources </w:t>
            </w:r>
            <w:r>
              <w:t xml:space="preserve">and content advisors </w:t>
            </w:r>
            <w:r w:rsidRPr="0002391D">
              <w:t>to provide literacy professional learning to build LEA capacity</w:t>
            </w:r>
            <w:r>
              <w:t>.</w:t>
            </w:r>
          </w:p>
        </w:tc>
        <w:tc>
          <w:tcPr>
            <w:tcW w:w="564" w:type="dxa"/>
            <w:shd w:val="clear" w:color="auto" w:fill="E5E5EC"/>
          </w:tcPr>
          <w:p w14:paraId="16D6A50E" w14:textId="77777777" w:rsidR="003E0990" w:rsidRDefault="003E0990" w:rsidP="003E0990">
            <w:pPr>
              <w:jc w:val="center"/>
            </w:pPr>
          </w:p>
        </w:tc>
        <w:tc>
          <w:tcPr>
            <w:tcW w:w="564" w:type="dxa"/>
            <w:shd w:val="clear" w:color="auto" w:fill="E5E5EC"/>
          </w:tcPr>
          <w:p w14:paraId="4386D876" w14:textId="77777777" w:rsidR="003E0990" w:rsidRDefault="003E0990" w:rsidP="003E0990">
            <w:pPr>
              <w:jc w:val="center"/>
            </w:pPr>
          </w:p>
        </w:tc>
        <w:tc>
          <w:tcPr>
            <w:tcW w:w="564" w:type="dxa"/>
            <w:shd w:val="clear" w:color="auto" w:fill="E5E5EC"/>
          </w:tcPr>
          <w:p w14:paraId="272B008F" w14:textId="77777777" w:rsidR="003E0990" w:rsidRDefault="003E0990" w:rsidP="003E0990">
            <w:pPr>
              <w:jc w:val="center"/>
            </w:pPr>
          </w:p>
        </w:tc>
        <w:tc>
          <w:tcPr>
            <w:tcW w:w="564" w:type="dxa"/>
            <w:shd w:val="clear" w:color="auto" w:fill="E5E5EC"/>
          </w:tcPr>
          <w:p w14:paraId="37C131AF" w14:textId="77777777" w:rsidR="003E0990" w:rsidRDefault="003E0990" w:rsidP="003E0990">
            <w:pPr>
              <w:jc w:val="center"/>
            </w:pPr>
          </w:p>
        </w:tc>
      </w:tr>
      <w:tr w:rsidR="003E0990" w:rsidRPr="00E247BE" w14:paraId="51E222A9" w14:textId="77777777" w:rsidTr="00F705BC">
        <w:trPr>
          <w:trHeight w:val="431"/>
        </w:trPr>
        <w:tc>
          <w:tcPr>
            <w:tcW w:w="12127" w:type="dxa"/>
          </w:tcPr>
          <w:p w14:paraId="3D2806BB" w14:textId="77777777" w:rsidR="003E0990" w:rsidRPr="0002391D" w:rsidRDefault="003E0990" w:rsidP="003E0990">
            <w:pPr>
              <w:pStyle w:val="ListParagraph"/>
              <w:numPr>
                <w:ilvl w:val="0"/>
                <w:numId w:val="27"/>
              </w:numPr>
              <w:ind w:left="400"/>
            </w:pPr>
            <w:r w:rsidRPr="0002391D">
              <w:t xml:space="preserve">LEA uses their local Intermediate Unit </w:t>
            </w:r>
            <w:r>
              <w:t xml:space="preserve">consultants </w:t>
            </w:r>
            <w:r w:rsidRPr="0002391D">
              <w:t>to provide literacy professional learning to build LEA capacity.</w:t>
            </w:r>
          </w:p>
        </w:tc>
        <w:tc>
          <w:tcPr>
            <w:tcW w:w="564" w:type="dxa"/>
            <w:shd w:val="clear" w:color="auto" w:fill="E5E5EC"/>
          </w:tcPr>
          <w:p w14:paraId="439706BB" w14:textId="77777777" w:rsidR="003E0990" w:rsidRDefault="003E0990" w:rsidP="003E0990">
            <w:pPr>
              <w:jc w:val="center"/>
            </w:pPr>
          </w:p>
        </w:tc>
        <w:tc>
          <w:tcPr>
            <w:tcW w:w="564" w:type="dxa"/>
            <w:shd w:val="clear" w:color="auto" w:fill="E5E5EC"/>
          </w:tcPr>
          <w:p w14:paraId="13EA02C3" w14:textId="77777777" w:rsidR="003E0990" w:rsidRDefault="003E0990" w:rsidP="003E0990">
            <w:pPr>
              <w:jc w:val="center"/>
            </w:pPr>
          </w:p>
        </w:tc>
        <w:tc>
          <w:tcPr>
            <w:tcW w:w="564" w:type="dxa"/>
            <w:shd w:val="clear" w:color="auto" w:fill="E5E5EC"/>
          </w:tcPr>
          <w:p w14:paraId="1378A99E" w14:textId="77777777" w:rsidR="003E0990" w:rsidRDefault="003E0990" w:rsidP="003E0990">
            <w:pPr>
              <w:jc w:val="center"/>
            </w:pPr>
          </w:p>
        </w:tc>
        <w:tc>
          <w:tcPr>
            <w:tcW w:w="564" w:type="dxa"/>
            <w:shd w:val="clear" w:color="auto" w:fill="E5E5EC"/>
          </w:tcPr>
          <w:p w14:paraId="170FBD69" w14:textId="77777777" w:rsidR="003E0990" w:rsidRDefault="003E0990" w:rsidP="003E0990">
            <w:pPr>
              <w:jc w:val="center"/>
            </w:pPr>
          </w:p>
        </w:tc>
      </w:tr>
      <w:tr w:rsidR="003E0990" w:rsidRPr="00E247BE" w14:paraId="4DAC84AC" w14:textId="77777777" w:rsidTr="00F705BC">
        <w:trPr>
          <w:trHeight w:val="449"/>
        </w:trPr>
        <w:tc>
          <w:tcPr>
            <w:tcW w:w="12127" w:type="dxa"/>
          </w:tcPr>
          <w:p w14:paraId="6B588C1A" w14:textId="77777777" w:rsidR="003E0990" w:rsidRPr="0002391D" w:rsidRDefault="003E0990" w:rsidP="003E0990">
            <w:pPr>
              <w:pStyle w:val="ListParagraph"/>
              <w:numPr>
                <w:ilvl w:val="0"/>
                <w:numId w:val="27"/>
              </w:numPr>
              <w:ind w:left="400"/>
            </w:pPr>
            <w:r w:rsidRPr="002A321F">
              <w:t>LEA uses their regional PaTTAN consultants to provide specialized instruction.</w:t>
            </w:r>
          </w:p>
        </w:tc>
        <w:tc>
          <w:tcPr>
            <w:tcW w:w="564" w:type="dxa"/>
            <w:shd w:val="clear" w:color="auto" w:fill="E5E5EC"/>
          </w:tcPr>
          <w:p w14:paraId="3F03B210" w14:textId="77777777" w:rsidR="003E0990" w:rsidRDefault="003E0990" w:rsidP="003E0990">
            <w:pPr>
              <w:jc w:val="center"/>
            </w:pPr>
          </w:p>
        </w:tc>
        <w:tc>
          <w:tcPr>
            <w:tcW w:w="564" w:type="dxa"/>
            <w:shd w:val="clear" w:color="auto" w:fill="E5E5EC"/>
          </w:tcPr>
          <w:p w14:paraId="0BD2E9F4" w14:textId="77777777" w:rsidR="003E0990" w:rsidRDefault="003E0990" w:rsidP="003E0990">
            <w:pPr>
              <w:jc w:val="center"/>
            </w:pPr>
          </w:p>
        </w:tc>
        <w:tc>
          <w:tcPr>
            <w:tcW w:w="564" w:type="dxa"/>
            <w:shd w:val="clear" w:color="auto" w:fill="E5E5EC"/>
          </w:tcPr>
          <w:p w14:paraId="3565FCD3" w14:textId="77777777" w:rsidR="003E0990" w:rsidRDefault="003E0990" w:rsidP="003E0990">
            <w:pPr>
              <w:jc w:val="center"/>
            </w:pPr>
          </w:p>
        </w:tc>
        <w:tc>
          <w:tcPr>
            <w:tcW w:w="564" w:type="dxa"/>
            <w:shd w:val="clear" w:color="auto" w:fill="E5E5EC"/>
          </w:tcPr>
          <w:p w14:paraId="24A0F38F" w14:textId="77777777" w:rsidR="003E0990" w:rsidRDefault="003E0990" w:rsidP="003E0990">
            <w:pPr>
              <w:jc w:val="center"/>
            </w:pPr>
          </w:p>
        </w:tc>
      </w:tr>
      <w:tr w:rsidR="003E0990" w:rsidRPr="00E247BE" w14:paraId="3B4A6587" w14:textId="77777777" w:rsidTr="00F705BC">
        <w:trPr>
          <w:trHeight w:val="521"/>
        </w:trPr>
        <w:tc>
          <w:tcPr>
            <w:tcW w:w="12127" w:type="dxa"/>
          </w:tcPr>
          <w:p w14:paraId="6E6A9E83" w14:textId="77777777" w:rsidR="003E0990" w:rsidRPr="0002391D" w:rsidRDefault="003E0990" w:rsidP="003E0990">
            <w:pPr>
              <w:pStyle w:val="ListParagraph"/>
              <w:numPr>
                <w:ilvl w:val="0"/>
                <w:numId w:val="27"/>
              </w:numPr>
              <w:ind w:left="400"/>
            </w:pPr>
            <w:r>
              <w:t xml:space="preserve">LEA uses additional outside consultants and/or experts to provide literacy professional learning to build LEA capacity.  </w:t>
            </w:r>
          </w:p>
        </w:tc>
        <w:tc>
          <w:tcPr>
            <w:tcW w:w="564" w:type="dxa"/>
            <w:shd w:val="clear" w:color="auto" w:fill="E5E5EC"/>
          </w:tcPr>
          <w:p w14:paraId="0B4FF43D" w14:textId="77777777" w:rsidR="003E0990" w:rsidRDefault="003E0990" w:rsidP="003E0990">
            <w:pPr>
              <w:jc w:val="center"/>
            </w:pPr>
          </w:p>
        </w:tc>
        <w:tc>
          <w:tcPr>
            <w:tcW w:w="564" w:type="dxa"/>
            <w:shd w:val="clear" w:color="auto" w:fill="E5E5EC"/>
          </w:tcPr>
          <w:p w14:paraId="15598A53" w14:textId="77777777" w:rsidR="003E0990" w:rsidRDefault="003E0990" w:rsidP="003E0990">
            <w:pPr>
              <w:jc w:val="center"/>
            </w:pPr>
          </w:p>
        </w:tc>
        <w:tc>
          <w:tcPr>
            <w:tcW w:w="564" w:type="dxa"/>
            <w:shd w:val="clear" w:color="auto" w:fill="E5E5EC"/>
          </w:tcPr>
          <w:p w14:paraId="271C548A" w14:textId="77777777" w:rsidR="003E0990" w:rsidRDefault="003E0990" w:rsidP="003E0990">
            <w:pPr>
              <w:jc w:val="center"/>
            </w:pPr>
          </w:p>
        </w:tc>
        <w:tc>
          <w:tcPr>
            <w:tcW w:w="564" w:type="dxa"/>
            <w:shd w:val="clear" w:color="auto" w:fill="E5E5EC"/>
          </w:tcPr>
          <w:p w14:paraId="04E4096E" w14:textId="77777777" w:rsidR="003E0990" w:rsidRDefault="003E0990" w:rsidP="003E0990">
            <w:pPr>
              <w:jc w:val="center"/>
            </w:pPr>
          </w:p>
        </w:tc>
      </w:tr>
      <w:tr w:rsidR="003E0990" w:rsidRPr="00E247BE" w14:paraId="05C20873" w14:textId="77777777" w:rsidTr="00F705BC">
        <w:trPr>
          <w:trHeight w:val="20"/>
        </w:trPr>
        <w:tc>
          <w:tcPr>
            <w:tcW w:w="12127" w:type="dxa"/>
          </w:tcPr>
          <w:p w14:paraId="3025B819" w14:textId="77777777" w:rsidR="003E0990" w:rsidRPr="0002391D" w:rsidRDefault="003E0990" w:rsidP="003E0990">
            <w:pPr>
              <w:pStyle w:val="ListParagraph"/>
              <w:numPr>
                <w:ilvl w:val="0"/>
                <w:numId w:val="27"/>
              </w:numPr>
              <w:ind w:left="400"/>
            </w:pPr>
            <w:r w:rsidRPr="0002391D">
              <w:t>The LEA Literacy Plan is developed, disseminated widely, and referenced frequently.</w:t>
            </w:r>
            <w:r>
              <w:t xml:space="preserve">  </w:t>
            </w:r>
            <w:r w:rsidRPr="0002391D">
              <w:t xml:space="preserve"> A comprehensive, coordinated, and sustainable birth-grade 12 LEA Literacy Plan is adopted and incorporated that includes a multi-tiered instructional model for all students.  </w:t>
            </w:r>
          </w:p>
        </w:tc>
        <w:tc>
          <w:tcPr>
            <w:tcW w:w="564" w:type="dxa"/>
            <w:shd w:val="clear" w:color="auto" w:fill="E5E5EC"/>
          </w:tcPr>
          <w:p w14:paraId="32145892" w14:textId="77777777" w:rsidR="003E0990" w:rsidRDefault="003E0990" w:rsidP="003E0990">
            <w:pPr>
              <w:jc w:val="center"/>
            </w:pPr>
          </w:p>
        </w:tc>
        <w:tc>
          <w:tcPr>
            <w:tcW w:w="564" w:type="dxa"/>
            <w:shd w:val="clear" w:color="auto" w:fill="E5E5EC"/>
          </w:tcPr>
          <w:p w14:paraId="5196A970" w14:textId="77777777" w:rsidR="003E0990" w:rsidRDefault="003E0990" w:rsidP="003E0990">
            <w:pPr>
              <w:jc w:val="center"/>
            </w:pPr>
          </w:p>
        </w:tc>
        <w:tc>
          <w:tcPr>
            <w:tcW w:w="564" w:type="dxa"/>
            <w:shd w:val="clear" w:color="auto" w:fill="E5E5EC"/>
          </w:tcPr>
          <w:p w14:paraId="1BEF03B5" w14:textId="77777777" w:rsidR="003E0990" w:rsidRDefault="003E0990" w:rsidP="003E0990">
            <w:pPr>
              <w:jc w:val="center"/>
            </w:pPr>
          </w:p>
        </w:tc>
        <w:tc>
          <w:tcPr>
            <w:tcW w:w="564" w:type="dxa"/>
            <w:shd w:val="clear" w:color="auto" w:fill="E5E5EC"/>
          </w:tcPr>
          <w:p w14:paraId="3B6DFE50" w14:textId="77777777" w:rsidR="003E0990" w:rsidRDefault="003E0990" w:rsidP="003E0990">
            <w:pPr>
              <w:jc w:val="center"/>
            </w:pPr>
          </w:p>
        </w:tc>
      </w:tr>
      <w:tr w:rsidR="003E0990" w:rsidRPr="00E247BE" w14:paraId="4A25A0A3" w14:textId="77777777" w:rsidTr="00F705BC">
        <w:trPr>
          <w:trHeight w:val="485"/>
        </w:trPr>
        <w:tc>
          <w:tcPr>
            <w:tcW w:w="12127" w:type="dxa"/>
          </w:tcPr>
          <w:p w14:paraId="7FCADEE4" w14:textId="77777777" w:rsidR="003E0990" w:rsidRPr="0002391D" w:rsidRDefault="003E0990" w:rsidP="003E0990">
            <w:pPr>
              <w:pStyle w:val="ListParagraph"/>
              <w:numPr>
                <w:ilvl w:val="0"/>
                <w:numId w:val="27"/>
              </w:numPr>
              <w:ind w:left="400"/>
            </w:pPr>
            <w:r w:rsidRPr="0002391D">
              <w:t>Schools are expected to develop a School Literacy Plan that is aligned with the LEA Literacy Plan</w:t>
            </w:r>
            <w:r>
              <w:t>.</w:t>
            </w:r>
          </w:p>
        </w:tc>
        <w:tc>
          <w:tcPr>
            <w:tcW w:w="564" w:type="dxa"/>
            <w:shd w:val="clear" w:color="auto" w:fill="E5E5EC"/>
          </w:tcPr>
          <w:p w14:paraId="24D5DD19" w14:textId="77777777" w:rsidR="003E0990" w:rsidRDefault="003E0990" w:rsidP="003E0990">
            <w:pPr>
              <w:jc w:val="center"/>
            </w:pPr>
          </w:p>
        </w:tc>
        <w:tc>
          <w:tcPr>
            <w:tcW w:w="564" w:type="dxa"/>
            <w:shd w:val="clear" w:color="auto" w:fill="E5E5EC"/>
          </w:tcPr>
          <w:p w14:paraId="3B8FBCC2" w14:textId="77777777" w:rsidR="003E0990" w:rsidRDefault="003E0990" w:rsidP="003E0990">
            <w:pPr>
              <w:jc w:val="center"/>
            </w:pPr>
          </w:p>
        </w:tc>
        <w:tc>
          <w:tcPr>
            <w:tcW w:w="564" w:type="dxa"/>
            <w:shd w:val="clear" w:color="auto" w:fill="E5E5EC"/>
          </w:tcPr>
          <w:p w14:paraId="14492C8E" w14:textId="77777777" w:rsidR="003E0990" w:rsidRDefault="003E0990" w:rsidP="003E0990">
            <w:pPr>
              <w:jc w:val="center"/>
            </w:pPr>
          </w:p>
        </w:tc>
        <w:tc>
          <w:tcPr>
            <w:tcW w:w="564" w:type="dxa"/>
            <w:shd w:val="clear" w:color="auto" w:fill="E5E5EC"/>
          </w:tcPr>
          <w:p w14:paraId="563F0167" w14:textId="77777777" w:rsidR="003E0990" w:rsidRDefault="003E0990" w:rsidP="003E0990">
            <w:pPr>
              <w:jc w:val="center"/>
            </w:pPr>
          </w:p>
        </w:tc>
      </w:tr>
      <w:tr w:rsidR="003E0990" w:rsidRPr="00E247BE" w14:paraId="69CB992E" w14:textId="77777777" w:rsidTr="00F705BC">
        <w:trPr>
          <w:trHeight w:val="539"/>
        </w:trPr>
        <w:tc>
          <w:tcPr>
            <w:tcW w:w="12127" w:type="dxa"/>
          </w:tcPr>
          <w:p w14:paraId="20906D5A" w14:textId="77777777" w:rsidR="003E0990" w:rsidRPr="0002391D" w:rsidRDefault="003E0990" w:rsidP="003E0990">
            <w:pPr>
              <w:pStyle w:val="ListParagraph"/>
              <w:numPr>
                <w:ilvl w:val="0"/>
                <w:numId w:val="27"/>
              </w:numPr>
              <w:ind w:left="400"/>
            </w:pPr>
            <w:r w:rsidRPr="0002391D">
              <w:t>Schools use their plan to guide literacy improvement.</w:t>
            </w:r>
          </w:p>
        </w:tc>
        <w:tc>
          <w:tcPr>
            <w:tcW w:w="564" w:type="dxa"/>
            <w:shd w:val="clear" w:color="auto" w:fill="E5E5EC"/>
          </w:tcPr>
          <w:p w14:paraId="5FBFCAE5" w14:textId="77777777" w:rsidR="003E0990" w:rsidRDefault="003E0990" w:rsidP="003E0990">
            <w:pPr>
              <w:jc w:val="center"/>
            </w:pPr>
          </w:p>
        </w:tc>
        <w:tc>
          <w:tcPr>
            <w:tcW w:w="564" w:type="dxa"/>
            <w:shd w:val="clear" w:color="auto" w:fill="E5E5EC"/>
          </w:tcPr>
          <w:p w14:paraId="5BD78BAE" w14:textId="77777777" w:rsidR="003E0990" w:rsidRDefault="003E0990" w:rsidP="003E0990">
            <w:pPr>
              <w:jc w:val="center"/>
            </w:pPr>
          </w:p>
        </w:tc>
        <w:tc>
          <w:tcPr>
            <w:tcW w:w="564" w:type="dxa"/>
            <w:shd w:val="clear" w:color="auto" w:fill="E5E5EC"/>
          </w:tcPr>
          <w:p w14:paraId="77167FE7" w14:textId="77777777" w:rsidR="003E0990" w:rsidRDefault="003E0990" w:rsidP="003E0990">
            <w:pPr>
              <w:jc w:val="center"/>
            </w:pPr>
          </w:p>
        </w:tc>
        <w:tc>
          <w:tcPr>
            <w:tcW w:w="564" w:type="dxa"/>
            <w:shd w:val="clear" w:color="auto" w:fill="E5E5EC"/>
          </w:tcPr>
          <w:p w14:paraId="3535BE20" w14:textId="77777777" w:rsidR="003E0990" w:rsidRDefault="003E0990" w:rsidP="003E0990">
            <w:pPr>
              <w:jc w:val="center"/>
            </w:pPr>
          </w:p>
        </w:tc>
      </w:tr>
      <w:tr w:rsidR="003E0990" w:rsidRPr="00E247BE" w14:paraId="47751B73" w14:textId="77777777" w:rsidTr="00F705BC">
        <w:trPr>
          <w:trHeight w:val="373"/>
        </w:trPr>
        <w:tc>
          <w:tcPr>
            <w:tcW w:w="12127" w:type="dxa"/>
            <w:vAlign w:val="center"/>
          </w:tcPr>
          <w:p w14:paraId="42C06575" w14:textId="0100D222" w:rsidR="003E0990" w:rsidRPr="00F705BC" w:rsidRDefault="003E0990" w:rsidP="003E0990">
            <w:pPr>
              <w:rPr>
                <w:b/>
                <w:bCs/>
                <w:sz w:val="24"/>
                <w:szCs w:val="24"/>
              </w:rPr>
            </w:pPr>
            <w:r w:rsidRPr="00F705BC">
              <w:rPr>
                <w:b/>
                <w:bCs/>
                <w:sz w:val="24"/>
                <w:szCs w:val="24"/>
              </w:rPr>
              <w:t xml:space="preserve">Score (transfer score to page </w:t>
            </w:r>
            <w:r w:rsidR="00A35557" w:rsidRPr="00F705BC">
              <w:rPr>
                <w:b/>
                <w:bCs/>
                <w:sz w:val="24"/>
                <w:szCs w:val="24"/>
              </w:rPr>
              <w:t>4</w:t>
            </w:r>
            <w:r w:rsidRPr="00F705BC">
              <w:rPr>
                <w:b/>
                <w:bCs/>
                <w:sz w:val="24"/>
                <w:szCs w:val="24"/>
              </w:rPr>
              <w:t>)</w:t>
            </w:r>
          </w:p>
        </w:tc>
        <w:tc>
          <w:tcPr>
            <w:tcW w:w="2256" w:type="dxa"/>
            <w:gridSpan w:val="4"/>
            <w:shd w:val="clear" w:color="auto" w:fill="E5E5EC"/>
            <w:vAlign w:val="center"/>
          </w:tcPr>
          <w:p w14:paraId="6A011AFC" w14:textId="77777777" w:rsidR="003E0990" w:rsidRPr="00F705BC" w:rsidRDefault="003E0990" w:rsidP="00F705BC">
            <w:pPr>
              <w:jc w:val="right"/>
              <w:rPr>
                <w:b/>
                <w:bCs/>
                <w:sz w:val="28"/>
                <w:szCs w:val="28"/>
              </w:rPr>
            </w:pPr>
            <w:r w:rsidRPr="00F705BC">
              <w:rPr>
                <w:b/>
                <w:bCs/>
                <w:sz w:val="28"/>
                <w:szCs w:val="28"/>
              </w:rPr>
              <w:t>/27</w:t>
            </w:r>
          </w:p>
        </w:tc>
      </w:tr>
    </w:tbl>
    <w:p w14:paraId="5B787651" w14:textId="77777777" w:rsidR="00551FD5" w:rsidRDefault="00551FD5" w:rsidP="00FC3FA7">
      <w:pPr>
        <w:spacing w:after="0"/>
        <w:ind w:left="-720"/>
        <w:rPr>
          <w:b/>
          <w:sz w:val="28"/>
          <w:szCs w:val="28"/>
        </w:rPr>
      </w:pPr>
    </w:p>
    <w:p w14:paraId="7751047F" w14:textId="0639579D" w:rsidR="00551FD5" w:rsidRDefault="00551FD5" w:rsidP="00FC3FA7">
      <w:pPr>
        <w:spacing w:after="0"/>
        <w:ind w:left="-720"/>
        <w:rPr>
          <w:b/>
          <w:sz w:val="28"/>
          <w:szCs w:val="28"/>
        </w:rPr>
      </w:pPr>
    </w:p>
    <w:p w14:paraId="60E2DD3B" w14:textId="7A4DFDEE" w:rsidR="00F50207" w:rsidRDefault="00F50207" w:rsidP="00FC3FA7">
      <w:pPr>
        <w:spacing w:after="0"/>
        <w:ind w:left="-720"/>
        <w:rPr>
          <w:b/>
          <w:sz w:val="28"/>
          <w:szCs w:val="28"/>
        </w:rPr>
      </w:pPr>
    </w:p>
    <w:p w14:paraId="1D139EC1" w14:textId="14BE1F5E" w:rsidR="00F50207" w:rsidRDefault="00F50207" w:rsidP="00FC3FA7">
      <w:pPr>
        <w:spacing w:after="0"/>
        <w:ind w:left="-720"/>
        <w:rPr>
          <w:b/>
          <w:sz w:val="28"/>
          <w:szCs w:val="28"/>
        </w:rPr>
      </w:pPr>
    </w:p>
    <w:p w14:paraId="5CC6170A" w14:textId="366EB5D2" w:rsidR="00F50207" w:rsidRDefault="00F50207" w:rsidP="00FC3FA7">
      <w:pPr>
        <w:spacing w:after="0"/>
        <w:ind w:left="-720"/>
        <w:rPr>
          <w:b/>
          <w:sz w:val="28"/>
          <w:szCs w:val="28"/>
        </w:rPr>
      </w:pPr>
    </w:p>
    <w:p w14:paraId="5042154D" w14:textId="123806EA" w:rsidR="00F50207" w:rsidRDefault="00F50207" w:rsidP="00FC3FA7">
      <w:pPr>
        <w:spacing w:after="0"/>
        <w:ind w:left="-720"/>
        <w:rPr>
          <w:b/>
          <w:sz w:val="28"/>
          <w:szCs w:val="28"/>
        </w:rPr>
      </w:pPr>
    </w:p>
    <w:p w14:paraId="0A6DED9E" w14:textId="36417920" w:rsidR="00F50207" w:rsidRDefault="00F50207" w:rsidP="00FC3FA7">
      <w:pPr>
        <w:spacing w:after="0"/>
        <w:ind w:left="-720"/>
        <w:rPr>
          <w:b/>
          <w:sz w:val="28"/>
          <w:szCs w:val="28"/>
        </w:rPr>
      </w:pPr>
    </w:p>
    <w:p w14:paraId="08D09958" w14:textId="45977AD8" w:rsidR="00F50207" w:rsidRDefault="00F50207" w:rsidP="00FC3FA7">
      <w:pPr>
        <w:spacing w:after="0"/>
        <w:ind w:left="-720"/>
        <w:rPr>
          <w:b/>
          <w:sz w:val="28"/>
          <w:szCs w:val="28"/>
        </w:rPr>
      </w:pPr>
    </w:p>
    <w:tbl>
      <w:tblPr>
        <w:tblStyle w:val="TableGrid"/>
        <w:tblpPr w:leftFromText="180" w:rightFromText="180" w:vertAnchor="page" w:horzAnchor="margin" w:tblpXSpec="center" w:tblpY="2413"/>
        <w:tblW w:w="14388" w:type="dxa"/>
        <w:tblLook w:val="0460" w:firstRow="1" w:lastRow="1" w:firstColumn="0" w:lastColumn="0" w:noHBand="0" w:noVBand="1"/>
      </w:tblPr>
      <w:tblGrid>
        <w:gridCol w:w="12132"/>
        <w:gridCol w:w="564"/>
        <w:gridCol w:w="564"/>
        <w:gridCol w:w="564"/>
        <w:gridCol w:w="564"/>
      </w:tblGrid>
      <w:tr w:rsidR="00F50207" w:rsidRPr="00E247BE" w14:paraId="2DCE6D94" w14:textId="77777777" w:rsidTr="00F705BC">
        <w:trPr>
          <w:trHeight w:val="305"/>
        </w:trPr>
        <w:tc>
          <w:tcPr>
            <w:tcW w:w="12132" w:type="dxa"/>
            <w:vMerge w:val="restart"/>
            <w:vAlign w:val="center"/>
          </w:tcPr>
          <w:p w14:paraId="2D8984E2" w14:textId="77777777" w:rsidR="00F50207" w:rsidRPr="00F705BC" w:rsidRDefault="00F50207" w:rsidP="00F705BC">
            <w:pPr>
              <w:jc w:val="center"/>
              <w:rPr>
                <w:b/>
                <w:bCs/>
                <w:sz w:val="20"/>
              </w:rPr>
            </w:pPr>
            <w:r w:rsidRPr="00F705BC">
              <w:rPr>
                <w:b/>
                <w:bCs/>
                <w:sz w:val="24"/>
                <w:szCs w:val="24"/>
              </w:rPr>
              <w:t>Strategies and Actions Recommended to Support Implementation of the LEA Framework</w:t>
            </w:r>
          </w:p>
        </w:tc>
        <w:tc>
          <w:tcPr>
            <w:tcW w:w="2256" w:type="dxa"/>
            <w:gridSpan w:val="4"/>
            <w:shd w:val="clear" w:color="auto" w:fill="E5E5EC"/>
            <w:vAlign w:val="center"/>
          </w:tcPr>
          <w:p w14:paraId="0FBBAC52" w14:textId="77777777" w:rsidR="00F50207" w:rsidRPr="00F705BC" w:rsidRDefault="00F50207" w:rsidP="00F705BC">
            <w:pPr>
              <w:jc w:val="center"/>
              <w:rPr>
                <w:b/>
                <w:bCs/>
                <w:sz w:val="28"/>
                <w:szCs w:val="28"/>
              </w:rPr>
            </w:pPr>
            <w:r w:rsidRPr="00F705BC">
              <w:rPr>
                <w:b/>
                <w:bCs/>
                <w:sz w:val="28"/>
                <w:szCs w:val="28"/>
              </w:rPr>
              <w:t>K-5</w:t>
            </w:r>
          </w:p>
        </w:tc>
      </w:tr>
      <w:tr w:rsidR="00F50207" w:rsidRPr="00E247BE" w14:paraId="173307CB" w14:textId="77777777" w:rsidTr="00F705BC">
        <w:trPr>
          <w:trHeight w:val="2024"/>
        </w:trPr>
        <w:tc>
          <w:tcPr>
            <w:tcW w:w="12132" w:type="dxa"/>
            <w:vMerge/>
          </w:tcPr>
          <w:p w14:paraId="634E8B8C" w14:textId="77777777" w:rsidR="00F50207" w:rsidRPr="00F705BC" w:rsidRDefault="00F50207" w:rsidP="00F705BC">
            <w:pPr>
              <w:rPr>
                <w:b/>
                <w:bCs/>
                <w:sz w:val="20"/>
              </w:rPr>
            </w:pPr>
          </w:p>
        </w:tc>
        <w:tc>
          <w:tcPr>
            <w:tcW w:w="564" w:type="dxa"/>
            <w:shd w:val="clear" w:color="auto" w:fill="E5E5EC"/>
            <w:textDirection w:val="btLr"/>
          </w:tcPr>
          <w:p w14:paraId="574C7052" w14:textId="77777777" w:rsidR="00F50207" w:rsidRPr="00F705BC" w:rsidRDefault="00F50207" w:rsidP="00F705BC">
            <w:pPr>
              <w:ind w:left="113" w:right="113"/>
              <w:rPr>
                <w:b/>
                <w:bCs/>
                <w:sz w:val="18"/>
                <w:szCs w:val="18"/>
              </w:rPr>
            </w:pPr>
            <w:r w:rsidRPr="00F705BC">
              <w:rPr>
                <w:b/>
                <w:bCs/>
                <w:sz w:val="18"/>
                <w:szCs w:val="18"/>
              </w:rPr>
              <w:t>Areas of Strength (3)</w:t>
            </w:r>
          </w:p>
        </w:tc>
        <w:tc>
          <w:tcPr>
            <w:tcW w:w="564" w:type="dxa"/>
            <w:shd w:val="clear" w:color="auto" w:fill="E5E5EC"/>
            <w:textDirection w:val="btLr"/>
          </w:tcPr>
          <w:p w14:paraId="2A7DDA4C" w14:textId="77777777" w:rsidR="00F50207" w:rsidRPr="00F705BC" w:rsidRDefault="00F50207" w:rsidP="00F705BC">
            <w:pPr>
              <w:ind w:left="113" w:right="113"/>
              <w:rPr>
                <w:b/>
                <w:bCs/>
                <w:sz w:val="18"/>
                <w:szCs w:val="18"/>
              </w:rPr>
            </w:pPr>
            <w:r w:rsidRPr="00F705BC">
              <w:rPr>
                <w:b/>
                <w:bCs/>
                <w:sz w:val="18"/>
                <w:szCs w:val="18"/>
              </w:rPr>
              <w:t>In Place (2)</w:t>
            </w:r>
          </w:p>
        </w:tc>
        <w:tc>
          <w:tcPr>
            <w:tcW w:w="564" w:type="dxa"/>
            <w:shd w:val="clear" w:color="auto" w:fill="E5E5EC"/>
            <w:textDirection w:val="btLr"/>
          </w:tcPr>
          <w:p w14:paraId="392C6DA7" w14:textId="77777777" w:rsidR="00F50207" w:rsidRPr="00F705BC" w:rsidRDefault="00F50207" w:rsidP="00F705BC">
            <w:pPr>
              <w:ind w:left="113" w:right="113"/>
              <w:rPr>
                <w:b/>
                <w:bCs/>
                <w:sz w:val="18"/>
                <w:szCs w:val="18"/>
              </w:rPr>
            </w:pPr>
            <w:r w:rsidRPr="00F705BC">
              <w:rPr>
                <w:b/>
                <w:bCs/>
                <w:sz w:val="18"/>
                <w:szCs w:val="18"/>
              </w:rPr>
              <w:t>Emerging (1)</w:t>
            </w:r>
          </w:p>
        </w:tc>
        <w:tc>
          <w:tcPr>
            <w:tcW w:w="564" w:type="dxa"/>
            <w:shd w:val="clear" w:color="auto" w:fill="E5E5EC"/>
            <w:textDirection w:val="btLr"/>
          </w:tcPr>
          <w:p w14:paraId="7877638D" w14:textId="77777777" w:rsidR="00F50207" w:rsidRPr="00F705BC" w:rsidRDefault="00F50207" w:rsidP="00F705BC">
            <w:pPr>
              <w:ind w:left="113" w:right="113"/>
              <w:rPr>
                <w:b/>
                <w:bCs/>
                <w:sz w:val="18"/>
                <w:szCs w:val="18"/>
              </w:rPr>
            </w:pPr>
            <w:r w:rsidRPr="00F705BC">
              <w:rPr>
                <w:b/>
                <w:bCs/>
                <w:sz w:val="18"/>
                <w:szCs w:val="18"/>
              </w:rPr>
              <w:t>Not in Place (0)</w:t>
            </w:r>
          </w:p>
        </w:tc>
      </w:tr>
      <w:tr w:rsidR="00F50207" w:rsidRPr="00E247BE" w14:paraId="7AF80565" w14:textId="77777777" w:rsidTr="00F705BC">
        <w:trPr>
          <w:trHeight w:val="20"/>
        </w:trPr>
        <w:tc>
          <w:tcPr>
            <w:tcW w:w="12132" w:type="dxa"/>
          </w:tcPr>
          <w:p w14:paraId="1BBEBC0F" w14:textId="77777777" w:rsidR="00F50207" w:rsidRPr="0002391D" w:rsidRDefault="00F50207" w:rsidP="00F705BC">
            <w:pPr>
              <w:pStyle w:val="ListParagraph"/>
              <w:numPr>
                <w:ilvl w:val="0"/>
                <w:numId w:val="28"/>
              </w:numPr>
              <w:ind w:left="415"/>
            </w:pPr>
            <w:r w:rsidRPr="0002391D">
              <w:t>Personnel practices are aligned to support literacy goals. Job descriptions, hiring practices, supervision protocols, and staff evaluation criteria have been developed that articulate the components of literacy leadership.</w:t>
            </w:r>
          </w:p>
        </w:tc>
        <w:tc>
          <w:tcPr>
            <w:tcW w:w="564" w:type="dxa"/>
            <w:shd w:val="clear" w:color="auto" w:fill="E5E5EC"/>
          </w:tcPr>
          <w:p w14:paraId="7F413F99" w14:textId="77777777" w:rsidR="00F50207" w:rsidRDefault="00F50207" w:rsidP="00F705BC">
            <w:pPr>
              <w:jc w:val="center"/>
            </w:pPr>
          </w:p>
        </w:tc>
        <w:tc>
          <w:tcPr>
            <w:tcW w:w="564" w:type="dxa"/>
            <w:shd w:val="clear" w:color="auto" w:fill="E5E5EC"/>
          </w:tcPr>
          <w:p w14:paraId="0531BA9C" w14:textId="77777777" w:rsidR="00F50207" w:rsidRDefault="00F50207" w:rsidP="00F705BC">
            <w:pPr>
              <w:jc w:val="center"/>
            </w:pPr>
          </w:p>
        </w:tc>
        <w:tc>
          <w:tcPr>
            <w:tcW w:w="564" w:type="dxa"/>
            <w:shd w:val="clear" w:color="auto" w:fill="E5E5EC"/>
          </w:tcPr>
          <w:p w14:paraId="5FD0A70C" w14:textId="77777777" w:rsidR="00F50207" w:rsidRDefault="00F50207" w:rsidP="00F705BC">
            <w:pPr>
              <w:jc w:val="center"/>
            </w:pPr>
          </w:p>
        </w:tc>
        <w:tc>
          <w:tcPr>
            <w:tcW w:w="564" w:type="dxa"/>
            <w:shd w:val="clear" w:color="auto" w:fill="E5E5EC"/>
          </w:tcPr>
          <w:p w14:paraId="62A54FEC" w14:textId="77777777" w:rsidR="00F50207" w:rsidRDefault="00F50207" w:rsidP="00F705BC">
            <w:pPr>
              <w:jc w:val="center"/>
            </w:pPr>
          </w:p>
        </w:tc>
      </w:tr>
      <w:tr w:rsidR="00F50207" w:rsidRPr="00E247BE" w14:paraId="3E0417E6" w14:textId="77777777" w:rsidTr="00F705BC">
        <w:trPr>
          <w:trHeight w:val="20"/>
        </w:trPr>
        <w:tc>
          <w:tcPr>
            <w:tcW w:w="12132" w:type="dxa"/>
          </w:tcPr>
          <w:p w14:paraId="17F3ECC7" w14:textId="77777777" w:rsidR="00F50207" w:rsidRPr="0002391D" w:rsidRDefault="00F50207" w:rsidP="00F705BC">
            <w:pPr>
              <w:pStyle w:val="ListParagraph"/>
              <w:numPr>
                <w:ilvl w:val="0"/>
                <w:numId w:val="28"/>
              </w:numPr>
              <w:ind w:left="415"/>
            </w:pPr>
            <w:r w:rsidRPr="0002391D">
              <w:t>Leadership is developed from within by providing opportunities for future literacy leaders to develop the knowledge, skills, and experience that will allow them to fulfill such roles.</w:t>
            </w:r>
          </w:p>
        </w:tc>
        <w:tc>
          <w:tcPr>
            <w:tcW w:w="564" w:type="dxa"/>
            <w:shd w:val="clear" w:color="auto" w:fill="E5E5EC"/>
          </w:tcPr>
          <w:p w14:paraId="03CF5627" w14:textId="77777777" w:rsidR="00F50207" w:rsidRDefault="00F50207" w:rsidP="00F705BC">
            <w:pPr>
              <w:jc w:val="center"/>
            </w:pPr>
          </w:p>
        </w:tc>
        <w:tc>
          <w:tcPr>
            <w:tcW w:w="564" w:type="dxa"/>
            <w:shd w:val="clear" w:color="auto" w:fill="E5E5EC"/>
          </w:tcPr>
          <w:p w14:paraId="4428D110" w14:textId="77777777" w:rsidR="00F50207" w:rsidRDefault="00F50207" w:rsidP="00F705BC">
            <w:pPr>
              <w:jc w:val="center"/>
            </w:pPr>
          </w:p>
        </w:tc>
        <w:tc>
          <w:tcPr>
            <w:tcW w:w="564" w:type="dxa"/>
            <w:shd w:val="clear" w:color="auto" w:fill="E5E5EC"/>
          </w:tcPr>
          <w:p w14:paraId="6CE923CF" w14:textId="77777777" w:rsidR="00F50207" w:rsidRDefault="00F50207" w:rsidP="00F705BC">
            <w:pPr>
              <w:jc w:val="center"/>
            </w:pPr>
          </w:p>
        </w:tc>
        <w:tc>
          <w:tcPr>
            <w:tcW w:w="564" w:type="dxa"/>
            <w:shd w:val="clear" w:color="auto" w:fill="E5E5EC"/>
          </w:tcPr>
          <w:p w14:paraId="470FA39A" w14:textId="77777777" w:rsidR="00F50207" w:rsidRDefault="00F50207" w:rsidP="00F705BC">
            <w:pPr>
              <w:jc w:val="center"/>
            </w:pPr>
          </w:p>
        </w:tc>
      </w:tr>
      <w:tr w:rsidR="00F50207" w:rsidRPr="00E247BE" w14:paraId="2E99D54F" w14:textId="77777777" w:rsidTr="00F705BC">
        <w:trPr>
          <w:trHeight w:val="20"/>
        </w:trPr>
        <w:tc>
          <w:tcPr>
            <w:tcW w:w="12132" w:type="dxa"/>
          </w:tcPr>
          <w:p w14:paraId="3E159AF0" w14:textId="77777777" w:rsidR="00F50207" w:rsidRPr="00E425C9" w:rsidRDefault="00F50207" w:rsidP="00F705BC">
            <w:pPr>
              <w:pStyle w:val="ListParagraph"/>
              <w:numPr>
                <w:ilvl w:val="0"/>
                <w:numId w:val="28"/>
              </w:numPr>
              <w:ind w:left="415"/>
            </w:pPr>
            <w:r w:rsidRPr="00E425C9">
              <w:t>LEA (general fund) resources are dedicated to meeting literacy goals. Budgets from multiple programs are blended, as allowed and necessary, to support literacy outcomes (e.g., Titles I, IIB, III, IDEA, SIG, etc.).</w:t>
            </w:r>
          </w:p>
        </w:tc>
        <w:tc>
          <w:tcPr>
            <w:tcW w:w="564" w:type="dxa"/>
            <w:shd w:val="clear" w:color="auto" w:fill="E5E5EC"/>
          </w:tcPr>
          <w:p w14:paraId="5DE5AE7F" w14:textId="77777777" w:rsidR="00F50207" w:rsidRDefault="00F50207" w:rsidP="00F705BC">
            <w:pPr>
              <w:jc w:val="center"/>
            </w:pPr>
          </w:p>
        </w:tc>
        <w:tc>
          <w:tcPr>
            <w:tcW w:w="564" w:type="dxa"/>
            <w:shd w:val="clear" w:color="auto" w:fill="E5E5EC"/>
          </w:tcPr>
          <w:p w14:paraId="4F6418A6" w14:textId="77777777" w:rsidR="00F50207" w:rsidRDefault="00F50207" w:rsidP="00F705BC">
            <w:pPr>
              <w:jc w:val="center"/>
            </w:pPr>
          </w:p>
        </w:tc>
        <w:tc>
          <w:tcPr>
            <w:tcW w:w="564" w:type="dxa"/>
            <w:shd w:val="clear" w:color="auto" w:fill="E5E5EC"/>
          </w:tcPr>
          <w:p w14:paraId="4E128254" w14:textId="77777777" w:rsidR="00F50207" w:rsidRDefault="00F50207" w:rsidP="00F705BC">
            <w:pPr>
              <w:jc w:val="center"/>
            </w:pPr>
          </w:p>
        </w:tc>
        <w:tc>
          <w:tcPr>
            <w:tcW w:w="564" w:type="dxa"/>
            <w:shd w:val="clear" w:color="auto" w:fill="E5E5EC"/>
          </w:tcPr>
          <w:p w14:paraId="371EAB2E" w14:textId="77777777" w:rsidR="00F50207" w:rsidRDefault="00F50207" w:rsidP="00F705BC">
            <w:pPr>
              <w:jc w:val="center"/>
            </w:pPr>
          </w:p>
        </w:tc>
      </w:tr>
      <w:tr w:rsidR="00F50207" w:rsidRPr="00E247BE" w14:paraId="5032AA06" w14:textId="77777777" w:rsidTr="00F705BC">
        <w:trPr>
          <w:trHeight w:val="401"/>
        </w:trPr>
        <w:tc>
          <w:tcPr>
            <w:tcW w:w="12132" w:type="dxa"/>
          </w:tcPr>
          <w:p w14:paraId="5E990A1E" w14:textId="77777777" w:rsidR="00F50207" w:rsidRPr="0002391D" w:rsidRDefault="00F50207" w:rsidP="00F705BC">
            <w:pPr>
              <w:pStyle w:val="ListParagraph"/>
              <w:numPr>
                <w:ilvl w:val="0"/>
                <w:numId w:val="28"/>
              </w:numPr>
              <w:ind w:left="415"/>
            </w:pPr>
            <w:r w:rsidRPr="0002391D">
              <w:t>Additional resources are systematically sought out at the local, state, and federal levels to support LEA literacy goals.</w:t>
            </w:r>
          </w:p>
        </w:tc>
        <w:tc>
          <w:tcPr>
            <w:tcW w:w="564" w:type="dxa"/>
            <w:shd w:val="clear" w:color="auto" w:fill="E5E5EC"/>
          </w:tcPr>
          <w:p w14:paraId="3026199C" w14:textId="77777777" w:rsidR="00F50207" w:rsidRDefault="00F50207" w:rsidP="00F705BC">
            <w:pPr>
              <w:jc w:val="center"/>
            </w:pPr>
          </w:p>
        </w:tc>
        <w:tc>
          <w:tcPr>
            <w:tcW w:w="564" w:type="dxa"/>
            <w:shd w:val="clear" w:color="auto" w:fill="E5E5EC"/>
          </w:tcPr>
          <w:p w14:paraId="40B1410D" w14:textId="77777777" w:rsidR="00F50207" w:rsidRDefault="00F50207" w:rsidP="00F705BC">
            <w:pPr>
              <w:jc w:val="center"/>
            </w:pPr>
          </w:p>
        </w:tc>
        <w:tc>
          <w:tcPr>
            <w:tcW w:w="564" w:type="dxa"/>
            <w:shd w:val="clear" w:color="auto" w:fill="E5E5EC"/>
          </w:tcPr>
          <w:p w14:paraId="6B195F38" w14:textId="77777777" w:rsidR="00F50207" w:rsidRDefault="00F50207" w:rsidP="00F705BC">
            <w:pPr>
              <w:jc w:val="center"/>
            </w:pPr>
          </w:p>
        </w:tc>
        <w:tc>
          <w:tcPr>
            <w:tcW w:w="564" w:type="dxa"/>
            <w:shd w:val="clear" w:color="auto" w:fill="E5E5EC"/>
          </w:tcPr>
          <w:p w14:paraId="4766DCD5" w14:textId="77777777" w:rsidR="00F50207" w:rsidRDefault="00F50207" w:rsidP="00F705BC">
            <w:pPr>
              <w:jc w:val="center"/>
            </w:pPr>
          </w:p>
        </w:tc>
      </w:tr>
      <w:tr w:rsidR="00F50207" w:rsidRPr="00E247BE" w14:paraId="3B16A7C2" w14:textId="77777777" w:rsidTr="00F705BC">
        <w:trPr>
          <w:trHeight w:val="20"/>
        </w:trPr>
        <w:tc>
          <w:tcPr>
            <w:tcW w:w="12132" w:type="dxa"/>
          </w:tcPr>
          <w:p w14:paraId="42B18F6E" w14:textId="77777777" w:rsidR="00F50207" w:rsidRPr="0002391D" w:rsidRDefault="00F50207" w:rsidP="00F705BC">
            <w:pPr>
              <w:pStyle w:val="ListParagraph"/>
              <w:numPr>
                <w:ilvl w:val="0"/>
                <w:numId w:val="28"/>
              </w:numPr>
              <w:ind w:left="415"/>
            </w:pPr>
            <w:r w:rsidRPr="0002391D">
              <w:t>External stakeholders receive communication about the LEA Literacy Plan and student progress on the LEA’s goals within that plan on a regular basis.</w:t>
            </w:r>
          </w:p>
        </w:tc>
        <w:tc>
          <w:tcPr>
            <w:tcW w:w="564" w:type="dxa"/>
            <w:shd w:val="clear" w:color="auto" w:fill="E5E5EC"/>
          </w:tcPr>
          <w:p w14:paraId="30D85457" w14:textId="77777777" w:rsidR="00F50207" w:rsidRDefault="00F50207" w:rsidP="00F705BC">
            <w:pPr>
              <w:jc w:val="center"/>
            </w:pPr>
          </w:p>
        </w:tc>
        <w:tc>
          <w:tcPr>
            <w:tcW w:w="564" w:type="dxa"/>
            <w:shd w:val="clear" w:color="auto" w:fill="E5E5EC"/>
          </w:tcPr>
          <w:p w14:paraId="76285E3A" w14:textId="77777777" w:rsidR="00F50207" w:rsidRDefault="00F50207" w:rsidP="00F705BC">
            <w:pPr>
              <w:jc w:val="center"/>
            </w:pPr>
          </w:p>
        </w:tc>
        <w:tc>
          <w:tcPr>
            <w:tcW w:w="564" w:type="dxa"/>
            <w:shd w:val="clear" w:color="auto" w:fill="E5E5EC"/>
          </w:tcPr>
          <w:p w14:paraId="05B3C1FF" w14:textId="77777777" w:rsidR="00F50207" w:rsidRDefault="00F50207" w:rsidP="00F705BC">
            <w:pPr>
              <w:jc w:val="center"/>
            </w:pPr>
          </w:p>
        </w:tc>
        <w:tc>
          <w:tcPr>
            <w:tcW w:w="564" w:type="dxa"/>
            <w:shd w:val="clear" w:color="auto" w:fill="E5E5EC"/>
          </w:tcPr>
          <w:p w14:paraId="5C260EE7" w14:textId="77777777" w:rsidR="00F50207" w:rsidRDefault="00F50207" w:rsidP="00F705BC">
            <w:pPr>
              <w:jc w:val="center"/>
            </w:pPr>
          </w:p>
        </w:tc>
      </w:tr>
      <w:tr w:rsidR="00F50207" w:rsidRPr="00E247BE" w14:paraId="571EF5C9" w14:textId="77777777" w:rsidTr="00F705BC">
        <w:trPr>
          <w:trHeight w:val="20"/>
        </w:trPr>
        <w:tc>
          <w:tcPr>
            <w:tcW w:w="12132" w:type="dxa"/>
          </w:tcPr>
          <w:p w14:paraId="6F2E9045" w14:textId="77777777" w:rsidR="00F50207" w:rsidRPr="0002391D" w:rsidRDefault="00F50207" w:rsidP="00F705BC">
            <w:pPr>
              <w:pStyle w:val="ListParagraph"/>
              <w:numPr>
                <w:ilvl w:val="0"/>
                <w:numId w:val="28"/>
              </w:numPr>
              <w:ind w:left="415"/>
            </w:pPr>
            <w:r w:rsidRPr="00E425C9">
              <w:t>The message that the principal's primary responsibility is to be an instructional leader is communicated to all staff, the school board, parents, and community.</w:t>
            </w:r>
          </w:p>
        </w:tc>
        <w:tc>
          <w:tcPr>
            <w:tcW w:w="564" w:type="dxa"/>
            <w:shd w:val="clear" w:color="auto" w:fill="E5E5EC"/>
          </w:tcPr>
          <w:p w14:paraId="68619C41" w14:textId="77777777" w:rsidR="00F50207" w:rsidRDefault="00F50207" w:rsidP="00F705BC">
            <w:pPr>
              <w:jc w:val="center"/>
            </w:pPr>
          </w:p>
        </w:tc>
        <w:tc>
          <w:tcPr>
            <w:tcW w:w="564" w:type="dxa"/>
            <w:shd w:val="clear" w:color="auto" w:fill="E5E5EC"/>
          </w:tcPr>
          <w:p w14:paraId="03B446C1" w14:textId="77777777" w:rsidR="00F50207" w:rsidRDefault="00F50207" w:rsidP="00F705BC">
            <w:pPr>
              <w:jc w:val="center"/>
            </w:pPr>
          </w:p>
        </w:tc>
        <w:tc>
          <w:tcPr>
            <w:tcW w:w="564" w:type="dxa"/>
            <w:shd w:val="clear" w:color="auto" w:fill="E5E5EC"/>
          </w:tcPr>
          <w:p w14:paraId="360B0520" w14:textId="77777777" w:rsidR="00F50207" w:rsidRDefault="00F50207" w:rsidP="00F705BC">
            <w:pPr>
              <w:jc w:val="center"/>
            </w:pPr>
          </w:p>
        </w:tc>
        <w:tc>
          <w:tcPr>
            <w:tcW w:w="564" w:type="dxa"/>
            <w:shd w:val="clear" w:color="auto" w:fill="E5E5EC"/>
          </w:tcPr>
          <w:p w14:paraId="5FD05A24" w14:textId="77777777" w:rsidR="00F50207" w:rsidRDefault="00F50207" w:rsidP="00F705BC">
            <w:pPr>
              <w:jc w:val="center"/>
            </w:pPr>
          </w:p>
        </w:tc>
      </w:tr>
      <w:tr w:rsidR="00F50207" w:rsidRPr="00E247BE" w14:paraId="6E39B31F" w14:textId="77777777" w:rsidTr="00F705BC">
        <w:trPr>
          <w:trHeight w:val="20"/>
        </w:trPr>
        <w:tc>
          <w:tcPr>
            <w:tcW w:w="12132" w:type="dxa"/>
          </w:tcPr>
          <w:p w14:paraId="59C810A3" w14:textId="77777777" w:rsidR="00F50207" w:rsidRPr="0002391D" w:rsidRDefault="00F50207" w:rsidP="00F705BC">
            <w:pPr>
              <w:pStyle w:val="ListParagraph"/>
              <w:numPr>
                <w:ilvl w:val="0"/>
                <w:numId w:val="28"/>
              </w:numPr>
              <w:ind w:left="415"/>
            </w:pPr>
            <w:r w:rsidRPr="0002391D">
              <w:t>The superintendent/CEO communicates regularly with all LEA leaders</w:t>
            </w:r>
            <w:r>
              <w:t>,</w:t>
            </w:r>
            <w:r w:rsidRPr="0002391D">
              <w:t xml:space="preserve"> principals, teachers, staff, and stakeholders to sustain the vision, beliefs, expectations, goals, and commitments for literacy success.</w:t>
            </w:r>
          </w:p>
        </w:tc>
        <w:tc>
          <w:tcPr>
            <w:tcW w:w="564" w:type="dxa"/>
            <w:shd w:val="clear" w:color="auto" w:fill="E5E5EC"/>
          </w:tcPr>
          <w:p w14:paraId="6B331747" w14:textId="77777777" w:rsidR="00F50207" w:rsidRDefault="00F50207" w:rsidP="00F705BC">
            <w:pPr>
              <w:jc w:val="center"/>
            </w:pPr>
          </w:p>
        </w:tc>
        <w:tc>
          <w:tcPr>
            <w:tcW w:w="564" w:type="dxa"/>
            <w:shd w:val="clear" w:color="auto" w:fill="E5E5EC"/>
          </w:tcPr>
          <w:p w14:paraId="2210E55F" w14:textId="77777777" w:rsidR="00F50207" w:rsidRDefault="00F50207" w:rsidP="00F705BC">
            <w:pPr>
              <w:jc w:val="center"/>
            </w:pPr>
          </w:p>
        </w:tc>
        <w:tc>
          <w:tcPr>
            <w:tcW w:w="564" w:type="dxa"/>
            <w:shd w:val="clear" w:color="auto" w:fill="E5E5EC"/>
          </w:tcPr>
          <w:p w14:paraId="7D3C3A9C" w14:textId="77777777" w:rsidR="00F50207" w:rsidRDefault="00F50207" w:rsidP="00F705BC">
            <w:pPr>
              <w:jc w:val="center"/>
            </w:pPr>
          </w:p>
        </w:tc>
        <w:tc>
          <w:tcPr>
            <w:tcW w:w="564" w:type="dxa"/>
            <w:shd w:val="clear" w:color="auto" w:fill="E5E5EC"/>
          </w:tcPr>
          <w:p w14:paraId="0AA16F5B" w14:textId="77777777" w:rsidR="00F50207" w:rsidRDefault="00F50207" w:rsidP="00F705BC">
            <w:pPr>
              <w:jc w:val="center"/>
            </w:pPr>
          </w:p>
        </w:tc>
      </w:tr>
      <w:tr w:rsidR="00F50207" w:rsidRPr="00E247BE" w14:paraId="1FDE7550" w14:textId="77777777" w:rsidTr="00F705BC">
        <w:trPr>
          <w:trHeight w:val="20"/>
        </w:trPr>
        <w:tc>
          <w:tcPr>
            <w:tcW w:w="12132" w:type="dxa"/>
          </w:tcPr>
          <w:p w14:paraId="3699ADE3" w14:textId="77777777" w:rsidR="00F50207" w:rsidRPr="00E425C9" w:rsidRDefault="00F50207" w:rsidP="00F705BC">
            <w:pPr>
              <w:pStyle w:val="ListParagraph"/>
              <w:numPr>
                <w:ilvl w:val="0"/>
                <w:numId w:val="28"/>
              </w:numPr>
              <w:ind w:left="415"/>
              <w:rPr>
                <w:bCs/>
              </w:rPr>
            </w:pPr>
            <w:r w:rsidRPr="00E425C9">
              <w:rPr>
                <w:bCs/>
              </w:rPr>
              <w:t xml:space="preserve">The commitment to data-based decision making is modeled by: </w:t>
            </w:r>
          </w:p>
          <w:p w14:paraId="40B0C098" w14:textId="77777777" w:rsidR="00F50207" w:rsidRPr="00E425C9" w:rsidRDefault="00F50207" w:rsidP="00F705BC">
            <w:pPr>
              <w:pStyle w:val="ListParagraph"/>
              <w:numPr>
                <w:ilvl w:val="1"/>
                <w:numId w:val="30"/>
              </w:numPr>
              <w:ind w:left="860"/>
            </w:pPr>
            <w:r w:rsidRPr="00E425C9">
              <w:t xml:space="preserve">Addressing data regularly at meetings with school leadership </w:t>
            </w:r>
          </w:p>
          <w:p w14:paraId="57D96CF8" w14:textId="77777777" w:rsidR="00F50207" w:rsidRPr="00E425C9" w:rsidRDefault="00F50207" w:rsidP="00F705BC">
            <w:pPr>
              <w:pStyle w:val="ListParagraph"/>
              <w:numPr>
                <w:ilvl w:val="1"/>
                <w:numId w:val="30"/>
              </w:numPr>
              <w:ind w:left="860"/>
            </w:pPr>
            <w:r w:rsidRPr="00E425C9">
              <w:t xml:space="preserve">Identifying successes and targets for improvement </w:t>
            </w:r>
          </w:p>
          <w:p w14:paraId="4B36598F" w14:textId="77777777" w:rsidR="00F50207" w:rsidRPr="0002391D" w:rsidRDefault="00F50207" w:rsidP="00F705BC">
            <w:pPr>
              <w:pStyle w:val="ListParagraph"/>
              <w:numPr>
                <w:ilvl w:val="1"/>
                <w:numId w:val="30"/>
              </w:numPr>
              <w:ind w:left="860"/>
            </w:pPr>
            <w:r w:rsidRPr="00E425C9">
              <w:t>Leading discussions on how targets will be addressed, and resources will be allocated to support these targets</w:t>
            </w:r>
          </w:p>
        </w:tc>
        <w:tc>
          <w:tcPr>
            <w:tcW w:w="564" w:type="dxa"/>
            <w:shd w:val="clear" w:color="auto" w:fill="E5E5EC"/>
          </w:tcPr>
          <w:p w14:paraId="7F169943" w14:textId="77777777" w:rsidR="00F50207" w:rsidRDefault="00F50207" w:rsidP="00F705BC">
            <w:pPr>
              <w:jc w:val="center"/>
            </w:pPr>
          </w:p>
        </w:tc>
        <w:tc>
          <w:tcPr>
            <w:tcW w:w="564" w:type="dxa"/>
            <w:shd w:val="clear" w:color="auto" w:fill="E5E5EC"/>
          </w:tcPr>
          <w:p w14:paraId="2102A923" w14:textId="77777777" w:rsidR="00F50207" w:rsidRDefault="00F50207" w:rsidP="00F705BC">
            <w:pPr>
              <w:jc w:val="center"/>
            </w:pPr>
          </w:p>
        </w:tc>
        <w:tc>
          <w:tcPr>
            <w:tcW w:w="564" w:type="dxa"/>
            <w:shd w:val="clear" w:color="auto" w:fill="E5E5EC"/>
          </w:tcPr>
          <w:p w14:paraId="7E1F58B0" w14:textId="77777777" w:rsidR="00F50207" w:rsidRDefault="00F50207" w:rsidP="00F705BC">
            <w:pPr>
              <w:jc w:val="center"/>
            </w:pPr>
          </w:p>
        </w:tc>
        <w:tc>
          <w:tcPr>
            <w:tcW w:w="564" w:type="dxa"/>
            <w:shd w:val="clear" w:color="auto" w:fill="E5E5EC"/>
          </w:tcPr>
          <w:p w14:paraId="139A41E4" w14:textId="77777777" w:rsidR="00F50207" w:rsidRDefault="00F50207" w:rsidP="00F705BC">
            <w:pPr>
              <w:jc w:val="center"/>
            </w:pPr>
          </w:p>
        </w:tc>
      </w:tr>
      <w:tr w:rsidR="00F50207" w:rsidRPr="00E247BE" w14:paraId="4DC666A8" w14:textId="77777777" w:rsidTr="00F705BC">
        <w:trPr>
          <w:trHeight w:val="383"/>
        </w:trPr>
        <w:tc>
          <w:tcPr>
            <w:tcW w:w="12132" w:type="dxa"/>
          </w:tcPr>
          <w:p w14:paraId="34473B5B" w14:textId="1A6EC3CF" w:rsidR="00F50207" w:rsidRPr="00251009" w:rsidRDefault="00F50207" w:rsidP="00F705BC">
            <w:pPr>
              <w:pStyle w:val="ListParagraph"/>
              <w:numPr>
                <w:ilvl w:val="0"/>
                <w:numId w:val="28"/>
              </w:numPr>
              <w:ind w:left="415"/>
            </w:pPr>
            <w:r w:rsidRPr="00251009">
              <w:rPr>
                <w:bCs/>
              </w:rPr>
              <w:t>Schools are assisted with writing yearly school-based reports on progress toward literacy goals for parents.</w:t>
            </w:r>
          </w:p>
        </w:tc>
        <w:tc>
          <w:tcPr>
            <w:tcW w:w="564" w:type="dxa"/>
            <w:shd w:val="clear" w:color="auto" w:fill="E5E5EC"/>
          </w:tcPr>
          <w:p w14:paraId="2BBCDBDD" w14:textId="77777777" w:rsidR="00F50207" w:rsidRDefault="00F50207" w:rsidP="00F705BC">
            <w:pPr>
              <w:jc w:val="center"/>
            </w:pPr>
          </w:p>
        </w:tc>
        <w:tc>
          <w:tcPr>
            <w:tcW w:w="564" w:type="dxa"/>
            <w:shd w:val="clear" w:color="auto" w:fill="E5E5EC"/>
          </w:tcPr>
          <w:p w14:paraId="074B83E8" w14:textId="77777777" w:rsidR="00F50207" w:rsidRDefault="00F50207" w:rsidP="00F705BC">
            <w:pPr>
              <w:jc w:val="center"/>
            </w:pPr>
          </w:p>
        </w:tc>
        <w:tc>
          <w:tcPr>
            <w:tcW w:w="564" w:type="dxa"/>
            <w:shd w:val="clear" w:color="auto" w:fill="E5E5EC"/>
          </w:tcPr>
          <w:p w14:paraId="77100DDB" w14:textId="77777777" w:rsidR="00F50207" w:rsidRDefault="00F50207" w:rsidP="00F705BC">
            <w:pPr>
              <w:jc w:val="center"/>
            </w:pPr>
          </w:p>
        </w:tc>
        <w:tc>
          <w:tcPr>
            <w:tcW w:w="564" w:type="dxa"/>
            <w:shd w:val="clear" w:color="auto" w:fill="E5E5EC"/>
          </w:tcPr>
          <w:p w14:paraId="3DF07BB3" w14:textId="77777777" w:rsidR="00F50207" w:rsidRDefault="00F50207" w:rsidP="00F705BC">
            <w:pPr>
              <w:jc w:val="center"/>
            </w:pPr>
          </w:p>
        </w:tc>
      </w:tr>
      <w:tr w:rsidR="00F50207" w:rsidRPr="00E247BE" w14:paraId="4CD8772B" w14:textId="77777777" w:rsidTr="00F705BC">
        <w:trPr>
          <w:trHeight w:val="446"/>
        </w:trPr>
        <w:tc>
          <w:tcPr>
            <w:tcW w:w="12132" w:type="dxa"/>
          </w:tcPr>
          <w:p w14:paraId="4F5D12B2" w14:textId="6803176E" w:rsidR="00F50207" w:rsidRPr="00251009" w:rsidRDefault="00F50207" w:rsidP="00F705BC">
            <w:pPr>
              <w:pStyle w:val="ListParagraph"/>
              <w:numPr>
                <w:ilvl w:val="0"/>
                <w:numId w:val="28"/>
              </w:numPr>
              <w:ind w:left="415"/>
            </w:pPr>
            <w:r w:rsidRPr="00251009">
              <w:rPr>
                <w:bCs/>
              </w:rPr>
              <w:t xml:space="preserve">Staff efforts that </w:t>
            </w:r>
            <w:r w:rsidR="004753DE">
              <w:rPr>
                <w:bCs/>
              </w:rPr>
              <w:t>increase</w:t>
            </w:r>
            <w:r w:rsidRPr="00251009">
              <w:rPr>
                <w:bCs/>
              </w:rPr>
              <w:t xml:space="preserve"> student performance are acknowledged. Events are planned to celebrate literacy success.</w:t>
            </w:r>
          </w:p>
        </w:tc>
        <w:tc>
          <w:tcPr>
            <w:tcW w:w="564" w:type="dxa"/>
            <w:shd w:val="clear" w:color="auto" w:fill="E5E5EC"/>
          </w:tcPr>
          <w:p w14:paraId="40A3246F" w14:textId="77777777" w:rsidR="00F50207" w:rsidRDefault="00F50207" w:rsidP="00F705BC">
            <w:pPr>
              <w:jc w:val="center"/>
            </w:pPr>
          </w:p>
        </w:tc>
        <w:tc>
          <w:tcPr>
            <w:tcW w:w="564" w:type="dxa"/>
            <w:shd w:val="clear" w:color="auto" w:fill="E5E5EC"/>
          </w:tcPr>
          <w:p w14:paraId="4DB99422" w14:textId="77777777" w:rsidR="00F50207" w:rsidRDefault="00F50207" w:rsidP="00F705BC">
            <w:pPr>
              <w:jc w:val="center"/>
            </w:pPr>
          </w:p>
        </w:tc>
        <w:tc>
          <w:tcPr>
            <w:tcW w:w="564" w:type="dxa"/>
            <w:shd w:val="clear" w:color="auto" w:fill="E5E5EC"/>
          </w:tcPr>
          <w:p w14:paraId="6374C613" w14:textId="77777777" w:rsidR="00F50207" w:rsidRDefault="00F50207" w:rsidP="00F705BC">
            <w:pPr>
              <w:jc w:val="center"/>
            </w:pPr>
          </w:p>
        </w:tc>
        <w:tc>
          <w:tcPr>
            <w:tcW w:w="564" w:type="dxa"/>
            <w:shd w:val="clear" w:color="auto" w:fill="E5E5EC"/>
          </w:tcPr>
          <w:p w14:paraId="11DFAC0F" w14:textId="77777777" w:rsidR="00F50207" w:rsidRDefault="00F50207" w:rsidP="00F705BC">
            <w:pPr>
              <w:jc w:val="center"/>
            </w:pPr>
          </w:p>
        </w:tc>
      </w:tr>
      <w:tr w:rsidR="00F50207" w:rsidRPr="00E247BE" w14:paraId="61320488" w14:textId="77777777" w:rsidTr="00F705BC">
        <w:trPr>
          <w:trHeight w:val="397"/>
        </w:trPr>
        <w:tc>
          <w:tcPr>
            <w:tcW w:w="12132" w:type="dxa"/>
            <w:vAlign w:val="center"/>
          </w:tcPr>
          <w:p w14:paraId="27607D8C" w14:textId="250A337F" w:rsidR="00F50207" w:rsidRPr="00754F3B" w:rsidRDefault="00F50207" w:rsidP="00F705BC">
            <w:pPr>
              <w:rPr>
                <w:b/>
                <w:sz w:val="24"/>
                <w:szCs w:val="24"/>
              </w:rPr>
            </w:pPr>
            <w:r w:rsidRPr="00754F3B">
              <w:rPr>
                <w:b/>
                <w:sz w:val="24"/>
                <w:szCs w:val="24"/>
              </w:rPr>
              <w:t xml:space="preserve">Score </w:t>
            </w:r>
          </w:p>
        </w:tc>
        <w:tc>
          <w:tcPr>
            <w:tcW w:w="2256" w:type="dxa"/>
            <w:gridSpan w:val="4"/>
            <w:shd w:val="clear" w:color="auto" w:fill="E5E5EC"/>
            <w:vAlign w:val="center"/>
          </w:tcPr>
          <w:p w14:paraId="3BBD1DEE" w14:textId="77777777" w:rsidR="00F50207" w:rsidRPr="00754F3B" w:rsidRDefault="00F50207" w:rsidP="00F705BC">
            <w:pPr>
              <w:jc w:val="center"/>
              <w:rPr>
                <w:b/>
                <w:sz w:val="28"/>
                <w:szCs w:val="28"/>
              </w:rPr>
            </w:pPr>
            <w:r w:rsidRPr="00754F3B">
              <w:rPr>
                <w:b/>
                <w:sz w:val="28"/>
                <w:szCs w:val="28"/>
              </w:rPr>
              <w:t>/30</w:t>
            </w:r>
          </w:p>
        </w:tc>
      </w:tr>
      <w:tr w:rsidR="00F50207" w:rsidRPr="00E247BE" w14:paraId="1E28B764" w14:textId="77777777" w:rsidTr="00F705BC">
        <w:trPr>
          <w:trHeight w:val="397"/>
        </w:trPr>
        <w:tc>
          <w:tcPr>
            <w:tcW w:w="12132" w:type="dxa"/>
            <w:vAlign w:val="center"/>
          </w:tcPr>
          <w:p w14:paraId="56E4C3C6" w14:textId="77777777" w:rsidR="00F50207" w:rsidRPr="00F705BC" w:rsidRDefault="00F50207" w:rsidP="00F705BC">
            <w:pPr>
              <w:ind w:left="73"/>
              <w:rPr>
                <w:b/>
                <w:bCs/>
                <w:sz w:val="24"/>
                <w:szCs w:val="24"/>
              </w:rPr>
            </w:pPr>
            <w:r w:rsidRPr="00F705BC">
              <w:rPr>
                <w:b/>
                <w:bCs/>
                <w:sz w:val="24"/>
                <w:szCs w:val="24"/>
              </w:rPr>
              <w:t xml:space="preserve">Total Score for Literacy Leadership, Goals, Sustainability </w:t>
            </w:r>
          </w:p>
          <w:p w14:paraId="21377220" w14:textId="77777777" w:rsidR="00F50207" w:rsidRPr="00F705BC" w:rsidRDefault="00F50207" w:rsidP="00F705BC">
            <w:pPr>
              <w:rPr>
                <w:b/>
                <w:bCs/>
                <w:sz w:val="24"/>
                <w:szCs w:val="24"/>
              </w:rPr>
            </w:pPr>
            <w:r w:rsidRPr="00F705BC">
              <w:rPr>
                <w:b/>
                <w:bCs/>
                <w:sz w:val="24"/>
                <w:szCs w:val="24"/>
              </w:rPr>
              <w:t>page 1 ____ + page 2 ____ + page 3 ____ + page 4 ____ = ____ / 102</w:t>
            </w:r>
          </w:p>
        </w:tc>
        <w:tc>
          <w:tcPr>
            <w:tcW w:w="2256" w:type="dxa"/>
            <w:gridSpan w:val="4"/>
            <w:shd w:val="clear" w:color="auto" w:fill="E5E5EC"/>
            <w:vAlign w:val="center"/>
          </w:tcPr>
          <w:p w14:paraId="6721FE61" w14:textId="77777777" w:rsidR="00F50207" w:rsidRPr="00F705BC" w:rsidRDefault="00F50207" w:rsidP="00F705BC">
            <w:pPr>
              <w:jc w:val="center"/>
              <w:rPr>
                <w:b/>
                <w:bCs/>
                <w:sz w:val="28"/>
                <w:szCs w:val="28"/>
              </w:rPr>
            </w:pPr>
            <w:r w:rsidRPr="00F705BC">
              <w:rPr>
                <w:b/>
                <w:bCs/>
                <w:sz w:val="36"/>
                <w:szCs w:val="36"/>
              </w:rPr>
              <w:t xml:space="preserve">             /102</w:t>
            </w:r>
          </w:p>
        </w:tc>
      </w:tr>
    </w:tbl>
    <w:p w14:paraId="1F956B3F" w14:textId="77777777" w:rsidR="004F366A" w:rsidRDefault="00A35557" w:rsidP="0099431F">
      <w:pPr>
        <w:spacing w:after="0" w:line="360" w:lineRule="auto"/>
        <w:ind w:left="-720"/>
        <w:rPr>
          <w:sz w:val="24"/>
          <w:szCs w:val="24"/>
        </w:rPr>
      </w:pPr>
      <w:r w:rsidRPr="004C2165">
        <w:rPr>
          <w:sz w:val="24"/>
          <w:szCs w:val="24"/>
        </w:rPr>
        <w:t>Personnel practices are aligned with and support improved literacy outcomes.</w:t>
      </w:r>
      <w:r w:rsidR="0099431F">
        <w:rPr>
          <w:sz w:val="24"/>
          <w:szCs w:val="24"/>
        </w:rPr>
        <w:t xml:space="preserve"> </w:t>
      </w:r>
    </w:p>
    <w:p w14:paraId="5D62024B" w14:textId="44E1A576" w:rsidR="0099431F" w:rsidRDefault="0099431F" w:rsidP="0099431F">
      <w:pPr>
        <w:spacing w:after="0" w:line="360" w:lineRule="auto"/>
        <w:ind w:left="-720"/>
        <w:rPr>
          <w:b/>
          <w:bCs/>
          <w:sz w:val="24"/>
          <w:szCs w:val="24"/>
        </w:rPr>
      </w:pPr>
      <w:r>
        <w:rPr>
          <w:sz w:val="24"/>
          <w:szCs w:val="24"/>
        </w:rPr>
        <w:t xml:space="preserve"> </w:t>
      </w:r>
      <w:r w:rsidRPr="004C2165">
        <w:rPr>
          <w:sz w:val="24"/>
          <w:szCs w:val="24"/>
        </w:rPr>
        <w:t>A strong literacy culture within the LEA and its schools is developed and maintained.</w:t>
      </w:r>
    </w:p>
    <w:p w14:paraId="43ABDB68" w14:textId="63F23181" w:rsidR="00A35557" w:rsidRPr="004C2165" w:rsidRDefault="00A35557" w:rsidP="00A35557">
      <w:pPr>
        <w:spacing w:after="0" w:line="360" w:lineRule="auto"/>
        <w:ind w:left="-720"/>
        <w:rPr>
          <w:b/>
          <w:bCs/>
          <w:sz w:val="24"/>
          <w:szCs w:val="24"/>
        </w:rPr>
      </w:pPr>
    </w:p>
    <w:p w14:paraId="20FC1A4A" w14:textId="4DE2E389" w:rsidR="003A7EB4" w:rsidRPr="00417EA1" w:rsidRDefault="003A7EB4" w:rsidP="00A902E3">
      <w:pPr>
        <w:shd w:val="clear" w:color="auto" w:fill="E5E5EC"/>
        <w:spacing w:after="0"/>
        <w:ind w:left="-720" w:right="-720"/>
        <w:rPr>
          <w:b/>
          <w:sz w:val="28"/>
          <w:szCs w:val="28"/>
        </w:rPr>
      </w:pPr>
      <w:bookmarkStart w:id="0" w:name="_GoBack"/>
      <w:r w:rsidRPr="00417EA1">
        <w:rPr>
          <w:b/>
          <w:sz w:val="28"/>
          <w:szCs w:val="28"/>
        </w:rPr>
        <w:t>Literacy Leadership, Goals, Sustainability (K-5)</w:t>
      </w:r>
    </w:p>
    <w:bookmarkEnd w:id="0"/>
    <w:p w14:paraId="028948F3" w14:textId="77777777" w:rsidR="003A7EB4" w:rsidRPr="00265474" w:rsidRDefault="003A7EB4" w:rsidP="003A7EB4">
      <w:pPr>
        <w:ind w:left="-720"/>
        <w:rPr>
          <w:b/>
        </w:rPr>
      </w:pPr>
      <w:r w:rsidRPr="00265474">
        <w:rPr>
          <w:b/>
        </w:rPr>
        <w:t>Evidence and Notes:</w:t>
      </w:r>
    </w:p>
    <w:p w14:paraId="67C0515D" w14:textId="77777777" w:rsidR="003A7EB4" w:rsidRDefault="003A7EB4" w:rsidP="003A7EB4">
      <w:pPr>
        <w:ind w:left="-720"/>
      </w:pPr>
    </w:p>
    <w:p w14:paraId="57FE5ABE" w14:textId="77777777" w:rsidR="003A7EB4" w:rsidRDefault="003A7EB4" w:rsidP="003A7EB4">
      <w:pPr>
        <w:ind w:left="-720"/>
        <w:rPr>
          <w:b/>
        </w:rPr>
      </w:pPr>
    </w:p>
    <w:p w14:paraId="53EC0277" w14:textId="77777777" w:rsidR="003A7EB4" w:rsidRDefault="003A7EB4" w:rsidP="003A7EB4">
      <w:pPr>
        <w:ind w:left="-720"/>
        <w:rPr>
          <w:b/>
        </w:rPr>
      </w:pPr>
    </w:p>
    <w:p w14:paraId="20276819" w14:textId="77777777" w:rsidR="003A7EB4" w:rsidRDefault="003A7EB4" w:rsidP="003A7EB4">
      <w:pPr>
        <w:ind w:left="-720"/>
        <w:rPr>
          <w:b/>
        </w:rPr>
      </w:pPr>
    </w:p>
    <w:p w14:paraId="22D14AE5" w14:textId="77777777" w:rsidR="003A7EB4" w:rsidRDefault="003A7EB4" w:rsidP="003A7EB4">
      <w:pPr>
        <w:ind w:left="-720"/>
        <w:rPr>
          <w:b/>
        </w:rPr>
      </w:pPr>
    </w:p>
    <w:p w14:paraId="5232F56D" w14:textId="77777777" w:rsidR="003A7EB4" w:rsidRDefault="003A7EB4" w:rsidP="003A7EB4">
      <w:pPr>
        <w:ind w:left="-720"/>
        <w:rPr>
          <w:b/>
        </w:rPr>
      </w:pPr>
    </w:p>
    <w:p w14:paraId="07FE4652" w14:textId="77777777" w:rsidR="003A7EB4" w:rsidRDefault="003A7EB4" w:rsidP="003A7EB4">
      <w:pPr>
        <w:ind w:left="-720"/>
        <w:rPr>
          <w:b/>
        </w:rPr>
      </w:pPr>
    </w:p>
    <w:p w14:paraId="40DC6499" w14:textId="77777777" w:rsidR="003A7EB4" w:rsidRPr="00265474" w:rsidRDefault="003A7EB4" w:rsidP="003A7EB4">
      <w:pPr>
        <w:ind w:left="-720"/>
        <w:rPr>
          <w:b/>
        </w:rPr>
      </w:pPr>
      <w:r w:rsidRPr="00265474">
        <w:rPr>
          <w:b/>
        </w:rPr>
        <w:t>Priority Areas for Needed Improvement:</w:t>
      </w:r>
    </w:p>
    <w:sectPr w:rsidR="003A7EB4" w:rsidRPr="00265474" w:rsidSect="00E1080E">
      <w:footerReference w:type="default" r:id="rId12"/>
      <w:pgSz w:w="15840" w:h="12240" w:orient="landscape" w:code="1"/>
      <w:pgMar w:top="540" w:right="1440" w:bottom="180" w:left="1440" w:header="45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8554" w14:textId="77777777" w:rsidR="00A60D9E" w:rsidRDefault="00A60D9E" w:rsidP="009D7A33">
      <w:pPr>
        <w:spacing w:after="0"/>
      </w:pPr>
      <w:r>
        <w:separator/>
      </w:r>
    </w:p>
  </w:endnote>
  <w:endnote w:type="continuationSeparator" w:id="0">
    <w:p w14:paraId="42496521" w14:textId="77777777" w:rsidR="00A60D9E" w:rsidRDefault="00A60D9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31FDE" w14:textId="77777777" w:rsidR="00A60D9E" w:rsidRDefault="00A60D9E" w:rsidP="009D7A33">
      <w:pPr>
        <w:spacing w:after="0"/>
      </w:pPr>
      <w:r>
        <w:separator/>
      </w:r>
    </w:p>
  </w:footnote>
  <w:footnote w:type="continuationSeparator" w:id="0">
    <w:p w14:paraId="30442223" w14:textId="77777777" w:rsidR="00A60D9E" w:rsidRDefault="00A60D9E"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06837"/>
    <w:multiLevelType w:val="hybridMultilevel"/>
    <w:tmpl w:val="D08AE2FC"/>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D32EC"/>
    <w:multiLevelType w:val="hybridMultilevel"/>
    <w:tmpl w:val="6B5AEBEA"/>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7C558F"/>
    <w:multiLevelType w:val="hybridMultilevel"/>
    <w:tmpl w:val="19CC1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B5AA2"/>
    <w:multiLevelType w:val="hybridMultilevel"/>
    <w:tmpl w:val="95EAB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43F63"/>
    <w:multiLevelType w:val="hybridMultilevel"/>
    <w:tmpl w:val="D5E42608"/>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11350"/>
    <w:multiLevelType w:val="hybridMultilevel"/>
    <w:tmpl w:val="32124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2294D"/>
    <w:multiLevelType w:val="hybridMultilevel"/>
    <w:tmpl w:val="CB00616E"/>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11"/>
  </w:num>
  <w:num w:numId="5">
    <w:abstractNumId w:val="2"/>
  </w:num>
  <w:num w:numId="6">
    <w:abstractNumId w:val="22"/>
  </w:num>
  <w:num w:numId="7">
    <w:abstractNumId w:val="26"/>
  </w:num>
  <w:num w:numId="8">
    <w:abstractNumId w:val="6"/>
  </w:num>
  <w:num w:numId="9">
    <w:abstractNumId w:val="19"/>
  </w:num>
  <w:num w:numId="10">
    <w:abstractNumId w:val="24"/>
  </w:num>
  <w:num w:numId="11">
    <w:abstractNumId w:val="13"/>
  </w:num>
  <w:num w:numId="12">
    <w:abstractNumId w:val="21"/>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0"/>
  </w:num>
  <w:num w:numId="19">
    <w:abstractNumId w:val="16"/>
  </w:num>
  <w:num w:numId="20">
    <w:abstractNumId w:val="5"/>
  </w:num>
  <w:num w:numId="21">
    <w:abstractNumId w:val="23"/>
  </w:num>
  <w:num w:numId="22">
    <w:abstractNumId w:val="3"/>
  </w:num>
  <w:num w:numId="23">
    <w:abstractNumId w:val="1"/>
  </w:num>
  <w:num w:numId="24">
    <w:abstractNumId w:val="10"/>
  </w:num>
  <w:num w:numId="25">
    <w:abstractNumId w:val="20"/>
  </w:num>
  <w:num w:numId="26">
    <w:abstractNumId w:val="27"/>
  </w:num>
  <w:num w:numId="27">
    <w:abstractNumId w:val="4"/>
  </w:num>
  <w:num w:numId="28">
    <w:abstractNumId w:val="25"/>
  </w:num>
  <w:num w:numId="29">
    <w:abstractNumId w:va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0AEA"/>
    <w:rsid w:val="000123DA"/>
    <w:rsid w:val="00041845"/>
    <w:rsid w:val="00053EE1"/>
    <w:rsid w:val="000942B7"/>
    <w:rsid w:val="000A207F"/>
    <w:rsid w:val="000C69DE"/>
    <w:rsid w:val="000F2B8C"/>
    <w:rsid w:val="00102AD5"/>
    <w:rsid w:val="00111C85"/>
    <w:rsid w:val="001942E5"/>
    <w:rsid w:val="001A13EC"/>
    <w:rsid w:val="001B7466"/>
    <w:rsid w:val="001C4BC0"/>
    <w:rsid w:val="002156A7"/>
    <w:rsid w:val="00231369"/>
    <w:rsid w:val="00245DEA"/>
    <w:rsid w:val="002469CB"/>
    <w:rsid w:val="00296BAA"/>
    <w:rsid w:val="002A74A3"/>
    <w:rsid w:val="002C636F"/>
    <w:rsid w:val="002D271E"/>
    <w:rsid w:val="002D72C2"/>
    <w:rsid w:val="002E5A2A"/>
    <w:rsid w:val="002F1173"/>
    <w:rsid w:val="00306612"/>
    <w:rsid w:val="00315494"/>
    <w:rsid w:val="0034267F"/>
    <w:rsid w:val="00360A3A"/>
    <w:rsid w:val="00363243"/>
    <w:rsid w:val="003752CD"/>
    <w:rsid w:val="00387AA1"/>
    <w:rsid w:val="003A199B"/>
    <w:rsid w:val="003A7EB4"/>
    <w:rsid w:val="003C736B"/>
    <w:rsid w:val="003D5105"/>
    <w:rsid w:val="003E0990"/>
    <w:rsid w:val="00410447"/>
    <w:rsid w:val="004649D9"/>
    <w:rsid w:val="00474643"/>
    <w:rsid w:val="004753DE"/>
    <w:rsid w:val="00481B03"/>
    <w:rsid w:val="00494529"/>
    <w:rsid w:val="004B39D4"/>
    <w:rsid w:val="004B6113"/>
    <w:rsid w:val="004E3A26"/>
    <w:rsid w:val="004F366A"/>
    <w:rsid w:val="00501AD4"/>
    <w:rsid w:val="00510F79"/>
    <w:rsid w:val="00547463"/>
    <w:rsid w:val="00551FD5"/>
    <w:rsid w:val="00570A06"/>
    <w:rsid w:val="00575224"/>
    <w:rsid w:val="00580829"/>
    <w:rsid w:val="005A2DBD"/>
    <w:rsid w:val="005B4C1E"/>
    <w:rsid w:val="005E769B"/>
    <w:rsid w:val="00663439"/>
    <w:rsid w:val="006634FC"/>
    <w:rsid w:val="00665BA6"/>
    <w:rsid w:val="0067484C"/>
    <w:rsid w:val="006805C7"/>
    <w:rsid w:val="00682534"/>
    <w:rsid w:val="006A0826"/>
    <w:rsid w:val="006A13D0"/>
    <w:rsid w:val="00715F24"/>
    <w:rsid w:val="00722A68"/>
    <w:rsid w:val="007255B4"/>
    <w:rsid w:val="007342AF"/>
    <w:rsid w:val="00754F3B"/>
    <w:rsid w:val="00783CF7"/>
    <w:rsid w:val="007B5C46"/>
    <w:rsid w:val="007B70D2"/>
    <w:rsid w:val="007C294C"/>
    <w:rsid w:val="007D122D"/>
    <w:rsid w:val="007E2836"/>
    <w:rsid w:val="008373BE"/>
    <w:rsid w:val="00844D32"/>
    <w:rsid w:val="00872291"/>
    <w:rsid w:val="00895B9F"/>
    <w:rsid w:val="009343BD"/>
    <w:rsid w:val="00940266"/>
    <w:rsid w:val="00985445"/>
    <w:rsid w:val="0099431F"/>
    <w:rsid w:val="0099706B"/>
    <w:rsid w:val="009B1F1C"/>
    <w:rsid w:val="009B2E46"/>
    <w:rsid w:val="009C0C4C"/>
    <w:rsid w:val="009C5501"/>
    <w:rsid w:val="009D225A"/>
    <w:rsid w:val="009D5A0F"/>
    <w:rsid w:val="009D7A33"/>
    <w:rsid w:val="009F653A"/>
    <w:rsid w:val="00A117B2"/>
    <w:rsid w:val="00A14105"/>
    <w:rsid w:val="00A176F1"/>
    <w:rsid w:val="00A21DFA"/>
    <w:rsid w:val="00A35557"/>
    <w:rsid w:val="00A60D9E"/>
    <w:rsid w:val="00A62D72"/>
    <w:rsid w:val="00A902E3"/>
    <w:rsid w:val="00AB7893"/>
    <w:rsid w:val="00B14C92"/>
    <w:rsid w:val="00B16374"/>
    <w:rsid w:val="00B229E0"/>
    <w:rsid w:val="00B257AA"/>
    <w:rsid w:val="00B30C3D"/>
    <w:rsid w:val="00B40EDD"/>
    <w:rsid w:val="00B443C8"/>
    <w:rsid w:val="00B501FB"/>
    <w:rsid w:val="00B67A79"/>
    <w:rsid w:val="00C4749E"/>
    <w:rsid w:val="00C561A2"/>
    <w:rsid w:val="00C71494"/>
    <w:rsid w:val="00CB6111"/>
    <w:rsid w:val="00D034E9"/>
    <w:rsid w:val="00D03D7B"/>
    <w:rsid w:val="00D5027B"/>
    <w:rsid w:val="00D601DF"/>
    <w:rsid w:val="00D60680"/>
    <w:rsid w:val="00D9128E"/>
    <w:rsid w:val="00DA6FA2"/>
    <w:rsid w:val="00DA7C2F"/>
    <w:rsid w:val="00E07C9D"/>
    <w:rsid w:val="00E1080E"/>
    <w:rsid w:val="00E12E63"/>
    <w:rsid w:val="00E26932"/>
    <w:rsid w:val="00E82F65"/>
    <w:rsid w:val="00E9637B"/>
    <w:rsid w:val="00EB2FDB"/>
    <w:rsid w:val="00EC1161"/>
    <w:rsid w:val="00EC60AE"/>
    <w:rsid w:val="00EE2E75"/>
    <w:rsid w:val="00F3042E"/>
    <w:rsid w:val="00F50207"/>
    <w:rsid w:val="00F705BC"/>
    <w:rsid w:val="00F84440"/>
    <w:rsid w:val="00FB7B71"/>
    <w:rsid w:val="00FC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F7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2.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c7bf0e-1cb0-48f8-99df-6e3f20f315ba"/>
    <ds:schemaRef ds:uri="http://purl.org/dc/elements/1.1/"/>
    <ds:schemaRef ds:uri="http://www.w3.org/XML/1998/namespace"/>
  </ds:schemaRefs>
</ds:datastoreItem>
</file>

<file path=customXml/itemProps4.xml><?xml version="1.0" encoding="utf-8"?>
<ds:datastoreItem xmlns:ds="http://schemas.openxmlformats.org/officeDocument/2006/customXml" ds:itemID="{6B72E7F7-1122-4F26-A418-AB353444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35</cp:revision>
  <cp:lastPrinted>2012-11-14T22:49:00Z</cp:lastPrinted>
  <dcterms:created xsi:type="dcterms:W3CDTF">2019-06-22T20:18:00Z</dcterms:created>
  <dcterms:modified xsi:type="dcterms:W3CDTF">2019-06-26T15:32:00Z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